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06CFA" w14:textId="6C4724D7" w:rsidR="000B6246" w:rsidRPr="000B6246" w:rsidRDefault="000B6246" w:rsidP="000B6246">
      <w:pPr>
        <w:spacing w:after="200" w:line="276" w:lineRule="auto"/>
        <w:jc w:val="center"/>
        <w:rPr>
          <w:rFonts w:eastAsia="Calibri"/>
          <w:b/>
          <w:bCs/>
          <w:lang w:eastAsia="en-US"/>
        </w:rPr>
      </w:pPr>
      <w:r w:rsidRPr="000B6246">
        <w:rPr>
          <w:rFonts w:eastAsia="Calibri"/>
          <w:b/>
          <w:bCs/>
          <w:lang w:eastAsia="en-US"/>
        </w:rPr>
        <w:t>АДМИНИСТРАЦИЯ НОВОСЕЛОВСКОГО СЕЛЬСКОГО ПОСЕЛЕНИЯ</w:t>
      </w:r>
    </w:p>
    <w:p w14:paraId="511154D6" w14:textId="77777777" w:rsidR="000B6246" w:rsidRPr="000B6246" w:rsidRDefault="000B6246" w:rsidP="000B6246">
      <w:pPr>
        <w:spacing w:line="276" w:lineRule="auto"/>
        <w:jc w:val="center"/>
        <w:rPr>
          <w:rFonts w:eastAsia="Calibri"/>
          <w:b/>
          <w:bCs/>
          <w:lang w:eastAsia="en-US"/>
        </w:rPr>
      </w:pPr>
      <w:r w:rsidRPr="000B6246">
        <w:rPr>
          <w:rFonts w:eastAsia="Calibri"/>
          <w:b/>
          <w:bCs/>
          <w:lang w:eastAsia="en-US"/>
        </w:rPr>
        <w:t>КОЛПАШЕВСКОГО РАЙОНА ТОМСКОЙ ОБЛАСТИ</w:t>
      </w:r>
    </w:p>
    <w:p w14:paraId="20F0816B" w14:textId="77777777" w:rsidR="000B6246" w:rsidRPr="000B6246" w:rsidRDefault="000B6246" w:rsidP="000B6246">
      <w:pPr>
        <w:spacing w:line="276" w:lineRule="auto"/>
        <w:jc w:val="center"/>
        <w:rPr>
          <w:rFonts w:eastAsia="Calibri"/>
          <w:b/>
          <w:bCs/>
          <w:lang w:eastAsia="en-US"/>
        </w:rPr>
      </w:pPr>
    </w:p>
    <w:p w14:paraId="45A1A57C" w14:textId="77777777" w:rsidR="000B6246" w:rsidRPr="000B6246" w:rsidRDefault="000B6246" w:rsidP="000B6246">
      <w:pPr>
        <w:keepNext/>
        <w:keepLines/>
        <w:spacing w:line="276" w:lineRule="auto"/>
        <w:jc w:val="center"/>
        <w:outlineLvl w:val="3"/>
        <w:rPr>
          <w:b/>
          <w:bCs/>
          <w:lang w:eastAsia="en-US"/>
        </w:rPr>
      </w:pPr>
      <w:r w:rsidRPr="000B6246">
        <w:rPr>
          <w:b/>
          <w:bCs/>
          <w:lang w:eastAsia="en-US"/>
        </w:rPr>
        <w:t>ПОСТАНОВЛЕНИЕ</w:t>
      </w:r>
    </w:p>
    <w:p w14:paraId="6556680D" w14:textId="77777777" w:rsidR="000B6246" w:rsidRPr="000B6246" w:rsidRDefault="000B6246" w:rsidP="000B6246">
      <w:pPr>
        <w:spacing w:line="276" w:lineRule="auto"/>
        <w:jc w:val="both"/>
        <w:rPr>
          <w:rFonts w:eastAsia="Calibri"/>
          <w:b/>
          <w:bCs/>
          <w:sz w:val="28"/>
          <w:szCs w:val="22"/>
          <w:lang w:eastAsia="en-US"/>
        </w:rPr>
      </w:pPr>
    </w:p>
    <w:p w14:paraId="3EE2AB0A" w14:textId="4E1D1BA5" w:rsidR="000B6246" w:rsidRPr="000B6246" w:rsidRDefault="00A75F1A" w:rsidP="000B6246">
      <w:pPr>
        <w:spacing w:line="276" w:lineRule="auto"/>
        <w:jc w:val="both"/>
        <w:rPr>
          <w:rFonts w:eastAsia="Calibri"/>
          <w:sz w:val="28"/>
          <w:szCs w:val="28"/>
          <w:lang w:eastAsia="en-US"/>
        </w:rPr>
      </w:pPr>
      <w:r>
        <w:rPr>
          <w:rFonts w:eastAsia="Calibri"/>
          <w:bCs/>
          <w:sz w:val="28"/>
          <w:szCs w:val="28"/>
          <w:lang w:eastAsia="en-US"/>
        </w:rPr>
        <w:t>08</w:t>
      </w:r>
      <w:r>
        <w:rPr>
          <w:rFonts w:eastAsia="Calibri"/>
          <w:sz w:val="28"/>
          <w:szCs w:val="28"/>
          <w:lang w:eastAsia="en-US"/>
        </w:rPr>
        <w:t>.12</w:t>
      </w:r>
      <w:r w:rsidR="000B6246" w:rsidRPr="000B6246">
        <w:rPr>
          <w:rFonts w:eastAsia="Calibri"/>
          <w:sz w:val="28"/>
          <w:szCs w:val="28"/>
          <w:lang w:eastAsia="en-US"/>
        </w:rPr>
        <w:t xml:space="preserve">.2022                                                                                                        </w:t>
      </w:r>
      <w:r>
        <w:rPr>
          <w:rFonts w:eastAsia="Calibri"/>
          <w:sz w:val="28"/>
          <w:szCs w:val="28"/>
          <w:lang w:eastAsia="en-US"/>
        </w:rPr>
        <w:t>№ 118</w:t>
      </w:r>
    </w:p>
    <w:p w14:paraId="6FDA4ECD" w14:textId="77777777" w:rsidR="000B6246" w:rsidRDefault="000B6246" w:rsidP="00F739B8">
      <w:pPr>
        <w:jc w:val="center"/>
      </w:pPr>
    </w:p>
    <w:p w14:paraId="2DEA9512" w14:textId="03D2A5D8" w:rsidR="00E82CB3" w:rsidRPr="000B6246" w:rsidRDefault="00E82CB3" w:rsidP="00F739B8">
      <w:pPr>
        <w:jc w:val="center"/>
        <w:rPr>
          <w:sz w:val="28"/>
          <w:szCs w:val="28"/>
        </w:rPr>
      </w:pPr>
      <w:r w:rsidRPr="000B6246">
        <w:rPr>
          <w:sz w:val="28"/>
          <w:szCs w:val="28"/>
        </w:rPr>
        <w:t xml:space="preserve">Об утверждении муниципальной программы «Развитие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sidR="000B6246" w:rsidRPr="000B6246">
        <w:rPr>
          <w:sz w:val="28"/>
          <w:szCs w:val="28"/>
        </w:rPr>
        <w:t>Новоселовского</w:t>
      </w:r>
      <w:r w:rsidRPr="000B6246">
        <w:rPr>
          <w:sz w:val="28"/>
          <w:szCs w:val="28"/>
        </w:rPr>
        <w:t xml:space="preserve"> сельского поселения </w:t>
      </w:r>
    </w:p>
    <w:p w14:paraId="7BC715F0" w14:textId="3CD8BA65" w:rsidR="0059139B" w:rsidRPr="000B6246" w:rsidRDefault="00011548" w:rsidP="00F739B8">
      <w:pPr>
        <w:jc w:val="center"/>
        <w:rPr>
          <w:sz w:val="28"/>
          <w:szCs w:val="28"/>
        </w:rPr>
      </w:pPr>
      <w:r w:rsidRPr="000B6246">
        <w:rPr>
          <w:sz w:val="28"/>
          <w:szCs w:val="28"/>
        </w:rPr>
        <w:t>на 2022 – 2027</w:t>
      </w:r>
      <w:r w:rsidR="00E82CB3" w:rsidRPr="000B6246">
        <w:rPr>
          <w:sz w:val="28"/>
          <w:szCs w:val="28"/>
        </w:rPr>
        <w:t xml:space="preserve"> годы»</w:t>
      </w:r>
    </w:p>
    <w:p w14:paraId="1FA1A1C2" w14:textId="77777777" w:rsidR="0059139B" w:rsidRPr="000B6246" w:rsidRDefault="0059139B" w:rsidP="0059139B">
      <w:pPr>
        <w:jc w:val="center"/>
        <w:rPr>
          <w:sz w:val="28"/>
          <w:szCs w:val="28"/>
        </w:rPr>
      </w:pPr>
    </w:p>
    <w:p w14:paraId="66AAB8C6" w14:textId="77777777" w:rsidR="003F39B8" w:rsidRPr="000B6246" w:rsidRDefault="003F39B8" w:rsidP="0059139B">
      <w:pPr>
        <w:jc w:val="center"/>
        <w:rPr>
          <w:sz w:val="28"/>
          <w:szCs w:val="28"/>
        </w:rPr>
      </w:pPr>
    </w:p>
    <w:p w14:paraId="6B912863" w14:textId="77777777" w:rsidR="00E82CB3" w:rsidRPr="000B6246" w:rsidRDefault="00E82CB3" w:rsidP="00F739B8">
      <w:pPr>
        <w:ind w:firstLine="709"/>
        <w:jc w:val="both"/>
        <w:rPr>
          <w:sz w:val="28"/>
          <w:szCs w:val="28"/>
        </w:rPr>
      </w:pPr>
      <w:r w:rsidRPr="000B6246">
        <w:rPr>
          <w:sz w:val="28"/>
          <w:szCs w:val="28"/>
        </w:rPr>
        <w:t>В соответствии с Федеральным законом от 24 июля 2007 года № 209-ФЗ «О развитии малого и среднего предпринимательства в Российской Федерации», распоряжением Правительства Российской Федерации от 2 июня 2016 года № 1083-р «Об утверждении Стратегии развития малого и среднего предпринимательства в Российской Федерации на период до 2030 года»</w:t>
      </w:r>
    </w:p>
    <w:p w14:paraId="1A127EE7" w14:textId="3AC7521B" w:rsidR="0059139B" w:rsidRPr="000B6246" w:rsidRDefault="0059139B" w:rsidP="00F739B8">
      <w:pPr>
        <w:ind w:firstLine="709"/>
        <w:jc w:val="both"/>
        <w:rPr>
          <w:sz w:val="28"/>
          <w:szCs w:val="28"/>
        </w:rPr>
      </w:pPr>
      <w:r w:rsidRPr="000B6246">
        <w:rPr>
          <w:sz w:val="28"/>
          <w:szCs w:val="28"/>
        </w:rPr>
        <w:t>ПОСТАНОВЛЯЮ:</w:t>
      </w:r>
    </w:p>
    <w:p w14:paraId="1C1747EF" w14:textId="4C4798B2" w:rsidR="00F739B8" w:rsidRPr="000B6246" w:rsidRDefault="00E82CB3" w:rsidP="00E82CB3">
      <w:pPr>
        <w:pStyle w:val="12"/>
        <w:tabs>
          <w:tab w:val="left" w:pos="0"/>
        </w:tabs>
        <w:ind w:firstLine="709"/>
        <w:jc w:val="both"/>
        <w:rPr>
          <w:sz w:val="28"/>
          <w:szCs w:val="28"/>
        </w:rPr>
      </w:pPr>
      <w:r w:rsidRPr="000B6246">
        <w:rPr>
          <w:sz w:val="28"/>
          <w:szCs w:val="28"/>
        </w:rPr>
        <w:t xml:space="preserve">1. Утвердить муниципальную программу «Развитие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sidR="000B6246" w:rsidRPr="000B6246">
        <w:rPr>
          <w:sz w:val="28"/>
          <w:szCs w:val="28"/>
        </w:rPr>
        <w:t>Новоселовского</w:t>
      </w:r>
      <w:r w:rsidRPr="000B6246">
        <w:rPr>
          <w:sz w:val="28"/>
          <w:szCs w:val="28"/>
        </w:rPr>
        <w:t xml:space="preserve"> се</w:t>
      </w:r>
      <w:r w:rsidR="00011548" w:rsidRPr="000B6246">
        <w:rPr>
          <w:sz w:val="28"/>
          <w:szCs w:val="28"/>
        </w:rPr>
        <w:t>льского поселения на 2022 – 2027</w:t>
      </w:r>
      <w:r w:rsidRPr="000B6246">
        <w:rPr>
          <w:sz w:val="28"/>
          <w:szCs w:val="28"/>
        </w:rPr>
        <w:t xml:space="preserve"> годы»</w:t>
      </w:r>
      <w:r w:rsidR="00F739B8" w:rsidRPr="000B6246">
        <w:rPr>
          <w:sz w:val="28"/>
          <w:szCs w:val="28"/>
        </w:rPr>
        <w:t>.</w:t>
      </w:r>
    </w:p>
    <w:p w14:paraId="442F5658" w14:textId="4F8A632A" w:rsidR="00F739B8" w:rsidRPr="000B6246" w:rsidRDefault="00F739B8" w:rsidP="00F739B8">
      <w:pPr>
        <w:pStyle w:val="12"/>
        <w:tabs>
          <w:tab w:val="left" w:pos="1014"/>
        </w:tabs>
        <w:ind w:firstLine="709"/>
        <w:jc w:val="both"/>
        <w:rPr>
          <w:sz w:val="28"/>
          <w:szCs w:val="28"/>
        </w:rPr>
      </w:pPr>
      <w:r w:rsidRPr="000B6246">
        <w:rPr>
          <w:sz w:val="28"/>
          <w:szCs w:val="28"/>
        </w:rPr>
        <w:t>2. Настоящее постановление вступает в силу с даты его официального опубликования.</w:t>
      </w:r>
    </w:p>
    <w:p w14:paraId="60F84970" w14:textId="7DA8CE37" w:rsidR="00F739B8" w:rsidRPr="000B6246" w:rsidRDefault="00F739B8" w:rsidP="00F739B8">
      <w:pPr>
        <w:pStyle w:val="12"/>
        <w:tabs>
          <w:tab w:val="left" w:pos="1018"/>
        </w:tabs>
        <w:ind w:firstLine="709"/>
        <w:jc w:val="both"/>
        <w:rPr>
          <w:sz w:val="28"/>
          <w:szCs w:val="28"/>
        </w:rPr>
      </w:pPr>
      <w:r w:rsidRPr="000B6246">
        <w:rPr>
          <w:sz w:val="28"/>
          <w:szCs w:val="28"/>
        </w:rPr>
        <w:t xml:space="preserve">3. Опубликовать настоящее постановление в Ведомостях органов местного самоуправления </w:t>
      </w:r>
      <w:r w:rsidR="000B6246" w:rsidRPr="000B6246">
        <w:rPr>
          <w:sz w:val="28"/>
          <w:szCs w:val="28"/>
        </w:rPr>
        <w:t>Новоселовского</w:t>
      </w:r>
      <w:r w:rsidRPr="000B6246">
        <w:rPr>
          <w:sz w:val="28"/>
          <w:szCs w:val="28"/>
        </w:rPr>
        <w:t xml:space="preserve"> сельского поселения и разместить на официальном сайте органов местного самоуправления муниципа</w:t>
      </w:r>
      <w:r w:rsidR="000C257E" w:rsidRPr="000B6246">
        <w:rPr>
          <w:sz w:val="28"/>
          <w:szCs w:val="28"/>
        </w:rPr>
        <w:t>льного образования «Новогоренское</w:t>
      </w:r>
      <w:r w:rsidRPr="000B6246">
        <w:rPr>
          <w:sz w:val="28"/>
          <w:szCs w:val="28"/>
        </w:rPr>
        <w:t xml:space="preserve"> сельское поселения».</w:t>
      </w:r>
    </w:p>
    <w:p w14:paraId="7BB49138" w14:textId="77777777" w:rsidR="00F739B8" w:rsidRPr="000B6246" w:rsidRDefault="00F739B8" w:rsidP="00F739B8">
      <w:pPr>
        <w:pStyle w:val="12"/>
        <w:ind w:firstLine="709"/>
        <w:jc w:val="both"/>
        <w:rPr>
          <w:sz w:val="28"/>
          <w:szCs w:val="28"/>
        </w:rPr>
      </w:pPr>
    </w:p>
    <w:p w14:paraId="378068A9" w14:textId="77777777" w:rsidR="00F739B8" w:rsidRPr="000B6246" w:rsidRDefault="00F739B8" w:rsidP="00F739B8">
      <w:pPr>
        <w:pStyle w:val="12"/>
        <w:ind w:firstLine="709"/>
        <w:jc w:val="both"/>
        <w:rPr>
          <w:sz w:val="28"/>
          <w:szCs w:val="28"/>
        </w:rPr>
      </w:pPr>
    </w:p>
    <w:p w14:paraId="50DD1A87" w14:textId="0B82EC62" w:rsidR="00F739B8" w:rsidRPr="00011548" w:rsidRDefault="00F739B8" w:rsidP="00F739B8">
      <w:pPr>
        <w:ind w:firstLine="709"/>
        <w:jc w:val="both"/>
      </w:pPr>
    </w:p>
    <w:tbl>
      <w:tblPr>
        <w:tblW w:w="9464" w:type="dxa"/>
        <w:tblLayout w:type="fixed"/>
        <w:tblLook w:val="0000" w:firstRow="0" w:lastRow="0" w:firstColumn="0" w:lastColumn="0" w:noHBand="0" w:noVBand="0"/>
      </w:tblPr>
      <w:tblGrid>
        <w:gridCol w:w="4927"/>
        <w:gridCol w:w="4537"/>
      </w:tblGrid>
      <w:tr w:rsidR="00F739B8" w:rsidRPr="00D70729" w14:paraId="47FBE307" w14:textId="77777777" w:rsidTr="00552ACC">
        <w:tc>
          <w:tcPr>
            <w:tcW w:w="4927" w:type="dxa"/>
            <w:shd w:val="clear" w:color="auto" w:fill="auto"/>
          </w:tcPr>
          <w:p w14:paraId="1F21010D" w14:textId="776BDA46" w:rsidR="0059139B" w:rsidRPr="00D70729" w:rsidRDefault="0059139B" w:rsidP="000066C6">
            <w:pPr>
              <w:jc w:val="both"/>
              <w:rPr>
                <w:sz w:val="28"/>
                <w:szCs w:val="28"/>
              </w:rPr>
            </w:pPr>
            <w:r w:rsidRPr="00D70729">
              <w:rPr>
                <w:sz w:val="28"/>
                <w:szCs w:val="28"/>
              </w:rPr>
              <w:t>Глава поселения</w:t>
            </w:r>
          </w:p>
        </w:tc>
        <w:tc>
          <w:tcPr>
            <w:tcW w:w="4537" w:type="dxa"/>
            <w:shd w:val="clear" w:color="auto" w:fill="auto"/>
          </w:tcPr>
          <w:p w14:paraId="50322404" w14:textId="18E096E8" w:rsidR="0059139B" w:rsidRPr="00D70729" w:rsidRDefault="000B6246" w:rsidP="000066C6">
            <w:pPr>
              <w:snapToGrid w:val="0"/>
              <w:jc w:val="both"/>
              <w:rPr>
                <w:sz w:val="28"/>
                <w:szCs w:val="28"/>
              </w:rPr>
            </w:pPr>
            <w:r w:rsidRPr="00D70729">
              <w:rPr>
                <w:sz w:val="28"/>
                <w:szCs w:val="28"/>
              </w:rPr>
              <w:t xml:space="preserve">                      </w:t>
            </w:r>
            <w:r w:rsidR="00221840">
              <w:rPr>
                <w:sz w:val="28"/>
                <w:szCs w:val="28"/>
              </w:rPr>
              <w:t xml:space="preserve">                 </w:t>
            </w:r>
            <w:r w:rsidRPr="00D70729">
              <w:rPr>
                <w:sz w:val="28"/>
                <w:szCs w:val="28"/>
              </w:rPr>
              <w:t xml:space="preserve"> С.В. Петров </w:t>
            </w:r>
          </w:p>
          <w:p w14:paraId="2E9C948E" w14:textId="32EB6004" w:rsidR="0059139B" w:rsidRPr="00D70729" w:rsidRDefault="0059139B" w:rsidP="000066C6">
            <w:pPr>
              <w:jc w:val="right"/>
              <w:rPr>
                <w:sz w:val="28"/>
                <w:szCs w:val="28"/>
              </w:rPr>
            </w:pPr>
          </w:p>
        </w:tc>
      </w:tr>
    </w:tbl>
    <w:p w14:paraId="25415C69" w14:textId="77777777" w:rsidR="0059139B" w:rsidRPr="00D70729" w:rsidRDefault="0059139B" w:rsidP="0059139B">
      <w:pPr>
        <w:jc w:val="both"/>
        <w:rPr>
          <w:sz w:val="28"/>
          <w:szCs w:val="28"/>
        </w:rPr>
      </w:pPr>
    </w:p>
    <w:p w14:paraId="54A2D83D" w14:textId="77777777" w:rsidR="0059139B" w:rsidRPr="00D70729" w:rsidRDefault="0059139B" w:rsidP="0059139B">
      <w:pPr>
        <w:jc w:val="both"/>
        <w:rPr>
          <w:sz w:val="28"/>
          <w:szCs w:val="28"/>
        </w:rPr>
      </w:pPr>
    </w:p>
    <w:p w14:paraId="7E4089D9" w14:textId="3A9D4E81" w:rsidR="00BA709F" w:rsidRPr="00D70729" w:rsidRDefault="00BA709F" w:rsidP="00011548">
      <w:pPr>
        <w:jc w:val="both"/>
        <w:rPr>
          <w:sz w:val="28"/>
          <w:szCs w:val="28"/>
        </w:rPr>
      </w:pPr>
    </w:p>
    <w:p w14:paraId="0CF55487" w14:textId="77777777" w:rsidR="00BA709F" w:rsidRPr="00011548" w:rsidRDefault="00BA709F" w:rsidP="00552ACC">
      <w:pPr>
        <w:jc w:val="both"/>
        <w:rPr>
          <w:sz w:val="20"/>
          <w:szCs w:val="20"/>
        </w:rPr>
      </w:pPr>
    </w:p>
    <w:p w14:paraId="3AB87AE9" w14:textId="77777777" w:rsidR="00BA709F" w:rsidRPr="00011548" w:rsidRDefault="00BA709F" w:rsidP="00552ACC">
      <w:pPr>
        <w:jc w:val="both"/>
        <w:rPr>
          <w:sz w:val="20"/>
          <w:szCs w:val="20"/>
        </w:rPr>
      </w:pPr>
    </w:p>
    <w:p w14:paraId="52501B81" w14:textId="77777777" w:rsidR="00BA709F" w:rsidRPr="00011548" w:rsidRDefault="00BA709F" w:rsidP="00552ACC">
      <w:pPr>
        <w:jc w:val="both"/>
        <w:rPr>
          <w:sz w:val="20"/>
          <w:szCs w:val="20"/>
        </w:rPr>
      </w:pPr>
    </w:p>
    <w:p w14:paraId="663BFC0D" w14:textId="77777777" w:rsidR="00BA709F" w:rsidRPr="00011548" w:rsidRDefault="00BA709F" w:rsidP="00552ACC">
      <w:pPr>
        <w:jc w:val="both"/>
        <w:rPr>
          <w:sz w:val="20"/>
          <w:szCs w:val="20"/>
        </w:rPr>
      </w:pPr>
    </w:p>
    <w:p w14:paraId="691416C0" w14:textId="7A3CC4C6" w:rsidR="00BA709F" w:rsidRPr="00011548" w:rsidRDefault="00BA709F" w:rsidP="00552ACC">
      <w:pPr>
        <w:jc w:val="both"/>
        <w:rPr>
          <w:sz w:val="20"/>
          <w:szCs w:val="20"/>
        </w:rPr>
      </w:pPr>
    </w:p>
    <w:p w14:paraId="1A91A02C" w14:textId="77777777" w:rsidR="00BA709F" w:rsidRPr="000B6246" w:rsidRDefault="00BA709F" w:rsidP="00BA709F">
      <w:pPr>
        <w:jc w:val="right"/>
        <w:rPr>
          <w:sz w:val="28"/>
          <w:szCs w:val="28"/>
        </w:rPr>
      </w:pPr>
      <w:r w:rsidRPr="000B6246">
        <w:rPr>
          <w:sz w:val="28"/>
          <w:szCs w:val="28"/>
        </w:rPr>
        <w:t>Приложение</w:t>
      </w:r>
    </w:p>
    <w:p w14:paraId="11F82BC9" w14:textId="78B469ED" w:rsidR="00BA709F" w:rsidRPr="000B6246" w:rsidRDefault="00BA709F" w:rsidP="00BA709F">
      <w:pPr>
        <w:jc w:val="right"/>
        <w:rPr>
          <w:sz w:val="28"/>
          <w:szCs w:val="28"/>
        </w:rPr>
      </w:pPr>
      <w:r w:rsidRPr="000B6246">
        <w:rPr>
          <w:sz w:val="28"/>
          <w:szCs w:val="28"/>
        </w:rPr>
        <w:t>УТВЕРЖДЕНА</w:t>
      </w:r>
    </w:p>
    <w:p w14:paraId="5FBA8156" w14:textId="59149789" w:rsidR="00BA709F" w:rsidRPr="000B6246" w:rsidRDefault="00BA709F" w:rsidP="00BA709F">
      <w:pPr>
        <w:pStyle w:val="Standard"/>
        <w:ind w:firstLine="709"/>
        <w:jc w:val="right"/>
        <w:rPr>
          <w:sz w:val="28"/>
          <w:szCs w:val="28"/>
        </w:rPr>
      </w:pPr>
      <w:r w:rsidRPr="000B6246">
        <w:rPr>
          <w:sz w:val="28"/>
          <w:szCs w:val="28"/>
        </w:rPr>
        <w:t xml:space="preserve">постановлением Администрации </w:t>
      </w:r>
    </w:p>
    <w:p w14:paraId="1100B9C7" w14:textId="0F4762BE" w:rsidR="00BA709F" w:rsidRPr="000B6246" w:rsidRDefault="000B6246" w:rsidP="00BA709F">
      <w:pPr>
        <w:pStyle w:val="Standard"/>
        <w:ind w:firstLine="709"/>
        <w:jc w:val="right"/>
        <w:rPr>
          <w:sz w:val="28"/>
          <w:szCs w:val="28"/>
        </w:rPr>
      </w:pPr>
      <w:r w:rsidRPr="000B6246">
        <w:rPr>
          <w:sz w:val="28"/>
          <w:szCs w:val="28"/>
        </w:rPr>
        <w:t>Новоселовского</w:t>
      </w:r>
      <w:r w:rsidR="00BA709F" w:rsidRPr="000B6246">
        <w:rPr>
          <w:sz w:val="28"/>
          <w:szCs w:val="28"/>
        </w:rPr>
        <w:t xml:space="preserve"> сельского поселения</w:t>
      </w:r>
    </w:p>
    <w:p w14:paraId="63E3D298" w14:textId="4FDEB89C" w:rsidR="00BA709F" w:rsidRPr="000B6246" w:rsidRDefault="00BA709F" w:rsidP="00BA709F">
      <w:pPr>
        <w:pStyle w:val="Standard"/>
        <w:ind w:firstLine="709"/>
        <w:jc w:val="right"/>
        <w:rPr>
          <w:sz w:val="28"/>
          <w:szCs w:val="28"/>
        </w:rPr>
      </w:pPr>
      <w:r w:rsidRPr="000B6246">
        <w:rPr>
          <w:sz w:val="28"/>
          <w:szCs w:val="28"/>
        </w:rPr>
        <w:t xml:space="preserve">от </w:t>
      </w:r>
      <w:r w:rsidR="00A75F1A">
        <w:rPr>
          <w:sz w:val="28"/>
          <w:szCs w:val="28"/>
        </w:rPr>
        <w:t>08.12</w:t>
      </w:r>
      <w:r w:rsidRPr="000B6246">
        <w:rPr>
          <w:sz w:val="28"/>
          <w:szCs w:val="28"/>
        </w:rPr>
        <w:t xml:space="preserve">.2022 № </w:t>
      </w:r>
      <w:r w:rsidR="00A75F1A">
        <w:rPr>
          <w:sz w:val="28"/>
          <w:szCs w:val="28"/>
        </w:rPr>
        <w:t>118</w:t>
      </w:r>
    </w:p>
    <w:p w14:paraId="2780139C" w14:textId="77777777" w:rsidR="00BA709F" w:rsidRPr="000B6246" w:rsidRDefault="00BA709F" w:rsidP="003F39B8">
      <w:pPr>
        <w:shd w:val="clear" w:color="auto" w:fill="FFFFFF"/>
        <w:spacing w:line="266" w:lineRule="atLeast"/>
        <w:jc w:val="both"/>
        <w:rPr>
          <w:sz w:val="28"/>
          <w:szCs w:val="28"/>
        </w:rPr>
      </w:pPr>
    </w:p>
    <w:p w14:paraId="777D13B9" w14:textId="77777777" w:rsidR="00BA709F" w:rsidRPr="000B6246" w:rsidRDefault="00BA709F" w:rsidP="00BA709F">
      <w:pPr>
        <w:shd w:val="clear" w:color="auto" w:fill="FFFFFF"/>
        <w:spacing w:line="266" w:lineRule="atLeast"/>
        <w:ind w:firstLine="708"/>
        <w:jc w:val="both"/>
        <w:rPr>
          <w:sz w:val="28"/>
          <w:szCs w:val="28"/>
        </w:rPr>
      </w:pPr>
    </w:p>
    <w:p w14:paraId="146A8810" w14:textId="77777777" w:rsidR="00BA709F" w:rsidRPr="000B6246" w:rsidRDefault="00BA709F" w:rsidP="00BA709F">
      <w:pPr>
        <w:shd w:val="clear" w:color="auto" w:fill="FFFFFF"/>
        <w:spacing w:line="266" w:lineRule="atLeast"/>
        <w:rPr>
          <w:b/>
          <w:bCs/>
          <w:sz w:val="28"/>
          <w:szCs w:val="28"/>
        </w:rPr>
      </w:pPr>
    </w:p>
    <w:p w14:paraId="55F277FF" w14:textId="77777777" w:rsidR="00BA709F" w:rsidRPr="000B6246" w:rsidRDefault="00BA709F" w:rsidP="00BA709F">
      <w:pPr>
        <w:shd w:val="clear" w:color="auto" w:fill="FFFFFF"/>
        <w:spacing w:line="266" w:lineRule="atLeast"/>
        <w:jc w:val="center"/>
        <w:rPr>
          <w:bCs/>
          <w:sz w:val="28"/>
          <w:szCs w:val="28"/>
        </w:rPr>
      </w:pPr>
      <w:r w:rsidRPr="000B6246">
        <w:rPr>
          <w:bCs/>
          <w:sz w:val="28"/>
          <w:szCs w:val="28"/>
        </w:rPr>
        <w:t>МУНИЦИПАЛЬНАЯ ПРОГРАММА</w:t>
      </w:r>
    </w:p>
    <w:p w14:paraId="51F25597" w14:textId="68B4CF22" w:rsidR="00BA709F" w:rsidRPr="000B6246" w:rsidRDefault="00BA709F" w:rsidP="00BA709F">
      <w:pPr>
        <w:shd w:val="clear" w:color="auto" w:fill="FFFFFF"/>
        <w:spacing w:line="266" w:lineRule="atLeast"/>
        <w:jc w:val="center"/>
        <w:rPr>
          <w:sz w:val="28"/>
          <w:szCs w:val="28"/>
        </w:rPr>
      </w:pPr>
      <w:r w:rsidRPr="000B6246">
        <w:rPr>
          <w:bCs/>
          <w:sz w:val="28"/>
          <w:szCs w:val="28"/>
        </w:rPr>
        <w:t xml:space="preserve">«Развитие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sidR="000B6246" w:rsidRPr="000B6246">
        <w:rPr>
          <w:sz w:val="28"/>
          <w:szCs w:val="28"/>
        </w:rPr>
        <w:t>Новоселовского</w:t>
      </w:r>
      <w:r w:rsidR="000C257E" w:rsidRPr="000B6246">
        <w:rPr>
          <w:bCs/>
          <w:sz w:val="28"/>
          <w:szCs w:val="28"/>
        </w:rPr>
        <w:t xml:space="preserve"> </w:t>
      </w:r>
      <w:r w:rsidRPr="000B6246">
        <w:rPr>
          <w:bCs/>
          <w:sz w:val="28"/>
          <w:szCs w:val="28"/>
        </w:rPr>
        <w:t>сельского поселения на 20</w:t>
      </w:r>
      <w:r w:rsidR="0040566C" w:rsidRPr="000B6246">
        <w:rPr>
          <w:bCs/>
          <w:sz w:val="28"/>
          <w:szCs w:val="28"/>
        </w:rPr>
        <w:t>22</w:t>
      </w:r>
      <w:r w:rsidRPr="000B6246">
        <w:rPr>
          <w:bCs/>
          <w:sz w:val="28"/>
          <w:szCs w:val="28"/>
        </w:rPr>
        <w:t xml:space="preserve"> – 202</w:t>
      </w:r>
      <w:r w:rsidR="000C257E" w:rsidRPr="000B6246">
        <w:rPr>
          <w:bCs/>
          <w:sz w:val="28"/>
          <w:szCs w:val="28"/>
        </w:rPr>
        <w:t>7</w:t>
      </w:r>
      <w:r w:rsidRPr="000B6246">
        <w:rPr>
          <w:bCs/>
          <w:sz w:val="28"/>
          <w:szCs w:val="28"/>
        </w:rPr>
        <w:t xml:space="preserve"> годы»</w:t>
      </w:r>
    </w:p>
    <w:p w14:paraId="58CA6788" w14:textId="77777777" w:rsidR="00BA709F" w:rsidRPr="00011548" w:rsidRDefault="00BA709F" w:rsidP="00BA709F">
      <w:pPr>
        <w:shd w:val="clear" w:color="auto" w:fill="FFFFFF"/>
        <w:spacing w:line="266" w:lineRule="atLeast"/>
        <w:rPr>
          <w:b/>
          <w:bCs/>
        </w:rPr>
      </w:pPr>
      <w:r w:rsidRPr="00011548">
        <w:t> </w:t>
      </w:r>
    </w:p>
    <w:p w14:paraId="67F2B8E6" w14:textId="469409FB" w:rsidR="00BA709F" w:rsidRPr="000B6246" w:rsidRDefault="00BA709F" w:rsidP="000B6246">
      <w:pPr>
        <w:pStyle w:val="ac"/>
        <w:numPr>
          <w:ilvl w:val="0"/>
          <w:numId w:val="9"/>
        </w:numPr>
        <w:shd w:val="clear" w:color="auto" w:fill="FFFFFF"/>
        <w:spacing w:line="266" w:lineRule="atLeast"/>
        <w:jc w:val="center"/>
        <w:rPr>
          <w:bCs/>
          <w:sz w:val="28"/>
          <w:szCs w:val="28"/>
        </w:rPr>
      </w:pPr>
      <w:r w:rsidRPr="000B6246">
        <w:rPr>
          <w:bCs/>
          <w:sz w:val="28"/>
          <w:szCs w:val="28"/>
        </w:rPr>
        <w:t>Паспорт Программы</w:t>
      </w:r>
    </w:p>
    <w:p w14:paraId="4DDF2DE0" w14:textId="77777777" w:rsidR="000B6246" w:rsidRPr="000B6246" w:rsidRDefault="000B6246" w:rsidP="000B6246">
      <w:pPr>
        <w:pStyle w:val="ac"/>
        <w:shd w:val="clear" w:color="auto" w:fill="FFFFFF"/>
        <w:spacing w:line="266" w:lineRule="atLeast"/>
        <w:rPr>
          <w:bCs/>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BA709F" w:rsidRPr="00011548" w14:paraId="1EF2B552" w14:textId="77777777" w:rsidTr="00D052A1">
        <w:tc>
          <w:tcPr>
            <w:tcW w:w="2763" w:type="dxa"/>
            <w:tcBorders>
              <w:top w:val="single" w:sz="8" w:space="0" w:color="000000"/>
              <w:left w:val="single" w:sz="8" w:space="0" w:color="000000"/>
              <w:bottom w:val="single" w:sz="8" w:space="0" w:color="000000"/>
            </w:tcBorders>
            <w:shd w:val="clear" w:color="auto" w:fill="auto"/>
          </w:tcPr>
          <w:p w14:paraId="65AC505B" w14:textId="77777777" w:rsidR="00BA709F" w:rsidRPr="00011548" w:rsidRDefault="00BA709F" w:rsidP="00D052A1">
            <w:r w:rsidRPr="00011548">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14:paraId="1E93961E" w14:textId="3F7F4CC4" w:rsidR="00BA709F" w:rsidRPr="00011548" w:rsidRDefault="00BA709F" w:rsidP="00053EB9">
            <w:pPr>
              <w:jc w:val="both"/>
            </w:pPr>
            <w:r w:rsidRPr="00011548">
              <w:t xml:space="preserve">Муниципальная программа «Развитие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sidR="000B6246">
              <w:t>Новоселовского</w:t>
            </w:r>
            <w:r w:rsidRPr="00011548">
              <w:t xml:space="preserve"> сельского поселения на 20</w:t>
            </w:r>
            <w:r w:rsidR="00053EB9" w:rsidRPr="00011548">
              <w:t>22</w:t>
            </w:r>
            <w:r w:rsidRPr="00011548">
              <w:t xml:space="preserve"> – 202</w:t>
            </w:r>
            <w:r w:rsidR="000C257E">
              <w:t>7</w:t>
            </w:r>
            <w:r w:rsidRPr="00011548">
              <w:t xml:space="preserve"> годы» (далее – Программа, субъекты МСП, физические лица)</w:t>
            </w:r>
          </w:p>
        </w:tc>
      </w:tr>
      <w:tr w:rsidR="00BA709F" w:rsidRPr="00011548" w14:paraId="292CFDB5" w14:textId="77777777" w:rsidTr="00D052A1">
        <w:tc>
          <w:tcPr>
            <w:tcW w:w="2763" w:type="dxa"/>
            <w:tcBorders>
              <w:top w:val="single" w:sz="8" w:space="0" w:color="000000"/>
              <w:left w:val="single" w:sz="8" w:space="0" w:color="000000"/>
              <w:bottom w:val="single" w:sz="8" w:space="0" w:color="000000"/>
            </w:tcBorders>
            <w:shd w:val="clear" w:color="auto" w:fill="auto"/>
          </w:tcPr>
          <w:p w14:paraId="6022DC02" w14:textId="77777777" w:rsidR="00BA709F" w:rsidRPr="00011548" w:rsidRDefault="00BA709F" w:rsidP="00D052A1">
            <w:r w:rsidRPr="00011548">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14:paraId="345F3509" w14:textId="77777777" w:rsidR="00BA709F" w:rsidRPr="00011548" w:rsidRDefault="00BA709F" w:rsidP="00D052A1">
            <w:pPr>
              <w:jc w:val="both"/>
            </w:pPr>
            <w:r w:rsidRPr="00011548">
              <w:t>1. Федеральный закон от 06.10.2003№ 131-ФЗ «Об общих принципах организации местного самоуправления в Российской Федерации»;</w:t>
            </w:r>
          </w:p>
          <w:p w14:paraId="43825ADC" w14:textId="77777777" w:rsidR="00BA709F" w:rsidRPr="00011548" w:rsidRDefault="00BA709F" w:rsidP="00D052A1">
            <w:pPr>
              <w:jc w:val="both"/>
            </w:pPr>
            <w:r w:rsidRPr="00011548">
              <w:t>2. Федеральный закон от 24.07.2007 № 209-ФЗ «О развитии малого и среднего предпринимательства в Российской Федерации»;</w:t>
            </w:r>
          </w:p>
          <w:p w14:paraId="7AE4736C" w14:textId="0AD98B83" w:rsidR="00BA709F" w:rsidRPr="00011548" w:rsidRDefault="00BA709F" w:rsidP="00053EB9">
            <w:r w:rsidRPr="00011548">
              <w:t>3. Устав муниципального образования «</w:t>
            </w:r>
            <w:r w:rsidR="000C257E">
              <w:rPr>
                <w:bCs/>
              </w:rPr>
              <w:t>Новогоренское</w:t>
            </w:r>
            <w:r w:rsidRPr="00011548">
              <w:t xml:space="preserve"> сельское поселение» </w:t>
            </w:r>
            <w:r w:rsidR="00053EB9" w:rsidRPr="00011548">
              <w:t>Колпашев</w:t>
            </w:r>
            <w:r w:rsidRPr="00011548">
              <w:t xml:space="preserve">ского района Томской области </w:t>
            </w:r>
          </w:p>
        </w:tc>
      </w:tr>
      <w:tr w:rsidR="00BA709F" w:rsidRPr="00011548" w14:paraId="62CFEF74" w14:textId="77777777" w:rsidTr="00D052A1">
        <w:tc>
          <w:tcPr>
            <w:tcW w:w="2763" w:type="dxa"/>
            <w:tcBorders>
              <w:top w:val="single" w:sz="8" w:space="0" w:color="000000"/>
              <w:left w:val="single" w:sz="8" w:space="0" w:color="000000"/>
              <w:bottom w:val="single" w:sz="8" w:space="0" w:color="000000"/>
            </w:tcBorders>
            <w:shd w:val="clear" w:color="auto" w:fill="auto"/>
          </w:tcPr>
          <w:p w14:paraId="3E0DCBD1" w14:textId="77777777" w:rsidR="00BA709F" w:rsidRPr="00011548" w:rsidRDefault="00BA709F" w:rsidP="00D052A1">
            <w:r w:rsidRPr="00011548">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14:paraId="3250DA35" w14:textId="459F730D" w:rsidR="00BA709F" w:rsidRPr="00011548" w:rsidRDefault="00BA709F" w:rsidP="00D052A1">
            <w:r w:rsidRPr="00011548">
              <w:t xml:space="preserve">Администрация </w:t>
            </w:r>
            <w:r w:rsidR="000B6246">
              <w:t>Новоселовского</w:t>
            </w:r>
            <w:r w:rsidR="000C257E">
              <w:rPr>
                <w:bCs/>
              </w:rPr>
              <w:t xml:space="preserve"> </w:t>
            </w:r>
            <w:r w:rsidRPr="00011548">
              <w:t>сельского поселения</w:t>
            </w:r>
          </w:p>
        </w:tc>
      </w:tr>
      <w:tr w:rsidR="00BA709F" w:rsidRPr="00011548" w14:paraId="247EE82B" w14:textId="77777777" w:rsidTr="00D052A1">
        <w:tc>
          <w:tcPr>
            <w:tcW w:w="2763" w:type="dxa"/>
            <w:tcBorders>
              <w:top w:val="single" w:sz="8" w:space="0" w:color="000000"/>
              <w:left w:val="single" w:sz="8" w:space="0" w:color="000000"/>
              <w:bottom w:val="single" w:sz="8" w:space="0" w:color="000000"/>
            </w:tcBorders>
            <w:shd w:val="clear" w:color="auto" w:fill="auto"/>
          </w:tcPr>
          <w:p w14:paraId="5E222AED" w14:textId="77777777" w:rsidR="00BA709F" w:rsidRPr="00011548" w:rsidRDefault="00BA709F" w:rsidP="00D052A1">
            <w:r w:rsidRPr="00011548">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14:paraId="5FD5B49E" w14:textId="50531373" w:rsidR="00BA709F" w:rsidRPr="00011548" w:rsidRDefault="00BA709F" w:rsidP="00D052A1">
            <w:r w:rsidRPr="00011548">
              <w:t xml:space="preserve">Администрация </w:t>
            </w:r>
            <w:r w:rsidR="000B6246">
              <w:t>Новоселовского</w:t>
            </w:r>
            <w:r w:rsidRPr="00011548">
              <w:t xml:space="preserve"> сельского поселения</w:t>
            </w:r>
          </w:p>
        </w:tc>
      </w:tr>
      <w:tr w:rsidR="00BA709F" w:rsidRPr="00011548" w14:paraId="3AF814AC" w14:textId="77777777" w:rsidTr="00D052A1">
        <w:tc>
          <w:tcPr>
            <w:tcW w:w="2763" w:type="dxa"/>
            <w:tcBorders>
              <w:top w:val="single" w:sz="8" w:space="0" w:color="000000"/>
              <w:left w:val="single" w:sz="8" w:space="0" w:color="000000"/>
              <w:bottom w:val="single" w:sz="8" w:space="0" w:color="000000"/>
            </w:tcBorders>
            <w:shd w:val="clear" w:color="auto" w:fill="auto"/>
          </w:tcPr>
          <w:p w14:paraId="339D7A23" w14:textId="77777777" w:rsidR="00BA709F" w:rsidRPr="00011548" w:rsidRDefault="00BA709F" w:rsidP="00D052A1">
            <w:r w:rsidRPr="00011548">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14:paraId="3B635340" w14:textId="77777777" w:rsidR="00BA709F" w:rsidRPr="00011548" w:rsidRDefault="00BA709F" w:rsidP="00D052A1">
            <w:pPr>
              <w:jc w:val="both"/>
            </w:pPr>
            <w:r w:rsidRPr="00011548">
              <w:t xml:space="preserve">Основные цели Программы: </w:t>
            </w:r>
          </w:p>
          <w:p w14:paraId="6C7DA37A" w14:textId="77777777" w:rsidR="00BA709F" w:rsidRPr="00011548" w:rsidRDefault="00BA709F" w:rsidP="00D052A1">
            <w:pPr>
              <w:jc w:val="both"/>
            </w:pPr>
            <w:r w:rsidRPr="00011548">
              <w:t>1) развитие субъектов МСП, физических лиц в целях формирования конкурентной среды;</w:t>
            </w:r>
          </w:p>
          <w:p w14:paraId="2AF5685F" w14:textId="77777777" w:rsidR="00BA709F" w:rsidRPr="00011548" w:rsidRDefault="00BA709F" w:rsidP="00D052A1">
            <w:pPr>
              <w:jc w:val="both"/>
            </w:pPr>
            <w:r w:rsidRPr="00011548">
              <w:t>2) обеспечение благоприятных условий для развития субъектов МСП, физических лиц;</w:t>
            </w:r>
          </w:p>
          <w:p w14:paraId="23B1D177" w14:textId="77777777" w:rsidR="00BA709F" w:rsidRPr="00011548" w:rsidRDefault="00BA709F" w:rsidP="00D052A1">
            <w:pPr>
              <w:jc w:val="both"/>
            </w:pPr>
            <w:r w:rsidRPr="00011548">
              <w:t>3) обеспечение конкурентоспособности субъектов МСП, физических лиц;</w:t>
            </w:r>
          </w:p>
          <w:p w14:paraId="77BD8A9C" w14:textId="77777777" w:rsidR="00BA709F" w:rsidRPr="00011548" w:rsidRDefault="00BA709F" w:rsidP="00D052A1">
            <w:pPr>
              <w:jc w:val="both"/>
            </w:pPr>
            <w:r w:rsidRPr="00011548">
              <w:t>4) оказание содействия субъектам МСП, физическим лицам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3D7B6E58" w14:textId="77777777" w:rsidR="00BA709F" w:rsidRPr="00011548" w:rsidRDefault="00BA709F" w:rsidP="00D052A1">
            <w:pPr>
              <w:jc w:val="both"/>
            </w:pPr>
            <w:r w:rsidRPr="00011548">
              <w:t>5) увеличение количества субъектов МСП, физических лиц;</w:t>
            </w:r>
          </w:p>
          <w:p w14:paraId="4345008F" w14:textId="77777777" w:rsidR="00BA709F" w:rsidRPr="00011548" w:rsidRDefault="00BA709F" w:rsidP="00D052A1">
            <w:pPr>
              <w:jc w:val="both"/>
            </w:pPr>
            <w:r w:rsidRPr="00011548">
              <w:t xml:space="preserve">6) обеспечение занятости населения и развитие </w:t>
            </w:r>
            <w:proofErr w:type="spellStart"/>
            <w:r w:rsidRPr="00011548">
              <w:t>самозанятости</w:t>
            </w:r>
            <w:proofErr w:type="spellEnd"/>
            <w:r w:rsidRPr="00011548">
              <w:t>;</w:t>
            </w:r>
          </w:p>
          <w:p w14:paraId="49333894" w14:textId="77777777" w:rsidR="00BA709F" w:rsidRPr="00011548" w:rsidRDefault="00BA709F" w:rsidP="00D052A1">
            <w:pPr>
              <w:jc w:val="both"/>
            </w:pPr>
            <w:r w:rsidRPr="00011548">
              <w:t>7) увеличение доли производимых субъектами МСП, физическими лицами товаров (работ, услуг) в объеме валового внутреннего продукта;</w:t>
            </w:r>
          </w:p>
          <w:p w14:paraId="4D0E5C4F" w14:textId="77777777" w:rsidR="00BA709F" w:rsidRPr="00011548" w:rsidRDefault="00BA709F" w:rsidP="00D052A1">
            <w:pPr>
              <w:jc w:val="both"/>
            </w:pPr>
            <w:r w:rsidRPr="00011548">
              <w:lastRenderedPageBreak/>
              <w:t>8) увеличение доли уплаченных субъектами МСП, физическими лицами налогов в налоговых доходах местного бюджета.</w:t>
            </w:r>
          </w:p>
        </w:tc>
      </w:tr>
      <w:tr w:rsidR="00BA709F" w:rsidRPr="00011548" w14:paraId="7DBF04E0" w14:textId="77777777" w:rsidTr="00D052A1">
        <w:tc>
          <w:tcPr>
            <w:tcW w:w="2763" w:type="dxa"/>
            <w:tcBorders>
              <w:top w:val="single" w:sz="8" w:space="0" w:color="000000"/>
              <w:left w:val="single" w:sz="8" w:space="0" w:color="000000"/>
              <w:bottom w:val="single" w:sz="8" w:space="0" w:color="000000"/>
            </w:tcBorders>
            <w:shd w:val="clear" w:color="auto" w:fill="auto"/>
          </w:tcPr>
          <w:p w14:paraId="5A3DD962" w14:textId="77777777" w:rsidR="00BA709F" w:rsidRPr="00011548" w:rsidRDefault="00BA709F" w:rsidP="00D052A1">
            <w:r w:rsidRPr="00011548">
              <w:lastRenderedPageBreak/>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14:paraId="11C968B5" w14:textId="77777777" w:rsidR="00BA709F" w:rsidRPr="00011548" w:rsidRDefault="00BA709F" w:rsidP="00D052A1">
            <w:pPr>
              <w:jc w:val="both"/>
            </w:pPr>
            <w:r w:rsidRPr="00011548">
              <w:t>- Создание правовых, экономических и организационных условий для устойчивой деятельности субъектов МСП, физических лиц.</w:t>
            </w:r>
          </w:p>
          <w:p w14:paraId="76C2B501" w14:textId="77777777" w:rsidR="00BA709F" w:rsidRPr="00011548" w:rsidRDefault="00BA709F" w:rsidP="00D052A1">
            <w:pPr>
              <w:jc w:val="both"/>
            </w:pPr>
            <w:r w:rsidRPr="00011548">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14:paraId="26A6CB9F" w14:textId="77777777" w:rsidR="00BA709F" w:rsidRPr="00011548" w:rsidRDefault="00BA709F" w:rsidP="00D052A1">
            <w:pPr>
              <w:jc w:val="both"/>
            </w:pPr>
            <w:r w:rsidRPr="00011548">
              <w:t>- Устранение административных барьеров, препятствующих развитию субъекта МСП, физических лиц.</w:t>
            </w:r>
          </w:p>
          <w:p w14:paraId="67DE47BC" w14:textId="77777777" w:rsidR="00BA709F" w:rsidRPr="00011548" w:rsidRDefault="00BA709F" w:rsidP="00D052A1">
            <w:pPr>
              <w:jc w:val="both"/>
            </w:pPr>
            <w:r w:rsidRPr="00011548">
              <w:t>- Совершенствование методов и механизмов финансовой поддержки субъектов МСП, физических лиц.</w:t>
            </w:r>
          </w:p>
          <w:p w14:paraId="5572E13F" w14:textId="77777777" w:rsidR="00BA709F" w:rsidRPr="00011548" w:rsidRDefault="00BA709F" w:rsidP="00D052A1">
            <w:pPr>
              <w:jc w:val="both"/>
            </w:pPr>
            <w:r w:rsidRPr="00011548">
              <w:t>- Повышение деловой и инвестиционной активности предприятий субъектов МСП, физических лиц.</w:t>
            </w:r>
          </w:p>
          <w:p w14:paraId="33380195" w14:textId="77777777" w:rsidR="00BA709F" w:rsidRPr="00011548" w:rsidRDefault="00BA709F" w:rsidP="00D052A1">
            <w:pPr>
              <w:jc w:val="both"/>
            </w:pPr>
            <w:r w:rsidRPr="00011548">
              <w:t>- Создание условий для увеличения занятости населения.</w:t>
            </w:r>
          </w:p>
          <w:p w14:paraId="06A186DA" w14:textId="77777777" w:rsidR="00BA709F" w:rsidRPr="00011548" w:rsidRDefault="00BA709F" w:rsidP="00D052A1">
            <w:pPr>
              <w:jc w:val="both"/>
            </w:pPr>
            <w:r w:rsidRPr="00011548">
              <w:t>- Привлечение субъектов МСП, а также физических лиц  для выполнения муниципального заказа. </w:t>
            </w:r>
          </w:p>
        </w:tc>
      </w:tr>
      <w:tr w:rsidR="00BA709F" w:rsidRPr="00011548" w14:paraId="3798059D" w14:textId="77777777" w:rsidTr="00D052A1">
        <w:tc>
          <w:tcPr>
            <w:tcW w:w="2763" w:type="dxa"/>
            <w:tcBorders>
              <w:top w:val="single" w:sz="8" w:space="0" w:color="000000"/>
              <w:left w:val="single" w:sz="8" w:space="0" w:color="000000"/>
              <w:bottom w:val="single" w:sz="8" w:space="0" w:color="000000"/>
            </w:tcBorders>
            <w:shd w:val="clear" w:color="auto" w:fill="auto"/>
          </w:tcPr>
          <w:p w14:paraId="242B019C" w14:textId="77777777" w:rsidR="00BA709F" w:rsidRPr="00011548" w:rsidRDefault="00BA709F" w:rsidP="00D052A1">
            <w:r w:rsidRPr="00011548">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14:paraId="20E97772" w14:textId="09359A56" w:rsidR="00BA709F" w:rsidRPr="00011548" w:rsidRDefault="00BA709F" w:rsidP="00053EB9">
            <w:r w:rsidRPr="00011548">
              <w:t>20</w:t>
            </w:r>
            <w:r w:rsidR="00053EB9" w:rsidRPr="00011548">
              <w:t>22</w:t>
            </w:r>
            <w:r w:rsidRPr="00011548">
              <w:t xml:space="preserve"> </w:t>
            </w:r>
            <w:r w:rsidR="00053EB9" w:rsidRPr="00011548">
              <w:t>–</w:t>
            </w:r>
            <w:r w:rsidRPr="00011548">
              <w:t xml:space="preserve"> 202</w:t>
            </w:r>
            <w:r w:rsidR="00053EB9" w:rsidRPr="00011548">
              <w:t xml:space="preserve">6 </w:t>
            </w:r>
            <w:r w:rsidRPr="00011548">
              <w:t>годы</w:t>
            </w:r>
          </w:p>
        </w:tc>
      </w:tr>
      <w:tr w:rsidR="00BA709F" w:rsidRPr="00011548" w14:paraId="57F20BB4" w14:textId="77777777" w:rsidTr="00D052A1">
        <w:tc>
          <w:tcPr>
            <w:tcW w:w="2763" w:type="dxa"/>
            <w:tcBorders>
              <w:top w:val="single" w:sz="8" w:space="0" w:color="000000"/>
              <w:left w:val="single" w:sz="8" w:space="0" w:color="000000"/>
              <w:bottom w:val="single" w:sz="8" w:space="0" w:color="000000"/>
            </w:tcBorders>
            <w:shd w:val="clear" w:color="auto" w:fill="auto"/>
          </w:tcPr>
          <w:p w14:paraId="5E1C3086" w14:textId="77777777" w:rsidR="00BA709F" w:rsidRPr="00011548" w:rsidRDefault="00BA709F" w:rsidP="00D052A1">
            <w:r w:rsidRPr="00011548">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14:paraId="7A7E725F" w14:textId="0181F347" w:rsidR="00BA709F" w:rsidRPr="00011548" w:rsidRDefault="00BA709F" w:rsidP="00D052A1">
            <w:pPr>
              <w:jc w:val="both"/>
            </w:pPr>
            <w:r w:rsidRPr="00011548">
              <w:t xml:space="preserve">- увеличение количества субъектов МСП, а также физических лиц на территории </w:t>
            </w:r>
            <w:r w:rsidR="000B6246">
              <w:t>Новоселовского</w:t>
            </w:r>
            <w:r w:rsidRPr="00011548">
              <w:t xml:space="preserve"> сельского поселения;</w:t>
            </w:r>
          </w:p>
          <w:p w14:paraId="5FF6A3B7" w14:textId="77777777" w:rsidR="00BA709F" w:rsidRPr="00011548" w:rsidRDefault="00BA709F" w:rsidP="00D052A1">
            <w:pPr>
              <w:pStyle w:val="ConsPlusNonformat"/>
              <w:widowControl/>
              <w:tabs>
                <w:tab w:val="left" w:pos="5472"/>
              </w:tabs>
              <w:jc w:val="both"/>
              <w:rPr>
                <w:rFonts w:ascii="Times New Roman" w:hAnsi="Times New Roman" w:cs="Times New Roman"/>
                <w:sz w:val="24"/>
                <w:szCs w:val="24"/>
              </w:rPr>
            </w:pPr>
            <w:r w:rsidRPr="00011548">
              <w:rPr>
                <w:rFonts w:ascii="Times New Roman" w:hAnsi="Times New Roman" w:cs="Times New Roman"/>
                <w:sz w:val="24"/>
                <w:szCs w:val="24"/>
              </w:rPr>
              <w:t xml:space="preserve">- увеличение объемов производимых субъектами МСП товаров (работ, услуг), а также физическими лицами; </w:t>
            </w:r>
          </w:p>
          <w:p w14:paraId="13F39167" w14:textId="77777777" w:rsidR="00BA709F" w:rsidRPr="00011548" w:rsidRDefault="00BA709F" w:rsidP="00D052A1">
            <w:pPr>
              <w:pStyle w:val="ConsPlusNonformat"/>
              <w:widowControl/>
              <w:tabs>
                <w:tab w:val="left" w:pos="5472"/>
              </w:tabs>
              <w:jc w:val="both"/>
              <w:rPr>
                <w:rFonts w:ascii="Times New Roman" w:hAnsi="Times New Roman" w:cs="Times New Roman"/>
                <w:sz w:val="24"/>
                <w:szCs w:val="24"/>
              </w:rPr>
            </w:pPr>
            <w:r w:rsidRPr="00011548">
              <w:rPr>
                <w:rFonts w:ascii="Times New Roman" w:hAnsi="Times New Roman" w:cs="Times New Roman"/>
                <w:sz w:val="24"/>
                <w:szCs w:val="24"/>
              </w:rPr>
              <w:t>- увеличение объемов инвестиций, направляемых субъектами МСП, а также физическими лицами в основной капитал;</w:t>
            </w:r>
          </w:p>
          <w:p w14:paraId="021DE1CE" w14:textId="77777777" w:rsidR="00BA709F" w:rsidRPr="00011548" w:rsidRDefault="00BA709F" w:rsidP="00D052A1">
            <w:pPr>
              <w:jc w:val="both"/>
            </w:pPr>
            <w:r w:rsidRPr="00011548">
              <w:t xml:space="preserve">- увеличение средней заработной платы в субъектах малого и среднего предпринимательства в целом и по отдельным ключевым отраслям; </w:t>
            </w:r>
          </w:p>
          <w:p w14:paraId="4F6C56F4" w14:textId="77777777" w:rsidR="00BA709F" w:rsidRPr="00011548" w:rsidRDefault="00BA709F" w:rsidP="00D052A1">
            <w:pPr>
              <w:jc w:val="both"/>
            </w:pPr>
            <w:r w:rsidRPr="00011548">
              <w:t>- оказание муниципальной поддержки субъектов МСП, а также физическим лицам;</w:t>
            </w:r>
          </w:p>
          <w:p w14:paraId="0A50B48D" w14:textId="77777777" w:rsidR="00BA709F" w:rsidRPr="00011548" w:rsidRDefault="00BA709F" w:rsidP="00D052A1">
            <w:pPr>
              <w:jc w:val="both"/>
            </w:pPr>
            <w:r w:rsidRPr="00011548">
              <w:t xml:space="preserve">- высокая информационная активность и осведомленность за счет методического обеспечения субъектов МСП, а также физических лиц; </w:t>
            </w:r>
          </w:p>
          <w:p w14:paraId="552B2A89" w14:textId="57323FFF" w:rsidR="00BA709F" w:rsidRPr="00011548" w:rsidRDefault="00BA709F" w:rsidP="00D052A1">
            <w:pPr>
              <w:jc w:val="both"/>
            </w:pPr>
            <w:r w:rsidRPr="00011548">
              <w:t xml:space="preserve">- увеличение налоговых поступлений в бюджет </w:t>
            </w:r>
            <w:r w:rsidR="000B6246">
              <w:t>Новоселовского</w:t>
            </w:r>
            <w:r w:rsidRPr="00011548">
              <w:t xml:space="preserve">  сельского поселения от деятельности субъектов МСП, а также физических лиц; </w:t>
            </w:r>
          </w:p>
          <w:p w14:paraId="740BB524" w14:textId="77777777" w:rsidR="00BA709F" w:rsidRPr="00011548" w:rsidRDefault="00BA709F" w:rsidP="00D052A1">
            <w:pPr>
              <w:jc w:val="both"/>
            </w:pPr>
            <w:r w:rsidRPr="00011548">
              <w:t>- снижение уровня безработицы;</w:t>
            </w:r>
          </w:p>
          <w:p w14:paraId="00310B16" w14:textId="21419E26" w:rsidR="00BA709F" w:rsidRPr="00011548" w:rsidRDefault="00BA709F" w:rsidP="00D052A1">
            <w:pPr>
              <w:jc w:val="both"/>
            </w:pPr>
            <w:r w:rsidRPr="00011548">
              <w:t xml:space="preserve">- увеличение числа работающих на предприятиях и в организациях на территории </w:t>
            </w:r>
            <w:r w:rsidR="000B6246">
              <w:t>Новоселовского</w:t>
            </w:r>
            <w:r w:rsidRPr="00011548">
              <w:t xml:space="preserve"> сельского поселения;</w:t>
            </w:r>
          </w:p>
          <w:p w14:paraId="7482F8C5" w14:textId="1F873172" w:rsidR="00BA709F" w:rsidRPr="00011548" w:rsidRDefault="00BA709F" w:rsidP="00D052A1">
            <w:pPr>
              <w:jc w:val="both"/>
            </w:pPr>
            <w:r w:rsidRPr="00011548">
              <w:t xml:space="preserve">- устранение административных барьеров в развитии субъектов МСП, а также физических лиц на территории </w:t>
            </w:r>
            <w:r w:rsidR="000B6246">
              <w:t>Новоселовского</w:t>
            </w:r>
            <w:r w:rsidRPr="00011548">
              <w:t xml:space="preserve"> сельского поселения;</w:t>
            </w:r>
          </w:p>
          <w:p w14:paraId="5F8E9D18" w14:textId="038F74A3" w:rsidR="00BA709F" w:rsidRPr="00011548" w:rsidRDefault="00BA709F" w:rsidP="00D052A1">
            <w:pPr>
              <w:jc w:val="both"/>
            </w:pPr>
            <w:r w:rsidRPr="00011548">
              <w:t>- получение социально-этического эффекта – укрепление доверия к власти, развити</w:t>
            </w:r>
            <w:bookmarkStart w:id="0" w:name="OLE_LINK1"/>
            <w:r w:rsidRPr="00011548">
              <w:t>е деловых взаимоотношений между субъектами МСП</w:t>
            </w:r>
            <w:bookmarkEnd w:id="0"/>
            <w:r w:rsidRPr="00011548">
              <w:t xml:space="preserve">, а также физическими лицами и органами местного самоуправления </w:t>
            </w:r>
            <w:r w:rsidR="000B6246">
              <w:t>Новоселовского</w:t>
            </w:r>
            <w:r w:rsidRPr="00011548">
              <w:t xml:space="preserve"> сельского поселения;</w:t>
            </w:r>
          </w:p>
          <w:p w14:paraId="7D2D8FC9" w14:textId="77777777" w:rsidR="00BA709F" w:rsidRPr="00011548" w:rsidRDefault="00BA709F" w:rsidP="00D052A1">
            <w:pPr>
              <w:jc w:val="both"/>
            </w:pPr>
            <w:r w:rsidRPr="00011548">
              <w:t>- укрепление позиций в бизнесе субъектов МСП, а также физических лиц.</w:t>
            </w:r>
          </w:p>
        </w:tc>
      </w:tr>
      <w:tr w:rsidR="00BA709F" w:rsidRPr="00011548" w14:paraId="3E2FDD39" w14:textId="77777777" w:rsidTr="00D052A1">
        <w:tc>
          <w:tcPr>
            <w:tcW w:w="2763" w:type="dxa"/>
            <w:tcBorders>
              <w:top w:val="single" w:sz="8" w:space="0" w:color="000000"/>
              <w:left w:val="single" w:sz="8" w:space="0" w:color="000000"/>
              <w:bottom w:val="single" w:sz="8" w:space="0" w:color="000000"/>
            </w:tcBorders>
            <w:shd w:val="clear" w:color="auto" w:fill="auto"/>
          </w:tcPr>
          <w:p w14:paraId="7BB7D1A0" w14:textId="77777777" w:rsidR="00BA709F" w:rsidRPr="00011548" w:rsidRDefault="00BA709F" w:rsidP="00D052A1">
            <w:r w:rsidRPr="00011548">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14:paraId="55F1F424" w14:textId="3AE94921" w:rsidR="00BA709F" w:rsidRPr="00011548" w:rsidRDefault="00BA709F" w:rsidP="00D052A1">
            <w:pPr>
              <w:jc w:val="both"/>
            </w:pPr>
            <w:r w:rsidRPr="00011548">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0B6246">
              <w:t>Новоселовского</w:t>
            </w:r>
            <w:r w:rsidRPr="00011548">
              <w:t xml:space="preserve"> сельского поселения.</w:t>
            </w:r>
          </w:p>
        </w:tc>
      </w:tr>
    </w:tbl>
    <w:p w14:paraId="4D46ACDF" w14:textId="77777777" w:rsidR="00BA709F" w:rsidRPr="00011548" w:rsidRDefault="00BA709F" w:rsidP="00BA709F">
      <w:pPr>
        <w:shd w:val="clear" w:color="auto" w:fill="FFFFFF"/>
        <w:spacing w:line="266" w:lineRule="atLeast"/>
      </w:pPr>
      <w:r w:rsidRPr="00011548">
        <w:lastRenderedPageBreak/>
        <w:t> </w:t>
      </w:r>
    </w:p>
    <w:p w14:paraId="25499CE2" w14:textId="77777777" w:rsidR="000C257E" w:rsidRDefault="000C257E" w:rsidP="00BA709F">
      <w:pPr>
        <w:shd w:val="clear" w:color="auto" w:fill="FFFFFF"/>
        <w:spacing w:line="266" w:lineRule="atLeast"/>
        <w:jc w:val="center"/>
        <w:rPr>
          <w:bCs/>
        </w:rPr>
      </w:pPr>
    </w:p>
    <w:p w14:paraId="6ADE0228" w14:textId="552279E5" w:rsidR="000C257E" w:rsidRDefault="000C257E" w:rsidP="000B6246">
      <w:pPr>
        <w:shd w:val="clear" w:color="auto" w:fill="FFFFFF"/>
        <w:spacing w:line="266" w:lineRule="atLeast"/>
        <w:rPr>
          <w:bCs/>
        </w:rPr>
      </w:pPr>
    </w:p>
    <w:p w14:paraId="2B62C6B2" w14:textId="77777777" w:rsidR="00BA709F" w:rsidRPr="000B6246" w:rsidRDefault="00BA709F" w:rsidP="00BA709F">
      <w:pPr>
        <w:shd w:val="clear" w:color="auto" w:fill="FFFFFF"/>
        <w:spacing w:line="266" w:lineRule="atLeast"/>
        <w:jc w:val="center"/>
        <w:rPr>
          <w:sz w:val="28"/>
          <w:szCs w:val="28"/>
        </w:rPr>
      </w:pPr>
      <w:r w:rsidRPr="000B6246">
        <w:rPr>
          <w:bCs/>
          <w:sz w:val="28"/>
          <w:szCs w:val="28"/>
        </w:rPr>
        <w:t>2. Общие положения</w:t>
      </w:r>
    </w:p>
    <w:p w14:paraId="076D72C9" w14:textId="77777777" w:rsidR="00BA709F" w:rsidRPr="000B6246" w:rsidRDefault="00BA709F" w:rsidP="00BA709F">
      <w:pPr>
        <w:shd w:val="clear" w:color="auto" w:fill="FFFFFF"/>
        <w:spacing w:line="266" w:lineRule="atLeast"/>
        <w:rPr>
          <w:sz w:val="28"/>
          <w:szCs w:val="28"/>
        </w:rPr>
      </w:pPr>
      <w:r w:rsidRPr="000B6246">
        <w:rPr>
          <w:sz w:val="28"/>
          <w:szCs w:val="28"/>
        </w:rPr>
        <w:t> </w:t>
      </w:r>
    </w:p>
    <w:p w14:paraId="0CD92D83" w14:textId="3CF23593" w:rsidR="00BA709F" w:rsidRPr="000B6246" w:rsidRDefault="00BA709F" w:rsidP="00A00AC1">
      <w:pPr>
        <w:ind w:firstLine="709"/>
        <w:jc w:val="both"/>
        <w:textAlignment w:val="baseline"/>
        <w:rPr>
          <w:sz w:val="28"/>
          <w:szCs w:val="28"/>
        </w:rPr>
      </w:pPr>
      <w:r w:rsidRPr="000B6246">
        <w:rPr>
          <w:sz w:val="28"/>
          <w:szCs w:val="28"/>
        </w:rPr>
        <w:t xml:space="preserve">Муниципальная программа «Развитие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sidR="000B6246" w:rsidRPr="000B6246">
        <w:rPr>
          <w:sz w:val="28"/>
          <w:szCs w:val="28"/>
        </w:rPr>
        <w:t>Новоселовского</w:t>
      </w:r>
      <w:r w:rsidR="000C257E" w:rsidRPr="000B6246">
        <w:rPr>
          <w:sz w:val="28"/>
          <w:szCs w:val="28"/>
        </w:rPr>
        <w:t xml:space="preserve"> </w:t>
      </w:r>
      <w:r w:rsidRPr="000B6246">
        <w:rPr>
          <w:sz w:val="28"/>
          <w:szCs w:val="28"/>
        </w:rPr>
        <w:t>сельского поселения на 20</w:t>
      </w:r>
      <w:r w:rsidR="00A00AC1" w:rsidRPr="000B6246">
        <w:rPr>
          <w:sz w:val="28"/>
          <w:szCs w:val="28"/>
        </w:rPr>
        <w:t>22</w:t>
      </w:r>
      <w:r w:rsidRPr="000B6246">
        <w:rPr>
          <w:sz w:val="28"/>
          <w:szCs w:val="28"/>
        </w:rPr>
        <w:t xml:space="preserve"> – 202</w:t>
      </w:r>
      <w:r w:rsidR="000C257E" w:rsidRPr="000B6246">
        <w:rPr>
          <w:sz w:val="28"/>
          <w:szCs w:val="28"/>
        </w:rPr>
        <w:t>7</w:t>
      </w:r>
      <w:r w:rsidRPr="000B6246">
        <w:rPr>
          <w:sz w:val="28"/>
          <w:szCs w:val="28"/>
        </w:rPr>
        <w:t xml:space="preserve"> годы» разработана Администрацией </w:t>
      </w:r>
      <w:r w:rsidR="000B6246" w:rsidRPr="000B6246">
        <w:rPr>
          <w:sz w:val="28"/>
          <w:szCs w:val="28"/>
        </w:rPr>
        <w:t>Новоселовского</w:t>
      </w:r>
      <w:r w:rsidRPr="000B6246">
        <w:rPr>
          <w:sz w:val="28"/>
          <w:szCs w:val="28"/>
        </w:rPr>
        <w:t xml:space="preserve"> сельского поселения в соответствии с Федеральным законом от 24.07.2007 № 209 - ФЗ «О развитии малого и среднего предпринимательства в Российской Федерации».</w:t>
      </w:r>
    </w:p>
    <w:p w14:paraId="02B3BFAE" w14:textId="77777777" w:rsidR="00BA709F" w:rsidRPr="000B6246" w:rsidRDefault="00BA709F" w:rsidP="00A00AC1">
      <w:pPr>
        <w:shd w:val="clear" w:color="auto" w:fill="FFFFFF"/>
        <w:ind w:firstLine="709"/>
        <w:jc w:val="both"/>
        <w:rPr>
          <w:sz w:val="28"/>
          <w:szCs w:val="28"/>
        </w:rPr>
      </w:pPr>
      <w:r w:rsidRPr="000B6246">
        <w:rPr>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14:paraId="44CD1575" w14:textId="77777777" w:rsidR="00BA709F" w:rsidRPr="000B6246" w:rsidRDefault="00BA709F" w:rsidP="00A00AC1">
      <w:pPr>
        <w:shd w:val="clear" w:color="auto" w:fill="FFFFFF"/>
        <w:ind w:firstLine="709"/>
        <w:jc w:val="both"/>
        <w:rPr>
          <w:sz w:val="28"/>
          <w:szCs w:val="28"/>
        </w:rPr>
      </w:pPr>
      <w:r w:rsidRPr="000B6246">
        <w:rPr>
          <w:sz w:val="28"/>
          <w:szCs w:val="28"/>
        </w:rPr>
        <w:t>Объектом Программы являются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0ABCF989" w14:textId="77777777" w:rsidR="00BA709F" w:rsidRPr="000B6246" w:rsidRDefault="00BA709F" w:rsidP="00A00AC1">
      <w:pPr>
        <w:shd w:val="clear" w:color="auto" w:fill="FFFFFF"/>
        <w:ind w:firstLine="709"/>
        <w:jc w:val="both"/>
        <w:rPr>
          <w:sz w:val="28"/>
          <w:szCs w:val="28"/>
        </w:rPr>
      </w:pPr>
      <w:r w:rsidRPr="000B6246">
        <w:rPr>
          <w:sz w:val="28"/>
          <w:szCs w:val="28"/>
        </w:rPr>
        <w:t>Предмет регулирования - оказание муниципальной поддержки субъектам МСП и физическим лицам.</w:t>
      </w:r>
    </w:p>
    <w:p w14:paraId="0EBDA097" w14:textId="65D9898F" w:rsidR="00BA709F" w:rsidRPr="000B6246" w:rsidRDefault="00BA709F" w:rsidP="00A00AC1">
      <w:pPr>
        <w:shd w:val="clear" w:color="auto" w:fill="FFFFFF"/>
        <w:ind w:firstLine="709"/>
        <w:jc w:val="both"/>
        <w:rPr>
          <w:sz w:val="28"/>
          <w:szCs w:val="28"/>
        </w:rPr>
      </w:pPr>
      <w:r w:rsidRPr="000B6246">
        <w:rPr>
          <w:sz w:val="28"/>
          <w:szCs w:val="28"/>
        </w:rPr>
        <w:t xml:space="preserve">Сфера действия Программы – муниципальная поддержка субъектов МСП, физических лиц Администрацией </w:t>
      </w:r>
      <w:r w:rsidR="000B6246" w:rsidRPr="000B6246">
        <w:rPr>
          <w:sz w:val="28"/>
          <w:szCs w:val="28"/>
        </w:rPr>
        <w:t>Новоселовского</w:t>
      </w:r>
      <w:r w:rsidRPr="000B6246">
        <w:rPr>
          <w:sz w:val="28"/>
          <w:szCs w:val="28"/>
        </w:rPr>
        <w:t xml:space="preserve"> сельского поселения, направленная на реализацию комплекса мер финансового (при наличии средств), имущественного, организационного характера по созданию благоприятных условий для ведения предпринимательской деятельности на территории </w:t>
      </w:r>
      <w:r w:rsidR="000B6246" w:rsidRPr="000B6246">
        <w:rPr>
          <w:sz w:val="28"/>
          <w:szCs w:val="28"/>
        </w:rPr>
        <w:t>Новоселовского</w:t>
      </w:r>
      <w:r w:rsidRPr="000B6246">
        <w:rPr>
          <w:sz w:val="28"/>
          <w:szCs w:val="28"/>
        </w:rPr>
        <w:t xml:space="preserve"> сельского поселения.</w:t>
      </w:r>
    </w:p>
    <w:p w14:paraId="1BC66D97" w14:textId="77777777" w:rsidR="00BA709F" w:rsidRPr="000B6246" w:rsidRDefault="00BA709F" w:rsidP="00BA709F">
      <w:pPr>
        <w:shd w:val="clear" w:color="auto" w:fill="FFFFFF"/>
        <w:spacing w:line="266" w:lineRule="atLeast"/>
        <w:rPr>
          <w:b/>
          <w:bCs/>
          <w:sz w:val="28"/>
          <w:szCs w:val="28"/>
        </w:rPr>
      </w:pPr>
      <w:r w:rsidRPr="000B6246">
        <w:rPr>
          <w:sz w:val="28"/>
          <w:szCs w:val="28"/>
        </w:rPr>
        <w:t> </w:t>
      </w:r>
    </w:p>
    <w:p w14:paraId="2666FE31" w14:textId="77777777" w:rsidR="00BA709F" w:rsidRPr="000B6246" w:rsidRDefault="00BA709F" w:rsidP="00A00AC1">
      <w:pPr>
        <w:shd w:val="clear" w:color="auto" w:fill="FFFFFF"/>
        <w:spacing w:line="266" w:lineRule="atLeast"/>
        <w:ind w:firstLine="709"/>
        <w:jc w:val="center"/>
        <w:rPr>
          <w:bCs/>
          <w:sz w:val="28"/>
          <w:szCs w:val="28"/>
        </w:rPr>
      </w:pPr>
      <w:r w:rsidRPr="000B6246">
        <w:rPr>
          <w:bCs/>
          <w:sz w:val="28"/>
          <w:szCs w:val="28"/>
        </w:rPr>
        <w:t>3. Содержание проблемы, обоснование необходимости ее решения программным методом</w:t>
      </w:r>
    </w:p>
    <w:p w14:paraId="58326A74" w14:textId="77777777" w:rsidR="00BA709F" w:rsidRPr="000B6246" w:rsidRDefault="00BA709F" w:rsidP="00BA709F">
      <w:pPr>
        <w:shd w:val="clear" w:color="auto" w:fill="FFFFFF"/>
        <w:spacing w:line="266" w:lineRule="atLeast"/>
        <w:jc w:val="center"/>
        <w:rPr>
          <w:sz w:val="28"/>
          <w:szCs w:val="28"/>
        </w:rPr>
      </w:pPr>
    </w:p>
    <w:p w14:paraId="212AB703"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w:t>
      </w:r>
      <w:r w:rsidRPr="000B6246">
        <w:rPr>
          <w:rFonts w:ascii="Times New Roman" w:hAnsi="Times New Roman" w:cs="Times New Roman"/>
          <w:sz w:val="28"/>
          <w:szCs w:val="28"/>
        </w:rPr>
        <w:lastRenderedPageBreak/>
        <w:t xml:space="preserve">комплексной поддержки малого предпринимательства, развитие </w:t>
      </w:r>
      <w:proofErr w:type="spellStart"/>
      <w:r w:rsidRPr="000B6246">
        <w:rPr>
          <w:rFonts w:ascii="Times New Roman" w:hAnsi="Times New Roman" w:cs="Times New Roman"/>
          <w:sz w:val="28"/>
          <w:szCs w:val="28"/>
        </w:rPr>
        <w:t>самозанятости</w:t>
      </w:r>
      <w:proofErr w:type="spellEnd"/>
      <w:r w:rsidRPr="000B6246">
        <w:rPr>
          <w:rFonts w:ascii="Times New Roman" w:hAnsi="Times New Roman" w:cs="Times New Roman"/>
          <w:sz w:val="28"/>
          <w:szCs w:val="28"/>
        </w:rPr>
        <w:t xml:space="preserve">. </w:t>
      </w:r>
    </w:p>
    <w:p w14:paraId="7EBBC3E1"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14:paraId="04568E1F"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физическим лицам являются:</w:t>
      </w:r>
    </w:p>
    <w:p w14:paraId="0796E6A6"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недостаток у субъектов МСП и физических лиц начального капитала и оборотных средств;</w:t>
      </w:r>
    </w:p>
    <w:p w14:paraId="431B284D"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отсутствие действующих механизмов микрофинансирования малых предприятий;</w:t>
      </w:r>
    </w:p>
    <w:p w14:paraId="03E5DC15"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МСП и физических лиц;</w:t>
      </w:r>
    </w:p>
    <w:p w14:paraId="2438B765"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неразвитость системы информационного обеспечения малого и среднего предпринимательства, физических лиц;</w:t>
      </w:r>
    </w:p>
    <w:p w14:paraId="2EE06626"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 отсутствие надежной социальной защищенности и безопасности предпринимателей, </w:t>
      </w:r>
      <w:proofErr w:type="spellStart"/>
      <w:r w:rsidRPr="000B6246">
        <w:rPr>
          <w:rFonts w:ascii="Times New Roman" w:hAnsi="Times New Roman" w:cs="Times New Roman"/>
          <w:sz w:val="28"/>
          <w:szCs w:val="28"/>
        </w:rPr>
        <w:t>самозанятых</w:t>
      </w:r>
      <w:proofErr w:type="spellEnd"/>
      <w:r w:rsidRPr="000B6246">
        <w:rPr>
          <w:rFonts w:ascii="Times New Roman" w:hAnsi="Times New Roman" w:cs="Times New Roman"/>
          <w:sz w:val="28"/>
          <w:szCs w:val="28"/>
        </w:rPr>
        <w:t>;</w:t>
      </w:r>
    </w:p>
    <w:p w14:paraId="71BB8C14"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нехватка квалифицированных кадров.</w:t>
      </w:r>
    </w:p>
    <w:p w14:paraId="42F9D805"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На пути развития малого и среднего предпринимательства, развития </w:t>
      </w:r>
      <w:proofErr w:type="spellStart"/>
      <w:r w:rsidRPr="000B6246">
        <w:rPr>
          <w:rFonts w:ascii="Times New Roman" w:hAnsi="Times New Roman" w:cs="Times New Roman"/>
          <w:sz w:val="28"/>
          <w:szCs w:val="28"/>
        </w:rPr>
        <w:t>самозанятости</w:t>
      </w:r>
      <w:proofErr w:type="spellEnd"/>
      <w:r w:rsidRPr="000B6246">
        <w:rPr>
          <w:rFonts w:ascii="Times New Roman" w:hAnsi="Times New Roman" w:cs="Times New Roman"/>
          <w:sz w:val="28"/>
          <w:szCs w:val="28"/>
        </w:rPr>
        <w:t xml:space="preserve">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14:paraId="05E1224B"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У малого и среднего предпринимательства, </w:t>
      </w:r>
      <w:proofErr w:type="spellStart"/>
      <w:r w:rsidRPr="000B6246">
        <w:rPr>
          <w:rFonts w:ascii="Times New Roman" w:hAnsi="Times New Roman" w:cs="Times New Roman"/>
          <w:sz w:val="28"/>
          <w:szCs w:val="28"/>
        </w:rPr>
        <w:t>самозанятых</w:t>
      </w:r>
      <w:proofErr w:type="spellEnd"/>
      <w:r w:rsidRPr="000B6246">
        <w:rPr>
          <w:rFonts w:ascii="Times New Roman" w:hAnsi="Times New Roman" w:cs="Times New Roman"/>
          <w:sz w:val="28"/>
          <w:szCs w:val="28"/>
        </w:rPr>
        <w:t xml:space="preserve"> слаба производственно-техническая и ресурсная база. Сдерживают развитие предпринимательской деятельности, </w:t>
      </w:r>
      <w:proofErr w:type="spellStart"/>
      <w:r w:rsidRPr="000B6246">
        <w:rPr>
          <w:rFonts w:ascii="Times New Roman" w:hAnsi="Times New Roman" w:cs="Times New Roman"/>
          <w:sz w:val="28"/>
          <w:szCs w:val="28"/>
        </w:rPr>
        <w:t>самозанятости</w:t>
      </w:r>
      <w:proofErr w:type="spellEnd"/>
      <w:r w:rsidRPr="000B6246">
        <w:rPr>
          <w:rFonts w:ascii="Times New Roman" w:hAnsi="Times New Roman" w:cs="Times New Roman"/>
          <w:sz w:val="28"/>
          <w:szCs w:val="28"/>
        </w:rPr>
        <w:t xml:space="preserve">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14:paraId="28ED4EFF"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14:paraId="32FC4582"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Существующие трудности не разрушают малое и среднее предпринимательство, </w:t>
      </w:r>
      <w:proofErr w:type="spellStart"/>
      <w:r w:rsidRPr="000B6246">
        <w:rPr>
          <w:rFonts w:ascii="Times New Roman" w:hAnsi="Times New Roman" w:cs="Times New Roman"/>
          <w:sz w:val="28"/>
          <w:szCs w:val="28"/>
        </w:rPr>
        <w:t>самозанятость</w:t>
      </w:r>
      <w:proofErr w:type="spellEnd"/>
      <w:r w:rsidRPr="000B6246">
        <w:rPr>
          <w:rFonts w:ascii="Times New Roman" w:hAnsi="Times New Roman" w:cs="Times New Roman"/>
          <w:sz w:val="28"/>
          <w:szCs w:val="28"/>
        </w:rPr>
        <w:t>, но предприниматели и физические лица  при преодолении их несут значительные организационные, моральные и финансовые издержки.</w:t>
      </w:r>
    </w:p>
    <w:p w14:paraId="130360E6" w14:textId="77777777" w:rsidR="00BA709F" w:rsidRPr="000B6246" w:rsidRDefault="00BA709F" w:rsidP="00BA709F">
      <w:pPr>
        <w:ind w:firstLine="540"/>
        <w:jc w:val="both"/>
        <w:rPr>
          <w:sz w:val="28"/>
          <w:szCs w:val="28"/>
        </w:rPr>
      </w:pPr>
      <w:r w:rsidRPr="000B6246">
        <w:rPr>
          <w:sz w:val="28"/>
          <w:szCs w:val="28"/>
        </w:rPr>
        <w:lastRenderedPageBreak/>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03A914C6" w14:textId="77777777" w:rsidR="00BA709F" w:rsidRPr="000B6246" w:rsidRDefault="00BA709F" w:rsidP="00BA709F">
      <w:pPr>
        <w:ind w:firstLine="540"/>
        <w:jc w:val="both"/>
        <w:rPr>
          <w:sz w:val="28"/>
          <w:szCs w:val="28"/>
        </w:rPr>
      </w:pPr>
      <w:bookmarkStart w:id="1" w:name="sub_1101"/>
      <w:r w:rsidRPr="000B6246">
        <w:rPr>
          <w:sz w:val="28"/>
          <w:szCs w:val="28"/>
        </w:rPr>
        <w:t xml:space="preserve"> 1) формирование и осуществление муниципальных программ развития субъектов малого и среднего предпринимательства, физических лиц с учетом национальных и местных социально-экономических, экологических, культурных и других особенностей;</w:t>
      </w:r>
    </w:p>
    <w:p w14:paraId="088EB2C5" w14:textId="77777777" w:rsidR="00BA709F" w:rsidRPr="000B6246" w:rsidRDefault="00BA709F" w:rsidP="00BA709F">
      <w:pPr>
        <w:ind w:firstLine="540"/>
        <w:jc w:val="both"/>
        <w:rPr>
          <w:sz w:val="28"/>
          <w:szCs w:val="28"/>
        </w:rPr>
      </w:pPr>
      <w:bookmarkStart w:id="2" w:name="sub_1102"/>
      <w:bookmarkEnd w:id="1"/>
      <w:r w:rsidRPr="000B6246">
        <w:rPr>
          <w:sz w:val="28"/>
          <w:szCs w:val="28"/>
        </w:rPr>
        <w:t xml:space="preserve"> 2) анализ финансовых, экономических, социальных и иных показателей развития малого и среднего предпринимательства, физических лиц и эффективности применения мер по его развитию, прогноз развития малого и среднего предпринимательства, физических лиц на территориях муниципальных образований;</w:t>
      </w:r>
    </w:p>
    <w:p w14:paraId="656CE3F0" w14:textId="77777777" w:rsidR="00BA709F" w:rsidRPr="000B6246" w:rsidRDefault="00BA709F" w:rsidP="00BA709F">
      <w:pPr>
        <w:ind w:firstLine="567"/>
        <w:jc w:val="both"/>
        <w:rPr>
          <w:sz w:val="28"/>
          <w:szCs w:val="28"/>
        </w:rPr>
      </w:pPr>
      <w:bookmarkStart w:id="3" w:name="sub_1103"/>
      <w:bookmarkEnd w:id="2"/>
      <w:r w:rsidRPr="000B6246">
        <w:rPr>
          <w:sz w:val="28"/>
          <w:szCs w:val="28"/>
        </w:rPr>
        <w:t xml:space="preserve"> 3) формирование инфраструктуры поддержки субъектов малого и среднего предпринимательства, физических лиц на территориях муниципальных образований и обеспечение ее деятельности;</w:t>
      </w:r>
    </w:p>
    <w:p w14:paraId="1D716D1E" w14:textId="77777777" w:rsidR="00BA709F" w:rsidRPr="000B6246" w:rsidRDefault="00BA709F" w:rsidP="00BA709F">
      <w:pPr>
        <w:ind w:firstLine="567"/>
        <w:jc w:val="both"/>
        <w:rPr>
          <w:sz w:val="28"/>
          <w:szCs w:val="28"/>
        </w:rPr>
      </w:pPr>
      <w:bookmarkStart w:id="4" w:name="sub_1104"/>
      <w:bookmarkEnd w:id="3"/>
      <w:r w:rsidRPr="000B6246">
        <w:rPr>
          <w:sz w:val="28"/>
          <w:szCs w:val="28"/>
        </w:rPr>
        <w:t xml:space="preserve"> 4) содействие деятельности некоммерческих организаций, выражающих интересы субъектов малого и среднего предпринимательства, физических лиц и структурных подразделений указанных организаций;</w:t>
      </w:r>
    </w:p>
    <w:p w14:paraId="2373E633" w14:textId="77777777" w:rsidR="00BA709F" w:rsidRPr="000B6246" w:rsidRDefault="00BA709F" w:rsidP="00BA709F">
      <w:pPr>
        <w:ind w:firstLine="567"/>
        <w:jc w:val="both"/>
        <w:rPr>
          <w:sz w:val="28"/>
          <w:szCs w:val="28"/>
        </w:rPr>
      </w:pPr>
      <w:bookmarkStart w:id="5" w:name="sub_1105"/>
      <w:bookmarkEnd w:id="4"/>
      <w:r w:rsidRPr="000B6246">
        <w:rPr>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14:paraId="30530540" w14:textId="77777777" w:rsidR="00BA709F" w:rsidRPr="000B6246" w:rsidRDefault="00BA709F" w:rsidP="00BA709F">
      <w:pPr>
        <w:ind w:firstLine="567"/>
        <w:jc w:val="both"/>
        <w:rPr>
          <w:sz w:val="28"/>
          <w:szCs w:val="28"/>
        </w:rPr>
      </w:pPr>
      <w:r w:rsidRPr="000B6246">
        <w:rPr>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14:paraId="7BFD301A"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физических лиц имеется большой потенциал.</w:t>
      </w:r>
    </w:p>
    <w:p w14:paraId="3B2B5D11" w14:textId="77777777" w:rsidR="00BA709F" w:rsidRPr="000B6246" w:rsidRDefault="00BA709F" w:rsidP="00BA709F">
      <w:pPr>
        <w:ind w:firstLine="540"/>
        <w:jc w:val="both"/>
        <w:rPr>
          <w:sz w:val="28"/>
          <w:szCs w:val="28"/>
        </w:rPr>
      </w:pPr>
      <w:r w:rsidRPr="000B6246">
        <w:rPr>
          <w:sz w:val="28"/>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14:paraId="099E2654" w14:textId="77777777" w:rsidR="00BA709F" w:rsidRPr="000B6246" w:rsidRDefault="00BA709F" w:rsidP="00BA709F">
      <w:pPr>
        <w:ind w:firstLine="540"/>
        <w:jc w:val="both"/>
        <w:rPr>
          <w:sz w:val="28"/>
          <w:szCs w:val="28"/>
        </w:rPr>
      </w:pPr>
      <w:r w:rsidRPr="000B6246">
        <w:rPr>
          <w:sz w:val="28"/>
          <w:szCs w:val="28"/>
        </w:rPr>
        <w:t xml:space="preserve">Сдерживающим фактором развития малого предпринимательства, </w:t>
      </w:r>
      <w:proofErr w:type="spellStart"/>
      <w:r w:rsidRPr="000B6246">
        <w:rPr>
          <w:sz w:val="28"/>
          <w:szCs w:val="28"/>
        </w:rPr>
        <w:t>самозанятости</w:t>
      </w:r>
      <w:proofErr w:type="spellEnd"/>
      <w:r w:rsidRPr="000B6246">
        <w:rPr>
          <w:sz w:val="28"/>
          <w:szCs w:val="28"/>
        </w:rPr>
        <w:t xml:space="preserve"> является также несовершенство системы обеспечения кредитами, сложность при оформлении земельных и имущественных отношений.</w:t>
      </w:r>
    </w:p>
    <w:p w14:paraId="13310D21" w14:textId="77777777" w:rsidR="00BA709F" w:rsidRPr="000B6246" w:rsidRDefault="00BA709F" w:rsidP="00BA709F">
      <w:pPr>
        <w:ind w:firstLine="540"/>
        <w:jc w:val="both"/>
        <w:rPr>
          <w:sz w:val="28"/>
          <w:szCs w:val="28"/>
        </w:rPr>
      </w:pPr>
      <w:r w:rsidRPr="000B6246">
        <w:rPr>
          <w:sz w:val="28"/>
          <w:szCs w:val="28"/>
        </w:rPr>
        <w:t xml:space="preserve">С целью формирования условий для развития малого предпринимательства, </w:t>
      </w:r>
      <w:proofErr w:type="spellStart"/>
      <w:r w:rsidRPr="000B6246">
        <w:rPr>
          <w:sz w:val="28"/>
          <w:szCs w:val="28"/>
        </w:rPr>
        <w:t>самозанятости</w:t>
      </w:r>
      <w:proofErr w:type="spellEnd"/>
      <w:r w:rsidRPr="000B6246">
        <w:rPr>
          <w:sz w:val="28"/>
          <w:szCs w:val="28"/>
        </w:rPr>
        <w:t xml:space="preserve">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w:t>
      </w:r>
      <w:r w:rsidRPr="000B6246">
        <w:rPr>
          <w:sz w:val="28"/>
          <w:szCs w:val="28"/>
        </w:rPr>
        <w:lastRenderedPageBreak/>
        <w:t>финансовых механизмов и механизмов имущественной поддержки малого предпринимательства.</w:t>
      </w:r>
    </w:p>
    <w:p w14:paraId="5BD16FB2"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14:paraId="0CB6EF29" w14:textId="0CA39C00"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Реализация мероприятий по развитию малого и среднего предпринимательства, физических лиц на территории </w:t>
      </w:r>
      <w:r w:rsidR="000B6246" w:rsidRPr="000B6246">
        <w:rPr>
          <w:rFonts w:ascii="Times New Roman" w:hAnsi="Times New Roman" w:cs="Times New Roman"/>
          <w:sz w:val="28"/>
          <w:szCs w:val="28"/>
        </w:rPr>
        <w:t>Новоселовского</w:t>
      </w:r>
      <w:r w:rsidRPr="000B6246">
        <w:rPr>
          <w:rFonts w:ascii="Times New Roman" w:hAnsi="Times New Roman" w:cs="Times New Roman"/>
          <w:sz w:val="28"/>
          <w:szCs w:val="28"/>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физическими лицами по действующим в Томской области государственным Программам.</w:t>
      </w:r>
    </w:p>
    <w:p w14:paraId="6101B629"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Программно - целевой подход направлен на решение ключевых проблем развития малого и среднего предпринимательства, физических лиц путем реализации следующих мероприятий:</w:t>
      </w:r>
    </w:p>
    <w:p w14:paraId="19B61A90"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14:paraId="7A25CDB7"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предоставление грантов начинающим субъектам малого предпринимательства на создание собственного бизнеса;</w:t>
      </w:r>
    </w:p>
    <w:p w14:paraId="1751E9A8"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организация и проведение семинаров и «круглых столов» по основным проблемам и механизмам решения проблем;</w:t>
      </w:r>
    </w:p>
    <w:p w14:paraId="3C7D9564"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14:paraId="38D9027B"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содействие развитию молодёжного предпринимательства;</w:t>
      </w:r>
    </w:p>
    <w:p w14:paraId="78410AC3"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 формирование положительного имиджа малого и среднего предпринимательства, </w:t>
      </w:r>
      <w:proofErr w:type="spellStart"/>
      <w:r w:rsidRPr="000B6246">
        <w:rPr>
          <w:rFonts w:ascii="Times New Roman" w:hAnsi="Times New Roman" w:cs="Times New Roman"/>
          <w:sz w:val="28"/>
          <w:szCs w:val="28"/>
        </w:rPr>
        <w:t>самозанятости</w:t>
      </w:r>
      <w:proofErr w:type="spellEnd"/>
      <w:r w:rsidRPr="000B6246">
        <w:rPr>
          <w:rFonts w:ascii="Times New Roman" w:hAnsi="Times New Roman" w:cs="Times New Roman"/>
          <w:sz w:val="28"/>
          <w:szCs w:val="28"/>
        </w:rPr>
        <w:t>.</w:t>
      </w:r>
    </w:p>
    <w:p w14:paraId="7246D21F"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физических лиц, который будет соответствовать требованиям перехода к современному развитию предпринимательства в Томской области.</w:t>
      </w:r>
    </w:p>
    <w:p w14:paraId="21F7F60F" w14:textId="6F3CB6F8"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w:t>
      </w:r>
      <w:proofErr w:type="spellStart"/>
      <w:r w:rsidRPr="000B6246">
        <w:rPr>
          <w:rFonts w:ascii="Times New Roman" w:hAnsi="Times New Roman" w:cs="Times New Roman"/>
          <w:sz w:val="28"/>
          <w:szCs w:val="28"/>
        </w:rPr>
        <w:t>самозанятости</w:t>
      </w:r>
      <w:proofErr w:type="spellEnd"/>
      <w:r w:rsidRPr="000B6246">
        <w:rPr>
          <w:rFonts w:ascii="Times New Roman" w:hAnsi="Times New Roman" w:cs="Times New Roman"/>
          <w:sz w:val="28"/>
          <w:szCs w:val="28"/>
        </w:rPr>
        <w:t xml:space="preserve"> органам местного самоуправления </w:t>
      </w:r>
      <w:r w:rsidR="000B6246" w:rsidRPr="000B6246">
        <w:rPr>
          <w:rFonts w:ascii="Times New Roman" w:hAnsi="Times New Roman" w:cs="Times New Roman"/>
          <w:bCs/>
          <w:sz w:val="28"/>
          <w:szCs w:val="28"/>
        </w:rPr>
        <w:t>Новоселовского</w:t>
      </w:r>
      <w:r w:rsidRPr="000B6246">
        <w:rPr>
          <w:rFonts w:ascii="Times New Roman" w:hAnsi="Times New Roman" w:cs="Times New Roman"/>
          <w:sz w:val="28"/>
          <w:szCs w:val="28"/>
        </w:rPr>
        <w:t xml:space="preserve"> сельского поселения необходимо сосредоточить свои усилия на решении следующих задач:</w:t>
      </w:r>
    </w:p>
    <w:p w14:paraId="40A76E99" w14:textId="77777777"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Администрацией Томского района в данной сфере;</w:t>
      </w:r>
    </w:p>
    <w:p w14:paraId="724AB28E" w14:textId="591150E9"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 обеспечение открытости органов местного самоуправления </w:t>
      </w:r>
      <w:r w:rsidR="000B6246" w:rsidRPr="000B6246">
        <w:rPr>
          <w:sz w:val="28"/>
          <w:szCs w:val="28"/>
        </w:rPr>
        <w:t>Новоселовского</w:t>
      </w:r>
      <w:r w:rsidR="000C257E" w:rsidRPr="000B6246">
        <w:rPr>
          <w:rFonts w:ascii="Times New Roman" w:hAnsi="Times New Roman" w:cs="Times New Roman"/>
          <w:sz w:val="28"/>
          <w:szCs w:val="28"/>
        </w:rPr>
        <w:t xml:space="preserve"> </w:t>
      </w:r>
      <w:r w:rsidRPr="000B6246">
        <w:rPr>
          <w:rFonts w:ascii="Times New Roman" w:hAnsi="Times New Roman" w:cs="Times New Roman"/>
          <w:sz w:val="28"/>
          <w:szCs w:val="28"/>
        </w:rPr>
        <w:t xml:space="preserve">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w:t>
      </w:r>
      <w:r w:rsidRPr="000B6246">
        <w:rPr>
          <w:rFonts w:ascii="Times New Roman" w:hAnsi="Times New Roman" w:cs="Times New Roman"/>
          <w:sz w:val="28"/>
          <w:szCs w:val="28"/>
        </w:rPr>
        <w:lastRenderedPageBreak/>
        <w:t>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14:paraId="36B0DCA9" w14:textId="5E2C84AB"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Томской области представителей малого и среднего предпринимательства в интересах развития </w:t>
      </w:r>
      <w:r w:rsidR="000B6246" w:rsidRPr="000B6246">
        <w:rPr>
          <w:rFonts w:ascii="Times New Roman" w:hAnsi="Times New Roman" w:cs="Times New Roman"/>
          <w:bCs/>
          <w:sz w:val="28"/>
          <w:szCs w:val="28"/>
        </w:rPr>
        <w:t>Новоселовского</w:t>
      </w:r>
      <w:r w:rsidRPr="000B6246">
        <w:rPr>
          <w:rFonts w:ascii="Times New Roman" w:hAnsi="Times New Roman" w:cs="Times New Roman"/>
          <w:sz w:val="28"/>
          <w:szCs w:val="28"/>
        </w:rPr>
        <w:t xml:space="preserve"> сельского поселения и Томской области в целом.</w:t>
      </w:r>
    </w:p>
    <w:p w14:paraId="3A0E089A" w14:textId="77777777" w:rsidR="00BA709F" w:rsidRPr="000B6246" w:rsidRDefault="00BA709F" w:rsidP="00BA709F">
      <w:pPr>
        <w:ind w:firstLine="540"/>
        <w:jc w:val="both"/>
        <w:rPr>
          <w:sz w:val="28"/>
          <w:szCs w:val="28"/>
        </w:rPr>
      </w:pPr>
      <w:r w:rsidRPr="000B6246">
        <w:rPr>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14:paraId="476CC12E" w14:textId="7CD70113" w:rsidR="00BA709F" w:rsidRPr="000B6246" w:rsidRDefault="00BA709F" w:rsidP="00BA709F">
      <w:pPr>
        <w:shd w:val="clear" w:color="auto" w:fill="FFFFFF"/>
        <w:ind w:firstLine="540"/>
        <w:jc w:val="both"/>
        <w:rPr>
          <w:sz w:val="28"/>
          <w:szCs w:val="28"/>
        </w:rPr>
      </w:pPr>
      <w:r w:rsidRPr="000B6246">
        <w:rPr>
          <w:sz w:val="28"/>
          <w:szCs w:val="28"/>
        </w:rPr>
        <w:t xml:space="preserve">Принятие Программы позволит решать задачи в области поддержки и развития малого и среднего предпринимательства, </w:t>
      </w:r>
      <w:proofErr w:type="spellStart"/>
      <w:r w:rsidRPr="000B6246">
        <w:rPr>
          <w:sz w:val="28"/>
          <w:szCs w:val="28"/>
        </w:rPr>
        <w:t>самозаня</w:t>
      </w:r>
      <w:r w:rsidR="007D1750" w:rsidRPr="000B6246">
        <w:rPr>
          <w:sz w:val="28"/>
          <w:szCs w:val="28"/>
        </w:rPr>
        <w:t>т</w:t>
      </w:r>
      <w:r w:rsidRPr="000B6246">
        <w:rPr>
          <w:sz w:val="28"/>
          <w:szCs w:val="28"/>
        </w:rPr>
        <w:t>ых</w:t>
      </w:r>
      <w:proofErr w:type="spellEnd"/>
      <w:r w:rsidRPr="000B6246">
        <w:rPr>
          <w:sz w:val="28"/>
          <w:szCs w:val="28"/>
        </w:rPr>
        <w:t xml:space="preserve"> на территории </w:t>
      </w:r>
      <w:r w:rsidR="000B6246" w:rsidRPr="000B6246">
        <w:rPr>
          <w:sz w:val="28"/>
          <w:szCs w:val="28"/>
        </w:rPr>
        <w:t>Новоселовского</w:t>
      </w:r>
      <w:r w:rsidRPr="000B6246">
        <w:rPr>
          <w:sz w:val="28"/>
          <w:szCs w:val="28"/>
        </w:rPr>
        <w:t xml:space="preserve"> сельского поселения на более качественном уровне. </w:t>
      </w:r>
    </w:p>
    <w:p w14:paraId="7836BAD7" w14:textId="77777777" w:rsidR="003F39B8" w:rsidRPr="000B6246" w:rsidRDefault="003F39B8" w:rsidP="00BA709F">
      <w:pPr>
        <w:shd w:val="clear" w:color="auto" w:fill="FFFFFF"/>
        <w:ind w:firstLine="540"/>
        <w:jc w:val="both"/>
        <w:rPr>
          <w:sz w:val="28"/>
          <w:szCs w:val="28"/>
        </w:rPr>
      </w:pPr>
    </w:p>
    <w:p w14:paraId="323BD542" w14:textId="77777777" w:rsidR="00BA709F" w:rsidRPr="000B6246" w:rsidRDefault="00BA709F" w:rsidP="00BA709F">
      <w:pPr>
        <w:ind w:firstLine="540"/>
        <w:jc w:val="center"/>
        <w:rPr>
          <w:sz w:val="28"/>
          <w:szCs w:val="28"/>
        </w:rPr>
      </w:pPr>
      <w:r w:rsidRPr="000B6246">
        <w:rPr>
          <w:sz w:val="28"/>
          <w:szCs w:val="28"/>
        </w:rPr>
        <w:t>4. Основные цели и задачи</w:t>
      </w:r>
    </w:p>
    <w:p w14:paraId="3C710CC2" w14:textId="77777777" w:rsidR="00BA709F" w:rsidRPr="000B6246" w:rsidRDefault="00BA709F" w:rsidP="00BA709F">
      <w:pPr>
        <w:ind w:firstLine="540"/>
        <w:jc w:val="center"/>
        <w:rPr>
          <w:b/>
          <w:sz w:val="28"/>
          <w:szCs w:val="28"/>
        </w:rPr>
      </w:pPr>
    </w:p>
    <w:p w14:paraId="580348C4" w14:textId="46202363" w:rsidR="00BA709F" w:rsidRPr="000B6246" w:rsidRDefault="00BA709F" w:rsidP="007D1750">
      <w:pPr>
        <w:shd w:val="clear" w:color="auto" w:fill="FFFFFF"/>
        <w:ind w:firstLine="709"/>
        <w:jc w:val="both"/>
        <w:rPr>
          <w:sz w:val="28"/>
          <w:szCs w:val="28"/>
        </w:rPr>
      </w:pPr>
      <w:r w:rsidRPr="000B6246">
        <w:rPr>
          <w:sz w:val="28"/>
          <w:szCs w:val="28"/>
        </w:rPr>
        <w:t xml:space="preserve">Основной целью Программы является создание благоприятных условий для ведения предпринимательской деятельности, развития </w:t>
      </w:r>
      <w:proofErr w:type="spellStart"/>
      <w:r w:rsidRPr="000B6246">
        <w:rPr>
          <w:sz w:val="28"/>
          <w:szCs w:val="28"/>
        </w:rPr>
        <w:t>самозанятости</w:t>
      </w:r>
      <w:proofErr w:type="spellEnd"/>
      <w:r w:rsidRPr="000B6246">
        <w:rPr>
          <w:sz w:val="28"/>
          <w:szCs w:val="28"/>
        </w:rPr>
        <w:t xml:space="preserve"> на территории </w:t>
      </w:r>
      <w:r w:rsidR="000B6246" w:rsidRPr="000B6246">
        <w:rPr>
          <w:sz w:val="28"/>
          <w:szCs w:val="28"/>
        </w:rPr>
        <w:t>Новоселовского</w:t>
      </w:r>
      <w:r w:rsidRPr="000B6246">
        <w:rPr>
          <w:sz w:val="28"/>
          <w:szCs w:val="28"/>
        </w:rPr>
        <w:t xml:space="preserve"> сельского  поселения. </w:t>
      </w:r>
    </w:p>
    <w:p w14:paraId="110B5C53" w14:textId="77777777" w:rsidR="00BA709F" w:rsidRPr="000B6246" w:rsidRDefault="00BA709F" w:rsidP="007D1750">
      <w:pPr>
        <w:shd w:val="clear" w:color="auto" w:fill="FFFFFF"/>
        <w:ind w:firstLine="709"/>
        <w:jc w:val="both"/>
        <w:rPr>
          <w:sz w:val="28"/>
          <w:szCs w:val="28"/>
        </w:rPr>
      </w:pPr>
      <w:r w:rsidRPr="000B6246">
        <w:rPr>
          <w:sz w:val="28"/>
          <w:szCs w:val="28"/>
        </w:rPr>
        <w:t>Для достижения, поставленной цели Программы должны решаться следующие задачи:</w:t>
      </w:r>
    </w:p>
    <w:p w14:paraId="7BE19CD0" w14:textId="77777777" w:rsidR="00BA709F" w:rsidRPr="000B6246" w:rsidRDefault="00BA709F" w:rsidP="007D1750">
      <w:pPr>
        <w:shd w:val="clear" w:color="auto" w:fill="FFFFFF"/>
        <w:ind w:firstLine="709"/>
        <w:jc w:val="both"/>
        <w:rPr>
          <w:sz w:val="28"/>
          <w:szCs w:val="28"/>
        </w:rPr>
      </w:pPr>
      <w:r w:rsidRPr="000B6246">
        <w:rPr>
          <w:sz w:val="28"/>
          <w:szCs w:val="28"/>
        </w:rPr>
        <w:t>- информационное и консультационное обеспечение субъектов малого и среднего предпринимательства, физических лиц;</w:t>
      </w:r>
    </w:p>
    <w:p w14:paraId="1949CE67" w14:textId="77777777" w:rsidR="00BA709F" w:rsidRPr="000B6246" w:rsidRDefault="00BA709F" w:rsidP="007D1750">
      <w:pPr>
        <w:shd w:val="clear" w:color="auto" w:fill="FFFFFF"/>
        <w:ind w:firstLine="709"/>
        <w:jc w:val="both"/>
        <w:rPr>
          <w:sz w:val="28"/>
          <w:szCs w:val="28"/>
        </w:rPr>
      </w:pPr>
      <w:r w:rsidRPr="000B6246">
        <w:rPr>
          <w:sz w:val="28"/>
          <w:szCs w:val="28"/>
        </w:rPr>
        <w:t>- методическое обеспечение субъектов малого и среднего предпринимательства, физических лиц;</w:t>
      </w:r>
    </w:p>
    <w:p w14:paraId="3F7FFC31" w14:textId="77BF4D90" w:rsidR="00BA709F" w:rsidRPr="000B6246" w:rsidRDefault="00BA709F" w:rsidP="007D1750">
      <w:pPr>
        <w:shd w:val="clear" w:color="auto" w:fill="FFFFFF"/>
        <w:ind w:firstLine="709"/>
        <w:jc w:val="both"/>
        <w:rPr>
          <w:sz w:val="28"/>
          <w:szCs w:val="28"/>
        </w:rPr>
      </w:pPr>
      <w:r w:rsidRPr="000B6246">
        <w:rPr>
          <w:sz w:val="28"/>
          <w:szCs w:val="28"/>
        </w:rPr>
        <w:t xml:space="preserve">- трудоустройство безработных жителей </w:t>
      </w:r>
      <w:r w:rsidR="000B6246" w:rsidRPr="000B6246">
        <w:rPr>
          <w:sz w:val="28"/>
          <w:szCs w:val="28"/>
        </w:rPr>
        <w:t>Новоселовского</w:t>
      </w:r>
      <w:r w:rsidRPr="000B6246">
        <w:rPr>
          <w:sz w:val="28"/>
          <w:szCs w:val="28"/>
        </w:rPr>
        <w:t xml:space="preserve"> сельского поселения на предприятиях и в организациях субъектов малого и среднего предпринимательства;</w:t>
      </w:r>
    </w:p>
    <w:p w14:paraId="2BFAB52D" w14:textId="4C393830" w:rsidR="00BA709F" w:rsidRPr="000B6246" w:rsidRDefault="00BA709F" w:rsidP="007D1750">
      <w:pPr>
        <w:shd w:val="clear" w:color="auto" w:fill="FFFFFF"/>
        <w:ind w:firstLine="709"/>
        <w:jc w:val="both"/>
        <w:rPr>
          <w:sz w:val="28"/>
          <w:szCs w:val="28"/>
        </w:rPr>
      </w:pPr>
      <w:proofErr w:type="gramStart"/>
      <w:r w:rsidRPr="000B6246">
        <w:rPr>
          <w:sz w:val="28"/>
          <w:szCs w:val="28"/>
        </w:rPr>
        <w:t xml:space="preserve">- формирование положительного имиджа субъектов малого и среднего предпринимательства и </w:t>
      </w:r>
      <w:proofErr w:type="spellStart"/>
      <w:r w:rsidRPr="000B6246">
        <w:rPr>
          <w:sz w:val="28"/>
          <w:szCs w:val="28"/>
        </w:rPr>
        <w:t>самозанятых</w:t>
      </w:r>
      <w:proofErr w:type="spellEnd"/>
      <w:r w:rsidRPr="000B6246">
        <w:rPr>
          <w:sz w:val="28"/>
          <w:szCs w:val="28"/>
        </w:rPr>
        <w:t xml:space="preserve"> </w:t>
      </w:r>
      <w:r w:rsidR="000B6246" w:rsidRPr="000B6246">
        <w:rPr>
          <w:sz w:val="28"/>
          <w:szCs w:val="28"/>
        </w:rPr>
        <w:t>Новоселовского</w:t>
      </w:r>
      <w:r w:rsidR="000C257E" w:rsidRPr="000B6246">
        <w:rPr>
          <w:bCs/>
          <w:sz w:val="28"/>
          <w:szCs w:val="28"/>
        </w:rPr>
        <w:t xml:space="preserve"> </w:t>
      </w:r>
      <w:r w:rsidR="007D1750" w:rsidRPr="000B6246">
        <w:rPr>
          <w:bCs/>
          <w:sz w:val="28"/>
          <w:szCs w:val="28"/>
        </w:rPr>
        <w:t>о</w:t>
      </w:r>
      <w:r w:rsidR="007D1750" w:rsidRPr="000B6246">
        <w:rPr>
          <w:sz w:val="28"/>
          <w:szCs w:val="28"/>
        </w:rPr>
        <w:t xml:space="preserve"> </w:t>
      </w:r>
      <w:r w:rsidRPr="000B6246">
        <w:rPr>
          <w:sz w:val="28"/>
          <w:szCs w:val="28"/>
        </w:rPr>
        <w:t>сельского поселения;</w:t>
      </w:r>
      <w:proofErr w:type="gramEnd"/>
    </w:p>
    <w:p w14:paraId="4C053CDD" w14:textId="77777777" w:rsidR="00BA709F" w:rsidRPr="000B6246" w:rsidRDefault="00BA709F" w:rsidP="007D1750">
      <w:pPr>
        <w:shd w:val="clear" w:color="auto" w:fill="FFFFFF"/>
        <w:ind w:firstLine="709"/>
        <w:jc w:val="both"/>
        <w:rPr>
          <w:sz w:val="28"/>
          <w:szCs w:val="28"/>
        </w:rPr>
      </w:pPr>
      <w:r w:rsidRPr="000B6246">
        <w:rPr>
          <w:sz w:val="28"/>
          <w:szCs w:val="28"/>
        </w:rPr>
        <w:t>- укрепление позиций в бизнесе субъектов малого и среднего предпринимательства, физических лиц;</w:t>
      </w:r>
    </w:p>
    <w:p w14:paraId="7FFCC8FE" w14:textId="77777777" w:rsidR="00BA709F" w:rsidRPr="000B6246" w:rsidRDefault="00BA709F" w:rsidP="007D1750">
      <w:pPr>
        <w:shd w:val="clear" w:color="auto" w:fill="FFFFFF"/>
        <w:ind w:firstLine="709"/>
        <w:jc w:val="both"/>
        <w:rPr>
          <w:b/>
          <w:bCs/>
          <w:sz w:val="28"/>
          <w:szCs w:val="28"/>
        </w:rPr>
      </w:pPr>
      <w:r w:rsidRPr="000B6246">
        <w:rPr>
          <w:sz w:val="28"/>
          <w:szCs w:val="28"/>
        </w:rPr>
        <w:t>- формирование инфраструктуры поддержки субъектов малого и среднего предпринимательства, физических лиц. </w:t>
      </w:r>
    </w:p>
    <w:p w14:paraId="1FB7A8E5" w14:textId="77777777" w:rsidR="00BA709F" w:rsidRPr="000B6246" w:rsidRDefault="00BA709F" w:rsidP="00BA709F">
      <w:pPr>
        <w:shd w:val="clear" w:color="auto" w:fill="FFFFFF"/>
        <w:spacing w:line="266" w:lineRule="atLeast"/>
        <w:jc w:val="center"/>
        <w:rPr>
          <w:b/>
          <w:bCs/>
          <w:sz w:val="28"/>
          <w:szCs w:val="28"/>
        </w:rPr>
      </w:pPr>
    </w:p>
    <w:p w14:paraId="63D70CF7" w14:textId="77777777" w:rsidR="00BA709F" w:rsidRPr="000B6246" w:rsidRDefault="00BA709F" w:rsidP="00BA709F">
      <w:pPr>
        <w:shd w:val="clear" w:color="auto" w:fill="FFFFFF"/>
        <w:spacing w:line="266" w:lineRule="atLeast"/>
        <w:jc w:val="center"/>
        <w:rPr>
          <w:bCs/>
          <w:sz w:val="28"/>
          <w:szCs w:val="28"/>
        </w:rPr>
      </w:pPr>
      <w:r w:rsidRPr="000B6246">
        <w:rPr>
          <w:bCs/>
          <w:sz w:val="28"/>
          <w:szCs w:val="28"/>
        </w:rPr>
        <w:t>5. Срок реализации Программы</w:t>
      </w:r>
    </w:p>
    <w:p w14:paraId="4C194D46" w14:textId="77777777" w:rsidR="00BA709F" w:rsidRPr="000B6246" w:rsidRDefault="00BA709F" w:rsidP="00BA709F">
      <w:pPr>
        <w:shd w:val="clear" w:color="auto" w:fill="FFFFFF"/>
        <w:spacing w:line="266" w:lineRule="atLeast"/>
        <w:jc w:val="center"/>
        <w:rPr>
          <w:sz w:val="28"/>
          <w:szCs w:val="28"/>
        </w:rPr>
      </w:pPr>
    </w:p>
    <w:p w14:paraId="01B665B4" w14:textId="288B207D" w:rsidR="00BA709F" w:rsidRPr="000B6246" w:rsidRDefault="00BA709F" w:rsidP="00BA709F">
      <w:pPr>
        <w:shd w:val="clear" w:color="auto" w:fill="FFFFFF"/>
        <w:spacing w:line="266" w:lineRule="atLeast"/>
        <w:rPr>
          <w:sz w:val="28"/>
          <w:szCs w:val="28"/>
        </w:rPr>
      </w:pPr>
      <w:r w:rsidRPr="000B6246">
        <w:rPr>
          <w:sz w:val="28"/>
          <w:szCs w:val="28"/>
        </w:rPr>
        <w:t> Реализация Прогр</w:t>
      </w:r>
      <w:r w:rsidR="007D1750" w:rsidRPr="000B6246">
        <w:rPr>
          <w:sz w:val="28"/>
          <w:szCs w:val="28"/>
        </w:rPr>
        <w:t>аммы рассчитана на 2022 - 2026</w:t>
      </w:r>
      <w:r w:rsidRPr="000B6246">
        <w:rPr>
          <w:sz w:val="28"/>
          <w:szCs w:val="28"/>
        </w:rPr>
        <w:t xml:space="preserve"> годы.</w:t>
      </w:r>
    </w:p>
    <w:p w14:paraId="4D6853C0" w14:textId="77777777" w:rsidR="00BA709F" w:rsidRPr="000B6246" w:rsidRDefault="00BA709F" w:rsidP="00BA709F">
      <w:pPr>
        <w:shd w:val="clear" w:color="auto" w:fill="FFFFFF"/>
        <w:spacing w:line="266" w:lineRule="atLeast"/>
        <w:rPr>
          <w:sz w:val="28"/>
          <w:szCs w:val="28"/>
        </w:rPr>
      </w:pPr>
    </w:p>
    <w:p w14:paraId="3661D0C8" w14:textId="77777777" w:rsidR="00BA709F" w:rsidRPr="000B6246" w:rsidRDefault="00BA709F" w:rsidP="00BA709F">
      <w:pPr>
        <w:shd w:val="clear" w:color="auto" w:fill="FFFFFF"/>
        <w:spacing w:line="266" w:lineRule="atLeast"/>
        <w:jc w:val="center"/>
        <w:rPr>
          <w:sz w:val="28"/>
          <w:szCs w:val="28"/>
        </w:rPr>
      </w:pPr>
      <w:r w:rsidRPr="000B6246">
        <w:rPr>
          <w:bCs/>
          <w:sz w:val="28"/>
          <w:szCs w:val="28"/>
        </w:rPr>
        <w:t>6. Система программных мероприятий</w:t>
      </w:r>
    </w:p>
    <w:p w14:paraId="619365F1" w14:textId="77777777" w:rsidR="00BA709F" w:rsidRPr="000B6246" w:rsidRDefault="00BA709F" w:rsidP="00BA709F">
      <w:pPr>
        <w:shd w:val="clear" w:color="auto" w:fill="FFFFFF"/>
        <w:spacing w:line="266" w:lineRule="atLeast"/>
        <w:jc w:val="both"/>
        <w:rPr>
          <w:sz w:val="28"/>
          <w:szCs w:val="28"/>
        </w:rPr>
      </w:pPr>
    </w:p>
    <w:p w14:paraId="6EBAADDB" w14:textId="4804B1EC" w:rsidR="00BA709F" w:rsidRPr="000B6246" w:rsidRDefault="00BA709F" w:rsidP="00BA709F">
      <w:pPr>
        <w:shd w:val="clear" w:color="auto" w:fill="FFFFFF"/>
        <w:ind w:firstLine="567"/>
        <w:jc w:val="both"/>
        <w:rPr>
          <w:sz w:val="28"/>
          <w:szCs w:val="28"/>
        </w:rPr>
      </w:pPr>
      <w:r w:rsidRPr="000B6246">
        <w:rPr>
          <w:sz w:val="28"/>
          <w:szCs w:val="28"/>
        </w:rPr>
        <w:lastRenderedPageBreak/>
        <w:t xml:space="preserve">Программой предусмотрены мероприятия, направленные на муниципальную поддержку и развитие малого и среднего предпринимательства, </w:t>
      </w:r>
      <w:proofErr w:type="spellStart"/>
      <w:r w:rsidRPr="000B6246">
        <w:rPr>
          <w:sz w:val="28"/>
          <w:szCs w:val="28"/>
        </w:rPr>
        <w:t>самозанятости</w:t>
      </w:r>
      <w:proofErr w:type="spellEnd"/>
      <w:r w:rsidRPr="000B6246">
        <w:rPr>
          <w:sz w:val="28"/>
          <w:szCs w:val="28"/>
        </w:rPr>
        <w:t xml:space="preserve">  на территории </w:t>
      </w:r>
      <w:r w:rsidR="000B6246" w:rsidRPr="000B6246">
        <w:rPr>
          <w:sz w:val="28"/>
          <w:szCs w:val="28"/>
        </w:rPr>
        <w:t>Новоселовского</w:t>
      </w:r>
      <w:r w:rsidRPr="000B6246">
        <w:rPr>
          <w:sz w:val="28"/>
          <w:szCs w:val="28"/>
        </w:rPr>
        <w:t xml:space="preserve"> сельского поселения, по следующим основным направлениям:</w:t>
      </w:r>
    </w:p>
    <w:p w14:paraId="0AACAC90" w14:textId="77777777" w:rsidR="00BA709F" w:rsidRPr="000B6246" w:rsidRDefault="00BA709F" w:rsidP="00BA709F">
      <w:pPr>
        <w:shd w:val="clear" w:color="auto" w:fill="FFFFFF"/>
        <w:ind w:firstLine="567"/>
        <w:jc w:val="both"/>
        <w:rPr>
          <w:sz w:val="28"/>
          <w:szCs w:val="28"/>
        </w:rPr>
      </w:pPr>
      <w:r w:rsidRPr="000B6246">
        <w:rPr>
          <w:sz w:val="28"/>
          <w:szCs w:val="28"/>
        </w:rPr>
        <w:t>- информационная и консультационная поддержка;</w:t>
      </w:r>
    </w:p>
    <w:p w14:paraId="1D64C97C" w14:textId="77777777" w:rsidR="00BA709F" w:rsidRPr="000B6246" w:rsidRDefault="00BA709F" w:rsidP="00BA709F">
      <w:pPr>
        <w:shd w:val="clear" w:color="auto" w:fill="FFFFFF"/>
        <w:ind w:firstLine="567"/>
        <w:jc w:val="both"/>
        <w:rPr>
          <w:sz w:val="28"/>
          <w:szCs w:val="28"/>
        </w:rPr>
      </w:pPr>
      <w:r w:rsidRPr="000B6246">
        <w:rPr>
          <w:sz w:val="28"/>
          <w:szCs w:val="28"/>
        </w:rPr>
        <w:t>- устранение административных барьеров;</w:t>
      </w:r>
    </w:p>
    <w:p w14:paraId="3E92643A" w14:textId="77777777" w:rsidR="00BA709F" w:rsidRPr="000B6246" w:rsidRDefault="00BA709F" w:rsidP="00BA709F">
      <w:pPr>
        <w:shd w:val="clear" w:color="auto" w:fill="FFFFFF"/>
        <w:ind w:firstLine="567"/>
        <w:jc w:val="both"/>
        <w:rPr>
          <w:sz w:val="28"/>
          <w:szCs w:val="28"/>
        </w:rPr>
      </w:pPr>
      <w:r w:rsidRPr="000B6246">
        <w:rPr>
          <w:sz w:val="28"/>
          <w:szCs w:val="28"/>
        </w:rPr>
        <w:t>- формирование инфраструктуры поддержки субъектов малого и среднего предпринимательства.</w:t>
      </w:r>
    </w:p>
    <w:p w14:paraId="111BD82B" w14:textId="77777777" w:rsidR="00BA709F" w:rsidRPr="000B6246" w:rsidRDefault="00BA709F" w:rsidP="00BA709F">
      <w:pPr>
        <w:shd w:val="clear" w:color="auto" w:fill="FFFFFF"/>
        <w:ind w:firstLine="567"/>
        <w:jc w:val="both"/>
        <w:rPr>
          <w:sz w:val="28"/>
          <w:szCs w:val="28"/>
        </w:rPr>
      </w:pPr>
      <w:r w:rsidRPr="000B6246">
        <w:rPr>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14:paraId="7440ADF4" w14:textId="77777777" w:rsidR="00BA709F" w:rsidRPr="000B6246" w:rsidRDefault="00BA709F" w:rsidP="00BA709F">
      <w:pPr>
        <w:shd w:val="clear" w:color="auto" w:fill="FFFFFF"/>
        <w:spacing w:line="266" w:lineRule="atLeast"/>
        <w:jc w:val="both"/>
        <w:rPr>
          <w:b/>
          <w:bCs/>
          <w:sz w:val="28"/>
          <w:szCs w:val="28"/>
        </w:rPr>
      </w:pPr>
      <w:r w:rsidRPr="000B6246">
        <w:rPr>
          <w:sz w:val="28"/>
          <w:szCs w:val="28"/>
        </w:rPr>
        <w:t> </w:t>
      </w:r>
    </w:p>
    <w:p w14:paraId="5C92EEDF" w14:textId="77777777" w:rsidR="000C257E" w:rsidRPr="000B6246" w:rsidRDefault="000C257E" w:rsidP="00BA709F">
      <w:pPr>
        <w:shd w:val="clear" w:color="auto" w:fill="FFFFFF"/>
        <w:spacing w:line="266" w:lineRule="atLeast"/>
        <w:jc w:val="center"/>
        <w:rPr>
          <w:bCs/>
          <w:sz w:val="28"/>
          <w:szCs w:val="28"/>
        </w:rPr>
      </w:pPr>
    </w:p>
    <w:p w14:paraId="0BE2BB27" w14:textId="77777777" w:rsidR="000C257E" w:rsidRPr="000B6246" w:rsidRDefault="000C257E" w:rsidP="00BA709F">
      <w:pPr>
        <w:shd w:val="clear" w:color="auto" w:fill="FFFFFF"/>
        <w:spacing w:line="266" w:lineRule="atLeast"/>
        <w:jc w:val="center"/>
        <w:rPr>
          <w:bCs/>
          <w:sz w:val="28"/>
          <w:szCs w:val="28"/>
        </w:rPr>
      </w:pPr>
    </w:p>
    <w:p w14:paraId="705E5CA7" w14:textId="77777777" w:rsidR="00BA709F" w:rsidRPr="000B6246" w:rsidRDefault="00BA709F" w:rsidP="00BA709F">
      <w:pPr>
        <w:shd w:val="clear" w:color="auto" w:fill="FFFFFF"/>
        <w:spacing w:line="266" w:lineRule="atLeast"/>
        <w:jc w:val="center"/>
        <w:rPr>
          <w:bCs/>
          <w:sz w:val="28"/>
          <w:szCs w:val="28"/>
        </w:rPr>
      </w:pPr>
      <w:r w:rsidRPr="000B6246">
        <w:rPr>
          <w:bCs/>
          <w:sz w:val="28"/>
          <w:szCs w:val="28"/>
        </w:rPr>
        <w:t>7. Ресурсное обеспечение Программы</w:t>
      </w:r>
    </w:p>
    <w:p w14:paraId="6F156BF9" w14:textId="77777777" w:rsidR="00BA709F" w:rsidRPr="000B6246" w:rsidRDefault="00BA709F" w:rsidP="00BA709F">
      <w:pPr>
        <w:shd w:val="clear" w:color="auto" w:fill="FFFFFF"/>
        <w:spacing w:line="266" w:lineRule="atLeast"/>
        <w:jc w:val="center"/>
        <w:rPr>
          <w:sz w:val="28"/>
          <w:szCs w:val="28"/>
        </w:rPr>
      </w:pPr>
    </w:p>
    <w:p w14:paraId="20A28342" w14:textId="374EF481" w:rsidR="000C257E" w:rsidRPr="000B6246" w:rsidRDefault="00BA709F" w:rsidP="000C257E">
      <w:pPr>
        <w:shd w:val="clear" w:color="auto" w:fill="FFFFFF"/>
        <w:spacing w:line="266" w:lineRule="atLeast"/>
        <w:ind w:firstLine="709"/>
        <w:jc w:val="both"/>
        <w:rPr>
          <w:bCs/>
          <w:sz w:val="28"/>
          <w:szCs w:val="28"/>
        </w:rPr>
      </w:pPr>
      <w:r w:rsidRPr="000B6246">
        <w:rPr>
          <w:sz w:val="28"/>
          <w:szCs w:val="28"/>
        </w:rPr>
        <w:t xml:space="preserve">Перечень мероприятий, предусмотренных Программой, может корректироваться постановлением </w:t>
      </w:r>
      <w:r w:rsidR="007D1750" w:rsidRPr="000B6246">
        <w:rPr>
          <w:sz w:val="28"/>
          <w:szCs w:val="28"/>
        </w:rPr>
        <w:t>А</w:t>
      </w:r>
      <w:r w:rsidRPr="000B6246">
        <w:rPr>
          <w:sz w:val="28"/>
          <w:szCs w:val="28"/>
        </w:rPr>
        <w:t xml:space="preserve">дминистрации </w:t>
      </w:r>
      <w:r w:rsidR="000B6246" w:rsidRPr="000B6246">
        <w:rPr>
          <w:sz w:val="28"/>
          <w:szCs w:val="28"/>
        </w:rPr>
        <w:t>Новоселовского</w:t>
      </w:r>
      <w:r w:rsidR="000C257E" w:rsidRPr="000B6246">
        <w:rPr>
          <w:bCs/>
          <w:sz w:val="28"/>
          <w:szCs w:val="28"/>
        </w:rPr>
        <w:t xml:space="preserve"> </w:t>
      </w:r>
    </w:p>
    <w:p w14:paraId="24002911" w14:textId="15924828" w:rsidR="00BA709F" w:rsidRPr="000B6246" w:rsidRDefault="00BA709F" w:rsidP="000C257E">
      <w:pPr>
        <w:shd w:val="clear" w:color="auto" w:fill="FFFFFF"/>
        <w:spacing w:line="266" w:lineRule="atLeast"/>
        <w:ind w:firstLine="709"/>
        <w:jc w:val="center"/>
        <w:rPr>
          <w:sz w:val="28"/>
          <w:szCs w:val="28"/>
        </w:rPr>
      </w:pPr>
      <w:r w:rsidRPr="000B6246">
        <w:rPr>
          <w:bCs/>
          <w:sz w:val="28"/>
          <w:szCs w:val="28"/>
        </w:rPr>
        <w:t>8.</w:t>
      </w:r>
      <w:r w:rsidR="004B4ED1" w:rsidRPr="000B6246">
        <w:rPr>
          <w:bCs/>
          <w:sz w:val="28"/>
          <w:szCs w:val="28"/>
        </w:rPr>
        <w:t xml:space="preserve"> Механизм реализации Программы</w:t>
      </w:r>
    </w:p>
    <w:p w14:paraId="353423E7" w14:textId="77777777" w:rsidR="00BA709F" w:rsidRPr="000B6246" w:rsidRDefault="00BA709F" w:rsidP="00BA709F">
      <w:pPr>
        <w:shd w:val="clear" w:color="auto" w:fill="FFFFFF"/>
        <w:spacing w:line="266" w:lineRule="atLeast"/>
        <w:rPr>
          <w:sz w:val="28"/>
          <w:szCs w:val="28"/>
        </w:rPr>
      </w:pPr>
    </w:p>
    <w:p w14:paraId="2C522DA2" w14:textId="7D6130FE" w:rsidR="00BA709F" w:rsidRPr="000B6246" w:rsidRDefault="00BA709F" w:rsidP="00BA709F">
      <w:pPr>
        <w:shd w:val="clear" w:color="auto" w:fill="FFFFFF"/>
        <w:ind w:firstLine="708"/>
        <w:jc w:val="both"/>
        <w:rPr>
          <w:sz w:val="28"/>
          <w:szCs w:val="28"/>
        </w:rPr>
      </w:pPr>
      <w:r w:rsidRPr="000B6246">
        <w:rPr>
          <w:sz w:val="28"/>
          <w:szCs w:val="28"/>
        </w:rPr>
        <w:t xml:space="preserve">Реализация мероприятий, определенных настоящей Программой, осуществляется разработчиком Программы – Администрацией </w:t>
      </w:r>
      <w:r w:rsidR="000B6246" w:rsidRPr="000B6246">
        <w:rPr>
          <w:sz w:val="28"/>
          <w:szCs w:val="28"/>
        </w:rPr>
        <w:t>Новоселовского</w:t>
      </w:r>
      <w:r w:rsidRPr="000B6246">
        <w:rPr>
          <w:sz w:val="28"/>
          <w:szCs w:val="28"/>
        </w:rPr>
        <w:t xml:space="preserve"> сельского поселения.</w:t>
      </w:r>
    </w:p>
    <w:p w14:paraId="67AD7C16" w14:textId="77777777" w:rsidR="00BA709F" w:rsidRPr="000B6246" w:rsidRDefault="00BA709F" w:rsidP="00BA709F">
      <w:pPr>
        <w:shd w:val="clear" w:color="auto" w:fill="FFFFFF"/>
        <w:ind w:firstLine="708"/>
        <w:jc w:val="both"/>
        <w:rPr>
          <w:sz w:val="28"/>
          <w:szCs w:val="28"/>
        </w:rPr>
      </w:pPr>
      <w:r w:rsidRPr="000B6246">
        <w:rPr>
          <w:sz w:val="28"/>
          <w:szCs w:val="28"/>
        </w:rPr>
        <w:t>В ходе реализации Программы основной разработчик организует оперативное взаимодействие отдельных исполнителей.</w:t>
      </w:r>
    </w:p>
    <w:p w14:paraId="057E48D7" w14:textId="4F721405" w:rsidR="00BA709F" w:rsidRPr="000B6246" w:rsidRDefault="00BA709F" w:rsidP="00BA709F">
      <w:pPr>
        <w:shd w:val="clear" w:color="auto" w:fill="FFFFFF"/>
        <w:ind w:firstLine="708"/>
        <w:jc w:val="both"/>
        <w:rPr>
          <w:sz w:val="28"/>
          <w:szCs w:val="28"/>
        </w:rPr>
      </w:pPr>
      <w:r w:rsidRPr="000B6246">
        <w:rPr>
          <w:sz w:val="28"/>
          <w:szCs w:val="28"/>
        </w:rPr>
        <w:t>Заказчик Программы</w:t>
      </w:r>
      <w:r w:rsidR="007D1750" w:rsidRPr="000B6246">
        <w:rPr>
          <w:sz w:val="28"/>
          <w:szCs w:val="28"/>
        </w:rPr>
        <w:t xml:space="preserve"> </w:t>
      </w:r>
      <w:r w:rsidRPr="000B6246">
        <w:rPr>
          <w:sz w:val="28"/>
          <w:szCs w:val="28"/>
        </w:rPr>
        <w:t>уточняет мероприятия и при необходимости внесения изменений в Программу организует работу в установленном порядке.</w:t>
      </w:r>
    </w:p>
    <w:p w14:paraId="58BD0259" w14:textId="77777777" w:rsidR="00BA709F" w:rsidRPr="000B6246" w:rsidRDefault="00BA709F" w:rsidP="00BA709F">
      <w:pPr>
        <w:shd w:val="clear" w:color="auto" w:fill="FFFFFF"/>
        <w:jc w:val="both"/>
        <w:rPr>
          <w:sz w:val="28"/>
          <w:szCs w:val="28"/>
        </w:rPr>
      </w:pPr>
    </w:p>
    <w:p w14:paraId="660FEA8B" w14:textId="77777777" w:rsidR="00BA709F" w:rsidRPr="000B6246" w:rsidRDefault="00BA709F" w:rsidP="00BA709F">
      <w:pPr>
        <w:pStyle w:val="ConsPlusNormal"/>
        <w:widowControl/>
        <w:ind w:firstLine="0"/>
        <w:jc w:val="center"/>
        <w:rPr>
          <w:rFonts w:ascii="Times New Roman" w:hAnsi="Times New Roman" w:cs="Times New Roman"/>
          <w:sz w:val="28"/>
          <w:szCs w:val="28"/>
        </w:rPr>
      </w:pPr>
      <w:r w:rsidRPr="000B6246">
        <w:rPr>
          <w:rFonts w:ascii="Times New Roman" w:hAnsi="Times New Roman" w:cs="Times New Roman"/>
          <w:sz w:val="28"/>
          <w:szCs w:val="28"/>
        </w:rPr>
        <w:t>9. Развитие и обеспечение деятельности инфраструктуры поддержки</w:t>
      </w:r>
    </w:p>
    <w:p w14:paraId="0BA5CB03" w14:textId="77777777" w:rsidR="00BA709F" w:rsidRPr="000B6246" w:rsidRDefault="00BA709F" w:rsidP="00BA709F">
      <w:pPr>
        <w:pStyle w:val="ConsPlusNormal"/>
        <w:widowControl/>
        <w:ind w:firstLine="0"/>
        <w:jc w:val="center"/>
        <w:rPr>
          <w:rFonts w:ascii="Times New Roman" w:hAnsi="Times New Roman" w:cs="Times New Roman"/>
          <w:sz w:val="28"/>
          <w:szCs w:val="28"/>
        </w:rPr>
      </w:pPr>
      <w:r w:rsidRPr="000B6246">
        <w:rPr>
          <w:rFonts w:ascii="Times New Roman" w:hAnsi="Times New Roman" w:cs="Times New Roman"/>
          <w:sz w:val="28"/>
          <w:szCs w:val="28"/>
        </w:rPr>
        <w:t>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269F6DF" w14:textId="77777777" w:rsidR="00BA709F" w:rsidRPr="000B6246" w:rsidRDefault="00BA709F" w:rsidP="00BA709F">
      <w:pPr>
        <w:pStyle w:val="ConsPlusNormal"/>
        <w:widowControl/>
        <w:ind w:firstLine="0"/>
        <w:jc w:val="center"/>
        <w:rPr>
          <w:rFonts w:ascii="Times New Roman" w:hAnsi="Times New Roman" w:cs="Times New Roman"/>
          <w:b/>
          <w:sz w:val="28"/>
          <w:szCs w:val="28"/>
        </w:rPr>
      </w:pPr>
    </w:p>
    <w:p w14:paraId="6630BF79" w14:textId="13EA0D23" w:rsidR="00BA709F" w:rsidRPr="000B6246" w:rsidRDefault="00BA709F" w:rsidP="00BA709F">
      <w:pPr>
        <w:pStyle w:val="ConsPlusNormal"/>
        <w:widowControl/>
        <w:ind w:firstLine="540"/>
        <w:jc w:val="both"/>
        <w:rPr>
          <w:rFonts w:ascii="Times New Roman" w:hAnsi="Times New Roman" w:cs="Times New Roman"/>
          <w:sz w:val="28"/>
          <w:szCs w:val="28"/>
        </w:rPr>
      </w:pPr>
      <w:r w:rsidRPr="000B6246">
        <w:rPr>
          <w:rFonts w:ascii="Times New Roman" w:hAnsi="Times New Roman" w:cs="Times New Roman"/>
          <w:sz w:val="28"/>
          <w:szCs w:val="28"/>
        </w:rPr>
        <w:t xml:space="preserve">Инфраструктура поддержки субъектов малого и среднего предпринимательства, физических лиц </w:t>
      </w:r>
      <w:r w:rsidR="000B6246" w:rsidRPr="000B6246">
        <w:rPr>
          <w:sz w:val="28"/>
          <w:szCs w:val="28"/>
        </w:rPr>
        <w:t>Новоселовского</w:t>
      </w:r>
      <w:r w:rsidRPr="000B6246">
        <w:rPr>
          <w:rFonts w:ascii="Times New Roman" w:hAnsi="Times New Roman" w:cs="Times New Roman"/>
          <w:sz w:val="28"/>
          <w:szCs w:val="28"/>
        </w:rPr>
        <w:t xml:space="preserve"> сельского поселения представляет собой систему, позволяющую осуществлять эффективное взаимодействие органов местного самоуправления, субъектов малого предпринимательства, объединений предпринимателей, физических лиц в целях развития и поддержки предпринимательства.</w:t>
      </w:r>
    </w:p>
    <w:p w14:paraId="772E6589" w14:textId="350C81D8" w:rsidR="00BA709F" w:rsidRPr="000B6246" w:rsidRDefault="00BA709F" w:rsidP="004B4ED1">
      <w:pPr>
        <w:pStyle w:val="ConsPlusNormal"/>
        <w:widowControl/>
        <w:ind w:firstLine="709"/>
        <w:jc w:val="both"/>
        <w:rPr>
          <w:rFonts w:ascii="Times New Roman" w:hAnsi="Times New Roman" w:cs="Times New Roman"/>
          <w:sz w:val="28"/>
          <w:szCs w:val="28"/>
        </w:rPr>
      </w:pPr>
      <w:r w:rsidRPr="000B6246">
        <w:rPr>
          <w:rFonts w:ascii="Times New Roman" w:hAnsi="Times New Roman" w:cs="Times New Roman"/>
          <w:sz w:val="28"/>
          <w:szCs w:val="28"/>
        </w:rPr>
        <w:t>Ключевыми составляющими инфраструктуры являются:</w:t>
      </w:r>
    </w:p>
    <w:p w14:paraId="49FA3E24" w14:textId="3E57CC27" w:rsidR="00BA709F" w:rsidRPr="000B6246" w:rsidRDefault="00BA709F" w:rsidP="004B4ED1">
      <w:pPr>
        <w:pStyle w:val="ConsPlusNormal"/>
        <w:widowControl/>
        <w:ind w:firstLine="709"/>
        <w:jc w:val="both"/>
        <w:rPr>
          <w:rFonts w:ascii="Times New Roman" w:hAnsi="Times New Roman" w:cs="Times New Roman"/>
          <w:sz w:val="28"/>
          <w:szCs w:val="28"/>
        </w:rPr>
      </w:pPr>
      <w:r w:rsidRPr="000B6246">
        <w:rPr>
          <w:rFonts w:ascii="Times New Roman" w:hAnsi="Times New Roman" w:cs="Times New Roman"/>
          <w:sz w:val="28"/>
          <w:szCs w:val="28"/>
        </w:rPr>
        <w:t xml:space="preserve">- Администрация </w:t>
      </w:r>
      <w:r w:rsidR="000B6246" w:rsidRPr="000B6246">
        <w:rPr>
          <w:rFonts w:ascii="Times New Roman" w:hAnsi="Times New Roman" w:cs="Times New Roman"/>
          <w:sz w:val="28"/>
          <w:szCs w:val="28"/>
        </w:rPr>
        <w:t>Новоселовского</w:t>
      </w:r>
      <w:r w:rsidR="000C257E" w:rsidRPr="000B6246">
        <w:rPr>
          <w:rFonts w:ascii="Times New Roman" w:hAnsi="Times New Roman" w:cs="Times New Roman"/>
          <w:sz w:val="28"/>
          <w:szCs w:val="28"/>
        </w:rPr>
        <w:t xml:space="preserve"> </w:t>
      </w:r>
      <w:r w:rsidRPr="000B6246">
        <w:rPr>
          <w:rFonts w:ascii="Times New Roman" w:hAnsi="Times New Roman" w:cs="Times New Roman"/>
          <w:sz w:val="28"/>
          <w:szCs w:val="28"/>
        </w:rPr>
        <w:t>сельского поселения;</w:t>
      </w:r>
    </w:p>
    <w:p w14:paraId="202ED135" w14:textId="7D493155" w:rsidR="00BA709F" w:rsidRPr="000B6246" w:rsidRDefault="00BA709F" w:rsidP="004B4ED1">
      <w:pPr>
        <w:pStyle w:val="ConsPlusNormal"/>
        <w:widowControl/>
        <w:ind w:firstLine="709"/>
        <w:jc w:val="both"/>
        <w:rPr>
          <w:rFonts w:ascii="Times New Roman" w:hAnsi="Times New Roman" w:cs="Times New Roman"/>
          <w:sz w:val="28"/>
          <w:szCs w:val="28"/>
        </w:rPr>
      </w:pPr>
      <w:r w:rsidRPr="000B6246">
        <w:rPr>
          <w:rFonts w:ascii="Times New Roman" w:hAnsi="Times New Roman" w:cs="Times New Roman"/>
          <w:sz w:val="28"/>
          <w:szCs w:val="28"/>
        </w:rPr>
        <w:t xml:space="preserve">- Координационный совет в области развития малого и среднего бизнеса </w:t>
      </w:r>
      <w:r w:rsidR="000B6246" w:rsidRPr="000B6246">
        <w:rPr>
          <w:rFonts w:ascii="Times New Roman" w:hAnsi="Times New Roman" w:cs="Times New Roman"/>
          <w:bCs/>
          <w:sz w:val="28"/>
          <w:szCs w:val="28"/>
        </w:rPr>
        <w:t>Новоселовского</w:t>
      </w:r>
      <w:r w:rsidRPr="000B6246">
        <w:rPr>
          <w:rFonts w:ascii="Times New Roman" w:hAnsi="Times New Roman" w:cs="Times New Roman"/>
          <w:sz w:val="28"/>
          <w:szCs w:val="28"/>
        </w:rPr>
        <w:t xml:space="preserve"> сельского поселения;</w:t>
      </w:r>
    </w:p>
    <w:p w14:paraId="3F1CA7D5" w14:textId="65CCDDF4" w:rsidR="00BA709F" w:rsidRPr="000B6246" w:rsidRDefault="00BA709F" w:rsidP="004B4ED1">
      <w:pPr>
        <w:pStyle w:val="ConsPlusNormal"/>
        <w:widowControl/>
        <w:ind w:firstLine="709"/>
        <w:jc w:val="both"/>
        <w:rPr>
          <w:rFonts w:ascii="Times New Roman" w:hAnsi="Times New Roman" w:cs="Times New Roman"/>
          <w:sz w:val="28"/>
          <w:szCs w:val="28"/>
        </w:rPr>
      </w:pPr>
      <w:r w:rsidRPr="000B6246">
        <w:rPr>
          <w:rFonts w:ascii="Times New Roman" w:hAnsi="Times New Roman" w:cs="Times New Roman"/>
          <w:sz w:val="28"/>
          <w:szCs w:val="28"/>
        </w:rPr>
        <w:lastRenderedPageBreak/>
        <w:t>- ОГКУ</w:t>
      </w:r>
      <w:r w:rsidR="007D1750" w:rsidRPr="000B6246">
        <w:rPr>
          <w:rFonts w:ascii="Times New Roman" w:hAnsi="Times New Roman" w:cs="Times New Roman"/>
          <w:sz w:val="28"/>
          <w:szCs w:val="28"/>
        </w:rPr>
        <w:t xml:space="preserve"> </w:t>
      </w:r>
      <w:r w:rsidRPr="000B6246">
        <w:rPr>
          <w:rFonts w:ascii="Times New Roman" w:hAnsi="Times New Roman" w:cs="Times New Roman"/>
          <w:sz w:val="28"/>
          <w:szCs w:val="28"/>
        </w:rPr>
        <w:t xml:space="preserve">«Центр занятости населения </w:t>
      </w:r>
      <w:r w:rsidR="007D1750" w:rsidRPr="000B6246">
        <w:rPr>
          <w:rFonts w:ascii="Times New Roman" w:hAnsi="Times New Roman" w:cs="Times New Roman"/>
          <w:bCs/>
          <w:sz w:val="28"/>
          <w:szCs w:val="28"/>
        </w:rPr>
        <w:t>Колпашево</w:t>
      </w:r>
      <w:r w:rsidRPr="000B6246">
        <w:rPr>
          <w:rFonts w:ascii="Times New Roman" w:hAnsi="Times New Roman" w:cs="Times New Roman"/>
          <w:sz w:val="28"/>
          <w:szCs w:val="28"/>
        </w:rPr>
        <w:t>»;</w:t>
      </w:r>
    </w:p>
    <w:p w14:paraId="495F7E74" w14:textId="116D5C31" w:rsidR="00BA709F" w:rsidRPr="000B6246" w:rsidRDefault="00BA709F" w:rsidP="004B4ED1">
      <w:pPr>
        <w:pStyle w:val="ConsPlusNormal"/>
        <w:widowControl/>
        <w:ind w:firstLine="709"/>
        <w:jc w:val="both"/>
        <w:rPr>
          <w:rFonts w:ascii="Times New Roman" w:hAnsi="Times New Roman" w:cs="Times New Roman"/>
          <w:sz w:val="28"/>
          <w:szCs w:val="28"/>
        </w:rPr>
      </w:pPr>
      <w:r w:rsidRPr="000B6246">
        <w:rPr>
          <w:rFonts w:ascii="Times New Roman" w:hAnsi="Times New Roman" w:cs="Times New Roman"/>
          <w:sz w:val="28"/>
          <w:szCs w:val="28"/>
        </w:rPr>
        <w:t xml:space="preserve">- Центр поддержки предпринимательства </w:t>
      </w:r>
      <w:r w:rsidR="004B4ED1" w:rsidRPr="000B6246">
        <w:rPr>
          <w:rFonts w:ascii="Times New Roman" w:hAnsi="Times New Roman" w:cs="Times New Roman"/>
          <w:sz w:val="28"/>
          <w:szCs w:val="28"/>
        </w:rPr>
        <w:t>Колпашев</w:t>
      </w:r>
      <w:r w:rsidRPr="000B6246">
        <w:rPr>
          <w:rFonts w:ascii="Times New Roman" w:hAnsi="Times New Roman" w:cs="Times New Roman"/>
          <w:sz w:val="28"/>
          <w:szCs w:val="28"/>
        </w:rPr>
        <w:t>ского района</w:t>
      </w:r>
      <w:r w:rsidR="004B4ED1" w:rsidRPr="000B6246">
        <w:rPr>
          <w:rFonts w:ascii="Times New Roman" w:hAnsi="Times New Roman" w:cs="Times New Roman"/>
          <w:sz w:val="28"/>
          <w:szCs w:val="28"/>
        </w:rPr>
        <w:t xml:space="preserve"> Томской области</w:t>
      </w:r>
      <w:r w:rsidRPr="000B6246">
        <w:rPr>
          <w:rFonts w:ascii="Times New Roman" w:hAnsi="Times New Roman" w:cs="Times New Roman"/>
          <w:sz w:val="28"/>
          <w:szCs w:val="28"/>
        </w:rPr>
        <w:t>;</w:t>
      </w:r>
    </w:p>
    <w:p w14:paraId="6F830D71" w14:textId="16C17525" w:rsidR="00BA709F" w:rsidRPr="000B6246" w:rsidRDefault="00BA709F" w:rsidP="004B4ED1">
      <w:pPr>
        <w:pStyle w:val="ConsPlusNormal"/>
        <w:widowControl/>
        <w:ind w:firstLine="709"/>
        <w:jc w:val="both"/>
        <w:rPr>
          <w:rFonts w:ascii="Times New Roman" w:hAnsi="Times New Roman" w:cs="Times New Roman"/>
          <w:sz w:val="28"/>
          <w:szCs w:val="28"/>
        </w:rPr>
      </w:pPr>
      <w:r w:rsidRPr="000B6246">
        <w:rPr>
          <w:rFonts w:ascii="Times New Roman" w:hAnsi="Times New Roman" w:cs="Times New Roman"/>
          <w:sz w:val="28"/>
          <w:szCs w:val="28"/>
        </w:rPr>
        <w:t xml:space="preserve">- Администрация </w:t>
      </w:r>
      <w:r w:rsidR="007D1750" w:rsidRPr="000B6246">
        <w:rPr>
          <w:rFonts w:ascii="Times New Roman" w:hAnsi="Times New Roman" w:cs="Times New Roman"/>
          <w:sz w:val="28"/>
          <w:szCs w:val="28"/>
        </w:rPr>
        <w:t>Колпашев</w:t>
      </w:r>
      <w:r w:rsidRPr="000B6246">
        <w:rPr>
          <w:rFonts w:ascii="Times New Roman" w:hAnsi="Times New Roman" w:cs="Times New Roman"/>
          <w:sz w:val="28"/>
          <w:szCs w:val="28"/>
        </w:rPr>
        <w:t>ского района;</w:t>
      </w:r>
    </w:p>
    <w:p w14:paraId="11A79812" w14:textId="2B7688F6" w:rsidR="00BA709F" w:rsidRPr="000B6246" w:rsidRDefault="00BA709F" w:rsidP="004B4ED1">
      <w:pPr>
        <w:pStyle w:val="ConsPlusNormal"/>
        <w:widowControl/>
        <w:ind w:firstLine="709"/>
        <w:jc w:val="both"/>
        <w:rPr>
          <w:rFonts w:ascii="Times New Roman" w:hAnsi="Times New Roman" w:cs="Times New Roman"/>
          <w:sz w:val="28"/>
          <w:szCs w:val="28"/>
        </w:rPr>
      </w:pPr>
      <w:r w:rsidRPr="000B6246">
        <w:rPr>
          <w:rFonts w:ascii="Times New Roman" w:hAnsi="Times New Roman" w:cs="Times New Roman"/>
          <w:sz w:val="28"/>
          <w:szCs w:val="28"/>
        </w:rPr>
        <w:t>- Департамент развития предпринимательства и реального сектора экономики Томской области;</w:t>
      </w:r>
    </w:p>
    <w:p w14:paraId="6581B34B" w14:textId="77777777" w:rsidR="00BA709F" w:rsidRPr="000B6246" w:rsidRDefault="00BA709F" w:rsidP="004B4ED1">
      <w:pPr>
        <w:pStyle w:val="ConsPlusNormal"/>
        <w:widowControl/>
        <w:ind w:firstLine="709"/>
        <w:jc w:val="both"/>
        <w:rPr>
          <w:rFonts w:ascii="Times New Roman" w:hAnsi="Times New Roman" w:cs="Times New Roman"/>
          <w:sz w:val="28"/>
          <w:szCs w:val="28"/>
        </w:rPr>
      </w:pPr>
      <w:r w:rsidRPr="000B6246">
        <w:rPr>
          <w:rFonts w:ascii="Times New Roman" w:hAnsi="Times New Roman" w:cs="Times New Roman"/>
          <w:sz w:val="28"/>
          <w:szCs w:val="28"/>
        </w:rPr>
        <w:t>- Организации, оказывающие субъектам малого предпринимательства поселения юридические, консалтинговые и иные услуги.</w:t>
      </w:r>
    </w:p>
    <w:p w14:paraId="3BC82C66" w14:textId="75CA3CD0" w:rsidR="00BA709F" w:rsidRPr="000B6246" w:rsidRDefault="00BA709F" w:rsidP="004B4ED1">
      <w:pPr>
        <w:pStyle w:val="ConsPlusNormal"/>
        <w:widowControl/>
        <w:ind w:firstLine="709"/>
        <w:jc w:val="both"/>
        <w:rPr>
          <w:rFonts w:ascii="Times New Roman" w:hAnsi="Times New Roman" w:cs="Times New Roman"/>
          <w:sz w:val="28"/>
          <w:szCs w:val="28"/>
        </w:rPr>
      </w:pPr>
      <w:r w:rsidRPr="000B6246">
        <w:rPr>
          <w:rFonts w:ascii="Times New Roman" w:hAnsi="Times New Roman" w:cs="Times New Roman"/>
          <w:sz w:val="28"/>
          <w:szCs w:val="28"/>
        </w:rPr>
        <w:t xml:space="preserve">К организациям, образующим инфраструктуру поддержки субъектов малого и среднего предпринимательства и рассчитывающим на поддержку, предъявляется следующее требование: </w:t>
      </w:r>
    </w:p>
    <w:p w14:paraId="095C0AF7" w14:textId="77777777" w:rsidR="00BA709F" w:rsidRPr="000B6246" w:rsidRDefault="00BA709F" w:rsidP="004B4ED1">
      <w:pPr>
        <w:numPr>
          <w:ilvl w:val="0"/>
          <w:numId w:val="8"/>
        </w:numPr>
        <w:tabs>
          <w:tab w:val="clear" w:pos="720"/>
          <w:tab w:val="num" w:pos="0"/>
        </w:tabs>
        <w:ind w:left="0" w:firstLine="709"/>
        <w:jc w:val="both"/>
        <w:rPr>
          <w:sz w:val="28"/>
          <w:szCs w:val="28"/>
        </w:rPr>
      </w:pPr>
      <w:r w:rsidRPr="000B6246">
        <w:rPr>
          <w:sz w:val="28"/>
          <w:szCs w:val="28"/>
        </w:rPr>
        <w:t xml:space="preserve">обязательное включение организации, образующей инфраструктуру поддержки субъектов малого и среднего предпринимательства, в реестр организаций, образующих инфраструктуру поддержки субъектов малого и среднего предпринимательства, формируемый и обновляемый Департаментом развития предпринимательства и реального сектора экономики Томской области. </w:t>
      </w:r>
    </w:p>
    <w:p w14:paraId="2B1D6B44" w14:textId="77777777" w:rsidR="00BA709F" w:rsidRPr="000B6246" w:rsidRDefault="00BA709F" w:rsidP="004B4ED1">
      <w:pPr>
        <w:autoSpaceDE w:val="0"/>
        <w:autoSpaceDN w:val="0"/>
        <w:adjustRightInd w:val="0"/>
        <w:ind w:firstLine="709"/>
        <w:jc w:val="both"/>
        <w:rPr>
          <w:sz w:val="28"/>
          <w:szCs w:val="28"/>
        </w:rPr>
      </w:pPr>
      <w:r w:rsidRPr="000B6246">
        <w:rPr>
          <w:sz w:val="28"/>
          <w:szCs w:val="28"/>
        </w:rPr>
        <w:t>Организации инфраструктуры поддержки предпринимательства должны отвечать следующим требованиям:</w:t>
      </w:r>
    </w:p>
    <w:p w14:paraId="22A8D8C3" w14:textId="6A8BF7EA" w:rsidR="00BA709F" w:rsidRPr="000B6246" w:rsidRDefault="00BA709F" w:rsidP="004B4ED1">
      <w:pPr>
        <w:autoSpaceDE w:val="0"/>
        <w:autoSpaceDN w:val="0"/>
        <w:adjustRightInd w:val="0"/>
        <w:ind w:firstLine="709"/>
        <w:jc w:val="both"/>
        <w:rPr>
          <w:sz w:val="28"/>
          <w:szCs w:val="28"/>
        </w:rPr>
      </w:pPr>
      <w:r w:rsidRPr="000B6246">
        <w:rPr>
          <w:sz w:val="28"/>
          <w:szCs w:val="28"/>
        </w:rPr>
        <w:t>2) деятельность, осуществляемая организациями инфраструктуры поддержки предпринимательства, должна быть направлена на обеспечение условий для создания и развития субъектов МСП и оказание им поддержки;</w:t>
      </w:r>
    </w:p>
    <w:p w14:paraId="42906823" w14:textId="77777777" w:rsidR="00BA709F" w:rsidRPr="000B6246" w:rsidRDefault="00BA709F" w:rsidP="004B4ED1">
      <w:pPr>
        <w:autoSpaceDE w:val="0"/>
        <w:autoSpaceDN w:val="0"/>
        <w:adjustRightInd w:val="0"/>
        <w:ind w:firstLine="709"/>
        <w:jc w:val="both"/>
        <w:rPr>
          <w:sz w:val="28"/>
          <w:szCs w:val="28"/>
        </w:rPr>
      </w:pPr>
      <w:r w:rsidRPr="000B6246">
        <w:rPr>
          <w:sz w:val="28"/>
          <w:szCs w:val="28"/>
        </w:rPr>
        <w:t>3) организации инфраструктуры поддержки предпринимательства не должны находиться в процессе реорганизации или ликвидации, в отношении них не должны осуществляться процедуры банкротства;</w:t>
      </w:r>
    </w:p>
    <w:p w14:paraId="38F7E281" w14:textId="77777777" w:rsidR="00BA709F" w:rsidRPr="000B6246" w:rsidRDefault="00BA709F" w:rsidP="004B4ED1">
      <w:pPr>
        <w:autoSpaceDE w:val="0"/>
        <w:autoSpaceDN w:val="0"/>
        <w:adjustRightInd w:val="0"/>
        <w:ind w:firstLine="709"/>
        <w:jc w:val="both"/>
        <w:rPr>
          <w:sz w:val="28"/>
          <w:szCs w:val="28"/>
        </w:rPr>
      </w:pPr>
      <w:r w:rsidRPr="000B6246">
        <w:rPr>
          <w:sz w:val="28"/>
          <w:szCs w:val="28"/>
        </w:rPr>
        <w:t>4) деятельность организаций инфраструктуры поддержки предпринимательства не должна быть приостановлена в порядке, предусмотренном Кодексом Российской Федерации об административных правонарушениях;</w:t>
      </w:r>
    </w:p>
    <w:p w14:paraId="18B935E6" w14:textId="77777777" w:rsidR="00BA709F" w:rsidRPr="000B6246" w:rsidRDefault="00BA709F" w:rsidP="004B4ED1">
      <w:pPr>
        <w:autoSpaceDE w:val="0"/>
        <w:autoSpaceDN w:val="0"/>
        <w:adjustRightInd w:val="0"/>
        <w:ind w:firstLine="709"/>
        <w:jc w:val="both"/>
        <w:rPr>
          <w:sz w:val="28"/>
          <w:szCs w:val="28"/>
        </w:rPr>
      </w:pPr>
      <w:r w:rsidRPr="000B6246">
        <w:rPr>
          <w:sz w:val="28"/>
          <w:szCs w:val="28"/>
        </w:rPr>
        <w:t>5) организации инфраструктуры поддержки предпринимательства, осуществляющие деятельность, подлежащую лицензированию, должны обладать лицензиями на право ее осуществления;</w:t>
      </w:r>
    </w:p>
    <w:p w14:paraId="14557387" w14:textId="77777777" w:rsidR="00BA709F" w:rsidRPr="000B6246" w:rsidRDefault="00BA709F" w:rsidP="004B4ED1">
      <w:pPr>
        <w:autoSpaceDE w:val="0"/>
        <w:autoSpaceDN w:val="0"/>
        <w:adjustRightInd w:val="0"/>
        <w:ind w:firstLine="709"/>
        <w:jc w:val="both"/>
        <w:rPr>
          <w:sz w:val="28"/>
          <w:szCs w:val="28"/>
        </w:rPr>
      </w:pPr>
      <w:r w:rsidRPr="000B6246">
        <w:rPr>
          <w:sz w:val="28"/>
          <w:szCs w:val="28"/>
        </w:rPr>
        <w:t>6) организации инфраструктуры поддержки предпринимательства не должны иметь задолженности по налогам (сборам) и иным обязательным платежам во все уровни бюджетной системы Российской Федерации, а также по бюджетным средствам, предоставленным на возвратной основе;</w:t>
      </w:r>
    </w:p>
    <w:p w14:paraId="2D3DB3A6" w14:textId="77777777" w:rsidR="00BA709F" w:rsidRPr="000B6246" w:rsidRDefault="00BA709F" w:rsidP="004B4ED1">
      <w:pPr>
        <w:autoSpaceDE w:val="0"/>
        <w:autoSpaceDN w:val="0"/>
        <w:adjustRightInd w:val="0"/>
        <w:ind w:firstLine="709"/>
        <w:jc w:val="both"/>
        <w:rPr>
          <w:sz w:val="28"/>
          <w:szCs w:val="28"/>
        </w:rPr>
      </w:pPr>
      <w:r w:rsidRPr="000B6246">
        <w:rPr>
          <w:sz w:val="28"/>
          <w:szCs w:val="28"/>
        </w:rPr>
        <w:t>7) организации инфраструктуры поддержки предпринимательства не должны иметь не исполненных в срок или исполненных с недостатками обязательств по государственным и муниципальным контрактам, а также сведения об организации инфраструктуры поддержки предпринимательства не должны быть включены в реестр недобросовестных поставщиков.</w:t>
      </w:r>
    </w:p>
    <w:p w14:paraId="3321A439" w14:textId="77777777" w:rsidR="00BA709F" w:rsidRPr="000B6246" w:rsidRDefault="00BA709F" w:rsidP="004B4ED1">
      <w:pPr>
        <w:autoSpaceDE w:val="0"/>
        <w:autoSpaceDN w:val="0"/>
        <w:adjustRightInd w:val="0"/>
        <w:ind w:firstLine="709"/>
        <w:jc w:val="both"/>
        <w:rPr>
          <w:sz w:val="28"/>
          <w:szCs w:val="28"/>
        </w:rPr>
      </w:pPr>
      <w:r w:rsidRPr="000B6246">
        <w:rPr>
          <w:sz w:val="28"/>
          <w:szCs w:val="28"/>
        </w:rPr>
        <w:t>Организациями инфраструктуры поддержки предпринимательства не могут быть:</w:t>
      </w:r>
    </w:p>
    <w:p w14:paraId="2CA5EC09" w14:textId="77777777" w:rsidR="00BA709F" w:rsidRPr="000B6246" w:rsidRDefault="00BA709F" w:rsidP="004B4ED1">
      <w:pPr>
        <w:numPr>
          <w:ilvl w:val="0"/>
          <w:numId w:val="7"/>
        </w:numPr>
        <w:tabs>
          <w:tab w:val="clear" w:pos="720"/>
          <w:tab w:val="num" w:pos="0"/>
        </w:tabs>
        <w:autoSpaceDE w:val="0"/>
        <w:autoSpaceDN w:val="0"/>
        <w:adjustRightInd w:val="0"/>
        <w:ind w:left="0" w:firstLine="709"/>
        <w:jc w:val="both"/>
        <w:rPr>
          <w:sz w:val="28"/>
          <w:szCs w:val="28"/>
        </w:rPr>
      </w:pPr>
      <w:r w:rsidRPr="000B6246">
        <w:rPr>
          <w:sz w:val="28"/>
          <w:szCs w:val="28"/>
        </w:rPr>
        <w:lastRenderedPageBreak/>
        <w:t xml:space="preserve"> кредитные или страховые организации (за исключением потребительских кооперативов), негосударственные пенсионные фонды, профессиональные участники рынка ценных бумаг, ломбарды;</w:t>
      </w:r>
    </w:p>
    <w:p w14:paraId="745CDA20" w14:textId="77777777" w:rsidR="00BA709F" w:rsidRPr="000B6246" w:rsidRDefault="00BA709F" w:rsidP="004B4ED1">
      <w:pPr>
        <w:numPr>
          <w:ilvl w:val="0"/>
          <w:numId w:val="7"/>
        </w:numPr>
        <w:tabs>
          <w:tab w:val="clear" w:pos="720"/>
          <w:tab w:val="num" w:pos="0"/>
        </w:tabs>
        <w:autoSpaceDE w:val="0"/>
        <w:autoSpaceDN w:val="0"/>
        <w:adjustRightInd w:val="0"/>
        <w:ind w:left="0" w:firstLine="709"/>
        <w:jc w:val="both"/>
        <w:rPr>
          <w:sz w:val="28"/>
          <w:szCs w:val="28"/>
        </w:rPr>
      </w:pPr>
      <w:r w:rsidRPr="000B6246">
        <w:rPr>
          <w:sz w:val="28"/>
          <w:szCs w:val="28"/>
        </w:rPr>
        <w:t xml:space="preserve"> организации, являющиеся участниками соглашений о разделе продукции;</w:t>
      </w:r>
    </w:p>
    <w:p w14:paraId="2928FB0F" w14:textId="77777777" w:rsidR="00BA709F" w:rsidRPr="000B6246" w:rsidRDefault="00BA709F" w:rsidP="004B4ED1">
      <w:pPr>
        <w:numPr>
          <w:ilvl w:val="0"/>
          <w:numId w:val="7"/>
        </w:numPr>
        <w:tabs>
          <w:tab w:val="clear" w:pos="720"/>
          <w:tab w:val="num" w:pos="0"/>
        </w:tabs>
        <w:autoSpaceDE w:val="0"/>
        <w:autoSpaceDN w:val="0"/>
        <w:adjustRightInd w:val="0"/>
        <w:ind w:left="0" w:firstLine="709"/>
        <w:jc w:val="both"/>
        <w:rPr>
          <w:sz w:val="28"/>
          <w:szCs w:val="28"/>
        </w:rPr>
      </w:pPr>
      <w:r w:rsidRPr="000B6246">
        <w:rPr>
          <w:sz w:val="28"/>
          <w:szCs w:val="28"/>
        </w:rPr>
        <w:t xml:space="preserve"> организации, осуществляющие предпринимательскую деятельность в сфере игорного бизнеса;</w:t>
      </w:r>
    </w:p>
    <w:p w14:paraId="243424A0" w14:textId="77777777" w:rsidR="00BA709F" w:rsidRPr="000B6246" w:rsidRDefault="00BA709F" w:rsidP="004B4ED1">
      <w:pPr>
        <w:numPr>
          <w:ilvl w:val="0"/>
          <w:numId w:val="7"/>
        </w:numPr>
        <w:tabs>
          <w:tab w:val="clear" w:pos="720"/>
          <w:tab w:val="num" w:pos="0"/>
        </w:tabs>
        <w:autoSpaceDE w:val="0"/>
        <w:autoSpaceDN w:val="0"/>
        <w:adjustRightInd w:val="0"/>
        <w:ind w:left="0" w:firstLine="709"/>
        <w:jc w:val="both"/>
        <w:rPr>
          <w:sz w:val="28"/>
          <w:szCs w:val="28"/>
        </w:rPr>
      </w:pPr>
      <w:r w:rsidRPr="000B6246">
        <w:rPr>
          <w:sz w:val="28"/>
          <w:szCs w:val="28"/>
        </w:rPr>
        <w:t xml:space="preserve"> организации, осуществляющие производство и реализацию подакцизных товаров;</w:t>
      </w:r>
    </w:p>
    <w:p w14:paraId="7F6DCE1C" w14:textId="16B2ABB2" w:rsidR="00BA709F" w:rsidRPr="000B6246" w:rsidRDefault="00BA709F" w:rsidP="004B4ED1">
      <w:pPr>
        <w:numPr>
          <w:ilvl w:val="0"/>
          <w:numId w:val="7"/>
        </w:numPr>
        <w:tabs>
          <w:tab w:val="clear" w:pos="720"/>
          <w:tab w:val="num" w:pos="0"/>
        </w:tabs>
        <w:autoSpaceDE w:val="0"/>
        <w:autoSpaceDN w:val="0"/>
        <w:adjustRightInd w:val="0"/>
        <w:ind w:left="0" w:firstLine="709"/>
        <w:jc w:val="both"/>
        <w:rPr>
          <w:sz w:val="28"/>
          <w:szCs w:val="28"/>
        </w:rPr>
      </w:pPr>
      <w:r w:rsidRPr="000B6246">
        <w:rPr>
          <w:sz w:val="28"/>
          <w:szCs w:val="28"/>
        </w:rPr>
        <w:t xml:space="preserve"> организации, осуществляющие добычу и реализацию полезных ископаемых, за исключением общераспространенных полезных ископаемых.</w:t>
      </w:r>
    </w:p>
    <w:p w14:paraId="32890D05" w14:textId="491C84B1" w:rsidR="00BA709F" w:rsidRPr="000B6246" w:rsidRDefault="00BA709F" w:rsidP="004B4ED1">
      <w:pPr>
        <w:autoSpaceDE w:val="0"/>
        <w:autoSpaceDN w:val="0"/>
        <w:adjustRightInd w:val="0"/>
        <w:ind w:firstLine="709"/>
        <w:jc w:val="both"/>
        <w:rPr>
          <w:sz w:val="28"/>
          <w:szCs w:val="28"/>
        </w:rPr>
      </w:pPr>
      <w:r w:rsidRPr="000B6246">
        <w:rPr>
          <w:sz w:val="28"/>
          <w:szCs w:val="28"/>
        </w:rPr>
        <w:t>Условия и порядок оказания поддержки организациям инфраструктуры поддержки предпринимательства определяются нормативными правовыми актами муниципального образования «</w:t>
      </w:r>
      <w:r w:rsidR="000C257E" w:rsidRPr="000B6246">
        <w:rPr>
          <w:sz w:val="28"/>
          <w:szCs w:val="28"/>
        </w:rPr>
        <w:t>Новогоренское</w:t>
      </w:r>
      <w:r w:rsidRPr="000B6246">
        <w:rPr>
          <w:sz w:val="28"/>
          <w:szCs w:val="28"/>
        </w:rPr>
        <w:t xml:space="preserve"> сельское поселение».</w:t>
      </w:r>
    </w:p>
    <w:p w14:paraId="4EC5549A" w14:textId="77777777" w:rsidR="00BA709F" w:rsidRPr="000B6246" w:rsidRDefault="00BA709F" w:rsidP="004B4ED1">
      <w:pPr>
        <w:shd w:val="clear" w:color="auto" w:fill="FFFFFF"/>
        <w:spacing w:line="266" w:lineRule="atLeast"/>
        <w:ind w:firstLine="709"/>
        <w:rPr>
          <w:b/>
          <w:bCs/>
          <w:sz w:val="28"/>
          <w:szCs w:val="28"/>
        </w:rPr>
      </w:pPr>
    </w:p>
    <w:p w14:paraId="034B8558" w14:textId="77777777" w:rsidR="00BA709F" w:rsidRPr="000B6246" w:rsidRDefault="00BA709F" w:rsidP="004B4ED1">
      <w:pPr>
        <w:shd w:val="clear" w:color="auto" w:fill="FFFFFF"/>
        <w:spacing w:line="266" w:lineRule="atLeast"/>
        <w:ind w:firstLine="709"/>
        <w:jc w:val="center"/>
        <w:rPr>
          <w:sz w:val="28"/>
          <w:szCs w:val="28"/>
        </w:rPr>
      </w:pPr>
      <w:r w:rsidRPr="000B6246">
        <w:rPr>
          <w:bCs/>
          <w:sz w:val="28"/>
          <w:szCs w:val="28"/>
        </w:rPr>
        <w:t>10. Контроль реализации Программы</w:t>
      </w:r>
    </w:p>
    <w:p w14:paraId="03473BF1" w14:textId="77777777" w:rsidR="00BA709F" w:rsidRPr="000B6246" w:rsidRDefault="00BA709F" w:rsidP="004B4ED1">
      <w:pPr>
        <w:shd w:val="clear" w:color="auto" w:fill="FFFFFF"/>
        <w:spacing w:line="266" w:lineRule="atLeast"/>
        <w:ind w:firstLine="709"/>
        <w:rPr>
          <w:sz w:val="28"/>
          <w:szCs w:val="28"/>
        </w:rPr>
      </w:pPr>
      <w:r w:rsidRPr="000B6246">
        <w:rPr>
          <w:sz w:val="28"/>
          <w:szCs w:val="28"/>
        </w:rPr>
        <w:t> </w:t>
      </w:r>
    </w:p>
    <w:p w14:paraId="5ED33E27" w14:textId="77777777" w:rsidR="00BA709F" w:rsidRPr="000B6246" w:rsidRDefault="00BA709F" w:rsidP="004B4ED1">
      <w:pPr>
        <w:shd w:val="clear" w:color="auto" w:fill="FFFFFF"/>
        <w:spacing w:line="266" w:lineRule="atLeast"/>
        <w:ind w:firstLine="709"/>
        <w:jc w:val="both"/>
        <w:rPr>
          <w:b/>
          <w:bCs/>
          <w:sz w:val="28"/>
          <w:szCs w:val="28"/>
        </w:rPr>
      </w:pPr>
      <w:r w:rsidRPr="000B6246">
        <w:rPr>
          <w:sz w:val="28"/>
          <w:szCs w:val="28"/>
        </w:rPr>
        <w:t>Заказчик Программы контролирует исполнение мероприятий Программы. Исполнители Программы представляют информацию о ходе реализации Программы. </w:t>
      </w:r>
    </w:p>
    <w:p w14:paraId="69045872" w14:textId="77777777" w:rsidR="00BA709F" w:rsidRPr="000B6246" w:rsidRDefault="00BA709F" w:rsidP="004B4ED1">
      <w:pPr>
        <w:shd w:val="clear" w:color="auto" w:fill="FFFFFF"/>
        <w:spacing w:line="266" w:lineRule="atLeast"/>
        <w:ind w:firstLine="709"/>
        <w:rPr>
          <w:b/>
          <w:bCs/>
          <w:sz w:val="28"/>
          <w:szCs w:val="28"/>
        </w:rPr>
      </w:pPr>
    </w:p>
    <w:p w14:paraId="66C1F064" w14:textId="77777777" w:rsidR="00BA709F" w:rsidRPr="000B6246" w:rsidRDefault="00BA709F" w:rsidP="004B4ED1">
      <w:pPr>
        <w:shd w:val="clear" w:color="auto" w:fill="FFFFFF"/>
        <w:spacing w:line="266" w:lineRule="atLeast"/>
        <w:ind w:firstLine="709"/>
        <w:jc w:val="center"/>
        <w:rPr>
          <w:bCs/>
          <w:sz w:val="28"/>
          <w:szCs w:val="28"/>
        </w:rPr>
      </w:pPr>
      <w:r w:rsidRPr="000B6246">
        <w:rPr>
          <w:bCs/>
          <w:sz w:val="28"/>
          <w:szCs w:val="28"/>
        </w:rPr>
        <w:t>11. Ожидаемые результаты выполнения Программы</w:t>
      </w:r>
    </w:p>
    <w:p w14:paraId="39302A82" w14:textId="77777777" w:rsidR="00BA709F" w:rsidRPr="000B6246" w:rsidRDefault="00BA709F" w:rsidP="004B4ED1">
      <w:pPr>
        <w:shd w:val="clear" w:color="auto" w:fill="FFFFFF"/>
        <w:spacing w:line="266" w:lineRule="atLeast"/>
        <w:ind w:firstLine="709"/>
        <w:jc w:val="center"/>
        <w:rPr>
          <w:sz w:val="28"/>
          <w:szCs w:val="28"/>
        </w:rPr>
      </w:pPr>
    </w:p>
    <w:p w14:paraId="07DB9293" w14:textId="3986F71F" w:rsidR="00BA709F" w:rsidRPr="000B6246" w:rsidRDefault="00BA709F" w:rsidP="004B4ED1">
      <w:pPr>
        <w:shd w:val="clear" w:color="auto" w:fill="FFFFFF"/>
        <w:ind w:firstLine="709"/>
        <w:jc w:val="both"/>
        <w:rPr>
          <w:sz w:val="28"/>
          <w:szCs w:val="28"/>
        </w:rPr>
      </w:pPr>
      <w:r w:rsidRPr="000B6246">
        <w:rPr>
          <w:sz w:val="28"/>
          <w:szCs w:val="28"/>
        </w:rPr>
        <w:t xml:space="preserve">Реализация программных мероприятий, связанных с оказанием муниципальной поддержки субъектам малого предпринимательства, физическим лицам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0B6246" w:rsidRPr="000B6246">
        <w:rPr>
          <w:sz w:val="28"/>
          <w:szCs w:val="28"/>
        </w:rPr>
        <w:t>Новоселовского</w:t>
      </w:r>
      <w:r w:rsidRPr="000B6246">
        <w:rPr>
          <w:sz w:val="28"/>
          <w:szCs w:val="28"/>
        </w:rPr>
        <w:t xml:space="preserve"> сельского поселения, будет способствовать снижению уровня безработицы, позволит увеличить налоговые поступления в бюджет </w:t>
      </w:r>
      <w:r w:rsidR="000B6246" w:rsidRPr="000B6246">
        <w:rPr>
          <w:sz w:val="28"/>
          <w:szCs w:val="28"/>
        </w:rPr>
        <w:t>Новоселовского</w:t>
      </w:r>
      <w:r w:rsidRPr="000B6246">
        <w:rPr>
          <w:sz w:val="28"/>
          <w:szCs w:val="28"/>
        </w:rPr>
        <w:t xml:space="preserve"> сельского поселения, повысить занятость, </w:t>
      </w:r>
      <w:proofErr w:type="spellStart"/>
      <w:r w:rsidRPr="000B6246">
        <w:rPr>
          <w:sz w:val="28"/>
          <w:szCs w:val="28"/>
        </w:rPr>
        <w:t>самозанятость</w:t>
      </w:r>
      <w:proofErr w:type="spellEnd"/>
      <w:r w:rsidRPr="000B6246">
        <w:rPr>
          <w:sz w:val="28"/>
          <w:szCs w:val="28"/>
        </w:rPr>
        <w:t xml:space="preserve">, доходы и уровень жизни населения </w:t>
      </w:r>
      <w:r w:rsidR="000B6246" w:rsidRPr="000B6246">
        <w:rPr>
          <w:sz w:val="28"/>
          <w:szCs w:val="28"/>
        </w:rPr>
        <w:t>Новоселовского</w:t>
      </w:r>
      <w:r w:rsidRPr="000B6246">
        <w:rPr>
          <w:sz w:val="28"/>
          <w:szCs w:val="28"/>
        </w:rPr>
        <w:t xml:space="preserve"> сельского поселения. Позволит также сформировать положительный имидж малого и среднего предпринимательства </w:t>
      </w:r>
      <w:r w:rsidR="000B6246" w:rsidRPr="000B6246">
        <w:rPr>
          <w:sz w:val="28"/>
          <w:szCs w:val="28"/>
        </w:rPr>
        <w:t>Новоселовского</w:t>
      </w:r>
      <w:r w:rsidRPr="000B6246">
        <w:rPr>
          <w:sz w:val="28"/>
          <w:szCs w:val="28"/>
        </w:rPr>
        <w:t xml:space="preserve"> сельского поселения и развить деловые взаимоотношения между субъектами малого и среднего предпринимательства, физическими лицами и органами местного самоуправления </w:t>
      </w:r>
      <w:r w:rsidR="000B6246" w:rsidRPr="000B6246">
        <w:rPr>
          <w:sz w:val="28"/>
          <w:szCs w:val="28"/>
        </w:rPr>
        <w:t>Новоселовского</w:t>
      </w:r>
      <w:r w:rsidRPr="000B6246">
        <w:rPr>
          <w:sz w:val="28"/>
          <w:szCs w:val="28"/>
        </w:rPr>
        <w:t xml:space="preserve"> сельского поселения.</w:t>
      </w:r>
      <w:r w:rsidR="004B4ED1" w:rsidRPr="000B6246">
        <w:rPr>
          <w:sz w:val="28"/>
          <w:szCs w:val="28"/>
        </w:rPr>
        <w:t>».</w:t>
      </w:r>
    </w:p>
    <w:p w14:paraId="3E08CD60" w14:textId="77777777" w:rsidR="004B4ED1" w:rsidRPr="000B6246" w:rsidRDefault="004B4ED1" w:rsidP="004B4ED1">
      <w:pPr>
        <w:shd w:val="clear" w:color="auto" w:fill="FFFFFF"/>
        <w:spacing w:line="266" w:lineRule="atLeast"/>
        <w:ind w:firstLine="709"/>
        <w:jc w:val="both"/>
        <w:rPr>
          <w:sz w:val="28"/>
          <w:szCs w:val="28"/>
        </w:rPr>
      </w:pPr>
    </w:p>
    <w:p w14:paraId="72BBAEF8" w14:textId="77777777" w:rsidR="004B4ED1" w:rsidRPr="000B6246" w:rsidRDefault="004B4ED1" w:rsidP="004B4ED1">
      <w:pPr>
        <w:shd w:val="clear" w:color="auto" w:fill="FFFFFF"/>
        <w:spacing w:line="266" w:lineRule="atLeast"/>
        <w:ind w:firstLine="709"/>
        <w:jc w:val="both"/>
        <w:rPr>
          <w:sz w:val="28"/>
          <w:szCs w:val="28"/>
        </w:rPr>
      </w:pPr>
    </w:p>
    <w:p w14:paraId="25344ACB" w14:textId="77777777" w:rsidR="004B4ED1" w:rsidRPr="000B6246" w:rsidRDefault="004B4ED1" w:rsidP="004B4ED1">
      <w:pPr>
        <w:shd w:val="clear" w:color="auto" w:fill="FFFFFF"/>
        <w:spacing w:line="266" w:lineRule="atLeast"/>
        <w:ind w:firstLine="709"/>
        <w:jc w:val="both"/>
        <w:rPr>
          <w:sz w:val="28"/>
          <w:szCs w:val="28"/>
        </w:rPr>
      </w:pPr>
    </w:p>
    <w:p w14:paraId="4F1E8040" w14:textId="77777777" w:rsidR="004B4ED1" w:rsidRPr="000B6246" w:rsidRDefault="004B4ED1" w:rsidP="004B4ED1">
      <w:pPr>
        <w:shd w:val="clear" w:color="auto" w:fill="FFFFFF"/>
        <w:spacing w:line="266" w:lineRule="atLeast"/>
        <w:ind w:firstLine="709"/>
        <w:jc w:val="both"/>
        <w:rPr>
          <w:sz w:val="28"/>
          <w:szCs w:val="28"/>
        </w:rPr>
      </w:pPr>
    </w:p>
    <w:p w14:paraId="4442BA89" w14:textId="77777777" w:rsidR="004B4ED1" w:rsidRPr="00011548" w:rsidRDefault="004B4ED1" w:rsidP="000C257E">
      <w:pPr>
        <w:shd w:val="clear" w:color="auto" w:fill="FFFFFF"/>
        <w:spacing w:line="266" w:lineRule="atLeast"/>
        <w:jc w:val="both"/>
      </w:pPr>
    </w:p>
    <w:p w14:paraId="62261A65" w14:textId="4D50A2F7" w:rsidR="004B4ED1" w:rsidRDefault="004B4ED1" w:rsidP="004B4ED1">
      <w:pPr>
        <w:shd w:val="clear" w:color="auto" w:fill="FFFFFF"/>
        <w:spacing w:line="266" w:lineRule="atLeast"/>
        <w:ind w:firstLine="709"/>
        <w:jc w:val="both"/>
      </w:pPr>
    </w:p>
    <w:p w14:paraId="2988B9F8" w14:textId="398FA669" w:rsidR="000B6246" w:rsidRDefault="000B6246" w:rsidP="004B4ED1">
      <w:pPr>
        <w:shd w:val="clear" w:color="auto" w:fill="FFFFFF"/>
        <w:spacing w:line="266" w:lineRule="atLeast"/>
        <w:ind w:firstLine="709"/>
        <w:jc w:val="both"/>
      </w:pPr>
    </w:p>
    <w:p w14:paraId="56EFD42C" w14:textId="59773253" w:rsidR="000B6246" w:rsidRDefault="000B6246" w:rsidP="004B4ED1">
      <w:pPr>
        <w:shd w:val="clear" w:color="auto" w:fill="FFFFFF"/>
        <w:spacing w:line="266" w:lineRule="atLeast"/>
        <w:ind w:firstLine="709"/>
        <w:jc w:val="both"/>
      </w:pPr>
    </w:p>
    <w:p w14:paraId="4CD28899" w14:textId="5E551D85" w:rsidR="000B6246" w:rsidRDefault="000B6246" w:rsidP="004B4ED1">
      <w:pPr>
        <w:shd w:val="clear" w:color="auto" w:fill="FFFFFF"/>
        <w:spacing w:line="266" w:lineRule="atLeast"/>
        <w:ind w:firstLine="709"/>
        <w:jc w:val="both"/>
      </w:pPr>
    </w:p>
    <w:p w14:paraId="025A6577" w14:textId="7991B7AC" w:rsidR="000B6246" w:rsidRDefault="000B6246" w:rsidP="004B4ED1">
      <w:pPr>
        <w:shd w:val="clear" w:color="auto" w:fill="FFFFFF"/>
        <w:spacing w:line="266" w:lineRule="atLeast"/>
        <w:ind w:firstLine="709"/>
        <w:jc w:val="both"/>
      </w:pPr>
    </w:p>
    <w:p w14:paraId="6640444F" w14:textId="6496EE4D" w:rsidR="000B6246" w:rsidRDefault="000B6246" w:rsidP="004B4ED1">
      <w:pPr>
        <w:shd w:val="clear" w:color="auto" w:fill="FFFFFF"/>
        <w:spacing w:line="266" w:lineRule="atLeast"/>
        <w:ind w:firstLine="709"/>
        <w:jc w:val="both"/>
      </w:pPr>
    </w:p>
    <w:p w14:paraId="2F2348FD" w14:textId="77777777" w:rsidR="000B6246" w:rsidRPr="00011548" w:rsidRDefault="000B6246" w:rsidP="00DE74A4">
      <w:pPr>
        <w:shd w:val="clear" w:color="auto" w:fill="FFFFFF"/>
        <w:spacing w:line="266" w:lineRule="atLeast"/>
        <w:jc w:val="both"/>
      </w:pPr>
      <w:bookmarkStart w:id="6" w:name="_GoBack"/>
      <w:bookmarkEnd w:id="6"/>
    </w:p>
    <w:p w14:paraId="7E9FEDCA" w14:textId="77777777" w:rsidR="004B4ED1" w:rsidRPr="00011548" w:rsidRDefault="004B4ED1" w:rsidP="00BA709F">
      <w:pPr>
        <w:shd w:val="clear" w:color="auto" w:fill="FFFFFF"/>
        <w:ind w:firstLine="709"/>
        <w:jc w:val="right"/>
      </w:pPr>
    </w:p>
    <w:p w14:paraId="51F3E4C8" w14:textId="43326029" w:rsidR="00BA709F" w:rsidRPr="000B6246" w:rsidRDefault="00BA709F" w:rsidP="00BA709F">
      <w:pPr>
        <w:shd w:val="clear" w:color="auto" w:fill="FFFFFF"/>
        <w:ind w:firstLine="709"/>
        <w:jc w:val="right"/>
        <w:rPr>
          <w:sz w:val="28"/>
          <w:szCs w:val="28"/>
        </w:rPr>
      </w:pPr>
      <w:r w:rsidRPr="000B6246">
        <w:rPr>
          <w:sz w:val="28"/>
          <w:szCs w:val="28"/>
        </w:rPr>
        <w:t xml:space="preserve">Приложение </w:t>
      </w:r>
    </w:p>
    <w:p w14:paraId="149CAAC5" w14:textId="77777777" w:rsidR="00BA709F" w:rsidRPr="000B6246" w:rsidRDefault="00BA709F" w:rsidP="00BA709F">
      <w:pPr>
        <w:shd w:val="clear" w:color="auto" w:fill="FFFFFF"/>
        <w:spacing w:line="266" w:lineRule="atLeast"/>
        <w:jc w:val="right"/>
        <w:rPr>
          <w:sz w:val="28"/>
          <w:szCs w:val="28"/>
        </w:rPr>
      </w:pPr>
      <w:r w:rsidRPr="000B6246">
        <w:rPr>
          <w:sz w:val="28"/>
          <w:szCs w:val="28"/>
        </w:rPr>
        <w:t xml:space="preserve">к муниципальной программе «Развитие малого </w:t>
      </w:r>
    </w:p>
    <w:p w14:paraId="59500070" w14:textId="77777777" w:rsidR="00BA709F" w:rsidRPr="000B6246" w:rsidRDefault="00BA709F" w:rsidP="00BA709F">
      <w:pPr>
        <w:shd w:val="clear" w:color="auto" w:fill="FFFFFF"/>
        <w:spacing w:line="266" w:lineRule="atLeast"/>
        <w:jc w:val="right"/>
        <w:rPr>
          <w:sz w:val="28"/>
          <w:szCs w:val="28"/>
        </w:rPr>
      </w:pPr>
      <w:r w:rsidRPr="000B6246">
        <w:rPr>
          <w:sz w:val="28"/>
          <w:szCs w:val="28"/>
        </w:rPr>
        <w:t xml:space="preserve">и среднего предпринимательства, а также физических лиц, </w:t>
      </w:r>
    </w:p>
    <w:p w14:paraId="6D2D9D5B" w14:textId="77777777" w:rsidR="00BA709F" w:rsidRPr="000B6246" w:rsidRDefault="00BA709F" w:rsidP="00BA709F">
      <w:pPr>
        <w:shd w:val="clear" w:color="auto" w:fill="FFFFFF"/>
        <w:spacing w:line="266" w:lineRule="atLeast"/>
        <w:jc w:val="right"/>
        <w:rPr>
          <w:sz w:val="28"/>
          <w:szCs w:val="28"/>
        </w:rPr>
      </w:pPr>
      <w:r w:rsidRPr="000B6246">
        <w:rPr>
          <w:sz w:val="28"/>
          <w:szCs w:val="28"/>
        </w:rPr>
        <w:t xml:space="preserve">не являющихся индивидуальными предпринимателями и применяющих </w:t>
      </w:r>
    </w:p>
    <w:p w14:paraId="09FA8FA4" w14:textId="77777777" w:rsidR="00BA709F" w:rsidRPr="000B6246" w:rsidRDefault="00BA709F" w:rsidP="00BA709F">
      <w:pPr>
        <w:shd w:val="clear" w:color="auto" w:fill="FFFFFF"/>
        <w:spacing w:line="266" w:lineRule="atLeast"/>
        <w:jc w:val="right"/>
        <w:rPr>
          <w:sz w:val="28"/>
          <w:szCs w:val="28"/>
        </w:rPr>
      </w:pPr>
      <w:r w:rsidRPr="000B6246">
        <w:rPr>
          <w:sz w:val="28"/>
          <w:szCs w:val="28"/>
        </w:rPr>
        <w:t xml:space="preserve">специальный налоговый режим «Налог на профессиональный доход» </w:t>
      </w:r>
    </w:p>
    <w:p w14:paraId="6C65497D" w14:textId="4A394596" w:rsidR="00BA709F" w:rsidRPr="000B6246" w:rsidRDefault="00BA709F" w:rsidP="00BA709F">
      <w:pPr>
        <w:shd w:val="clear" w:color="auto" w:fill="FFFFFF"/>
        <w:spacing w:line="266" w:lineRule="atLeast"/>
        <w:jc w:val="right"/>
        <w:rPr>
          <w:sz w:val="28"/>
          <w:szCs w:val="28"/>
        </w:rPr>
      </w:pPr>
      <w:r w:rsidRPr="000B6246">
        <w:rPr>
          <w:sz w:val="28"/>
          <w:szCs w:val="28"/>
        </w:rPr>
        <w:t xml:space="preserve">на территории </w:t>
      </w:r>
      <w:r w:rsidR="000B6246" w:rsidRPr="000B6246">
        <w:rPr>
          <w:sz w:val="28"/>
          <w:szCs w:val="28"/>
        </w:rPr>
        <w:t>Новоселовского</w:t>
      </w:r>
      <w:r w:rsidRPr="000B6246">
        <w:rPr>
          <w:sz w:val="28"/>
          <w:szCs w:val="28"/>
        </w:rPr>
        <w:t xml:space="preserve"> сельского поселения на 20</w:t>
      </w:r>
      <w:r w:rsidR="004B4ED1" w:rsidRPr="000B6246">
        <w:rPr>
          <w:sz w:val="28"/>
          <w:szCs w:val="28"/>
        </w:rPr>
        <w:t>22</w:t>
      </w:r>
      <w:r w:rsidRPr="000B6246">
        <w:rPr>
          <w:sz w:val="28"/>
          <w:szCs w:val="28"/>
        </w:rPr>
        <w:t xml:space="preserve"> – 202</w:t>
      </w:r>
      <w:r w:rsidR="000C257E" w:rsidRPr="000B6246">
        <w:rPr>
          <w:sz w:val="28"/>
          <w:szCs w:val="28"/>
        </w:rPr>
        <w:t>7</w:t>
      </w:r>
      <w:r w:rsidRPr="000B6246">
        <w:rPr>
          <w:sz w:val="28"/>
          <w:szCs w:val="28"/>
        </w:rPr>
        <w:t xml:space="preserve"> годы»</w:t>
      </w:r>
    </w:p>
    <w:p w14:paraId="0046AD59" w14:textId="77777777" w:rsidR="00BA709F" w:rsidRPr="00011548" w:rsidRDefault="00BA709F" w:rsidP="00BA709F">
      <w:pPr>
        <w:shd w:val="clear" w:color="auto" w:fill="FFFFFF"/>
        <w:spacing w:line="266" w:lineRule="atLeast"/>
        <w:rPr>
          <w:b/>
          <w:bCs/>
        </w:rPr>
      </w:pPr>
      <w:r w:rsidRPr="00011548">
        <w:t> </w:t>
      </w:r>
    </w:p>
    <w:p w14:paraId="3274D7A5" w14:textId="77777777" w:rsidR="00BA709F" w:rsidRPr="00011548" w:rsidRDefault="00BA709F" w:rsidP="00BA709F">
      <w:pPr>
        <w:shd w:val="clear" w:color="auto" w:fill="FFFFFF"/>
        <w:spacing w:line="266" w:lineRule="atLeast"/>
        <w:jc w:val="center"/>
        <w:rPr>
          <w:b/>
          <w:bCs/>
        </w:rPr>
      </w:pPr>
    </w:p>
    <w:p w14:paraId="4781A424" w14:textId="77777777" w:rsidR="00BA709F" w:rsidRPr="000B6246" w:rsidRDefault="00BA709F" w:rsidP="00BA709F">
      <w:pPr>
        <w:shd w:val="clear" w:color="auto" w:fill="FFFFFF"/>
        <w:spacing w:line="266" w:lineRule="atLeast"/>
        <w:jc w:val="center"/>
        <w:rPr>
          <w:bCs/>
          <w:sz w:val="28"/>
          <w:szCs w:val="28"/>
        </w:rPr>
      </w:pPr>
      <w:r w:rsidRPr="000B6246">
        <w:rPr>
          <w:bCs/>
          <w:sz w:val="28"/>
          <w:szCs w:val="28"/>
        </w:rPr>
        <w:t>МЕРОПРИЯТИЯ ПО РЕАЛИЗАЦИИ МУНИЦИПАЛЬНОЙ ПРОГРАММЫ</w:t>
      </w:r>
    </w:p>
    <w:p w14:paraId="5382E114" w14:textId="77777777" w:rsidR="00BA709F" w:rsidRPr="000B6246" w:rsidRDefault="00BA709F" w:rsidP="00BA709F">
      <w:pPr>
        <w:shd w:val="clear" w:color="auto" w:fill="FFFFFF"/>
        <w:spacing w:line="266" w:lineRule="atLeast"/>
        <w:jc w:val="center"/>
        <w:rPr>
          <w:bCs/>
          <w:sz w:val="28"/>
          <w:szCs w:val="28"/>
        </w:rPr>
      </w:pPr>
      <w:r w:rsidRPr="000B6246">
        <w:rPr>
          <w:bCs/>
          <w:sz w:val="28"/>
          <w:szCs w:val="28"/>
        </w:rPr>
        <w:t xml:space="preserve">«РАЗВИТИЕ МАЛОГО И СРЕДНЕГО ПРЕДПРИНИМАТЕЛЬСТВА </w:t>
      </w:r>
    </w:p>
    <w:p w14:paraId="5F019A99" w14:textId="79D2F2BF" w:rsidR="00BA709F" w:rsidRPr="000B6246" w:rsidRDefault="00BA709F" w:rsidP="00BA709F">
      <w:pPr>
        <w:shd w:val="clear" w:color="auto" w:fill="FFFFFF"/>
        <w:spacing w:line="266" w:lineRule="atLeast"/>
        <w:jc w:val="center"/>
        <w:rPr>
          <w:sz w:val="28"/>
          <w:szCs w:val="28"/>
        </w:rPr>
      </w:pPr>
      <w:r w:rsidRPr="000B6246">
        <w:rPr>
          <w:bCs/>
          <w:sz w:val="28"/>
          <w:szCs w:val="28"/>
        </w:rPr>
        <w:t xml:space="preserve">В </w:t>
      </w:r>
      <w:r w:rsidR="000C257E" w:rsidRPr="000B6246">
        <w:rPr>
          <w:sz w:val="28"/>
          <w:szCs w:val="28"/>
        </w:rPr>
        <w:t>НОВОГОРЕНСКОМ</w:t>
      </w:r>
      <w:r w:rsidRPr="000B6246">
        <w:rPr>
          <w:sz w:val="28"/>
          <w:szCs w:val="28"/>
        </w:rPr>
        <w:t xml:space="preserve"> СЕЛЬСКОМ ПОСЕЛЕНИИ В 20</w:t>
      </w:r>
      <w:r w:rsidR="004B4ED1" w:rsidRPr="000B6246">
        <w:rPr>
          <w:sz w:val="28"/>
          <w:szCs w:val="28"/>
        </w:rPr>
        <w:t>22</w:t>
      </w:r>
      <w:r w:rsidRPr="000B6246">
        <w:rPr>
          <w:sz w:val="28"/>
          <w:szCs w:val="28"/>
        </w:rPr>
        <w:t>-202</w:t>
      </w:r>
      <w:r w:rsidR="004B4ED1" w:rsidRPr="000B6246">
        <w:rPr>
          <w:sz w:val="28"/>
          <w:szCs w:val="28"/>
        </w:rPr>
        <w:t>6</w:t>
      </w:r>
      <w:r w:rsidRPr="000B6246">
        <w:rPr>
          <w:sz w:val="28"/>
          <w:szCs w:val="28"/>
        </w:rPr>
        <w:t xml:space="preserve"> ГОДАХ»</w:t>
      </w:r>
    </w:p>
    <w:p w14:paraId="5B94D3B8" w14:textId="77777777" w:rsidR="00BA709F" w:rsidRPr="00011548" w:rsidRDefault="00BA709F" w:rsidP="00BA709F">
      <w:pPr>
        <w:shd w:val="clear" w:color="auto" w:fill="FFFFFF"/>
        <w:spacing w:line="266" w:lineRule="atLeas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3845"/>
        <w:gridCol w:w="365"/>
        <w:gridCol w:w="2510"/>
        <w:gridCol w:w="2192"/>
      </w:tblGrid>
      <w:tr w:rsidR="00BA709F" w:rsidRPr="00011548" w14:paraId="15D4AA27" w14:textId="77777777" w:rsidTr="003F39B8">
        <w:trPr>
          <w:trHeight w:val="679"/>
        </w:trPr>
        <w:tc>
          <w:tcPr>
            <w:tcW w:w="658" w:type="dxa"/>
          </w:tcPr>
          <w:p w14:paraId="778B2883" w14:textId="77777777" w:rsidR="00BA709F" w:rsidRPr="00011548" w:rsidRDefault="00BA709F" w:rsidP="00D052A1">
            <w:pPr>
              <w:jc w:val="center"/>
            </w:pPr>
            <w:r w:rsidRPr="00011548">
              <w:t>№ п/п</w:t>
            </w:r>
          </w:p>
        </w:tc>
        <w:tc>
          <w:tcPr>
            <w:tcW w:w="4210" w:type="dxa"/>
            <w:gridSpan w:val="2"/>
          </w:tcPr>
          <w:p w14:paraId="309E0E4B" w14:textId="77777777" w:rsidR="00BA709F" w:rsidRPr="00011548" w:rsidRDefault="00BA709F" w:rsidP="00D052A1">
            <w:pPr>
              <w:jc w:val="center"/>
            </w:pPr>
            <w:r w:rsidRPr="00011548">
              <w:t>Наименование мероприятия</w:t>
            </w:r>
          </w:p>
        </w:tc>
        <w:tc>
          <w:tcPr>
            <w:tcW w:w="2510" w:type="dxa"/>
          </w:tcPr>
          <w:p w14:paraId="3A9731E2" w14:textId="77777777" w:rsidR="00BA709F" w:rsidRPr="00011548" w:rsidRDefault="00BA709F" w:rsidP="00D052A1">
            <w:pPr>
              <w:jc w:val="center"/>
            </w:pPr>
            <w:r w:rsidRPr="00011548">
              <w:t>Исполнитель, срок исполнения мероприятия</w:t>
            </w:r>
          </w:p>
        </w:tc>
        <w:tc>
          <w:tcPr>
            <w:tcW w:w="2192" w:type="dxa"/>
          </w:tcPr>
          <w:p w14:paraId="55616E63" w14:textId="77777777" w:rsidR="00BA709F" w:rsidRPr="00011548" w:rsidRDefault="00BA709F" w:rsidP="00D052A1">
            <w:pPr>
              <w:jc w:val="center"/>
            </w:pPr>
            <w:r w:rsidRPr="00011548">
              <w:t>Объём финансирования, тыс. руб.</w:t>
            </w:r>
          </w:p>
        </w:tc>
      </w:tr>
      <w:tr w:rsidR="00BA709F" w:rsidRPr="00011548" w14:paraId="242BE55E" w14:textId="77777777" w:rsidTr="003F39B8">
        <w:tc>
          <w:tcPr>
            <w:tcW w:w="658" w:type="dxa"/>
          </w:tcPr>
          <w:p w14:paraId="1A905A02" w14:textId="77777777" w:rsidR="00BA709F" w:rsidRPr="00011548" w:rsidRDefault="00BA709F" w:rsidP="00D052A1">
            <w:pPr>
              <w:jc w:val="center"/>
            </w:pPr>
            <w:r w:rsidRPr="00011548">
              <w:t>1</w:t>
            </w:r>
          </w:p>
        </w:tc>
        <w:tc>
          <w:tcPr>
            <w:tcW w:w="4210" w:type="dxa"/>
            <w:gridSpan w:val="2"/>
          </w:tcPr>
          <w:p w14:paraId="2ED9CF47" w14:textId="77777777" w:rsidR="00BA709F" w:rsidRPr="00011548" w:rsidRDefault="00BA709F" w:rsidP="00D052A1">
            <w:pPr>
              <w:jc w:val="center"/>
            </w:pPr>
            <w:r w:rsidRPr="00011548">
              <w:t>2</w:t>
            </w:r>
          </w:p>
        </w:tc>
        <w:tc>
          <w:tcPr>
            <w:tcW w:w="2510" w:type="dxa"/>
          </w:tcPr>
          <w:p w14:paraId="74F19462" w14:textId="77777777" w:rsidR="00BA709F" w:rsidRPr="00011548" w:rsidRDefault="00BA709F" w:rsidP="00D052A1">
            <w:pPr>
              <w:jc w:val="center"/>
            </w:pPr>
            <w:r w:rsidRPr="00011548">
              <w:t>3</w:t>
            </w:r>
          </w:p>
        </w:tc>
        <w:tc>
          <w:tcPr>
            <w:tcW w:w="2192" w:type="dxa"/>
          </w:tcPr>
          <w:p w14:paraId="72D65947" w14:textId="77777777" w:rsidR="00BA709F" w:rsidRPr="00011548" w:rsidRDefault="00BA709F" w:rsidP="00D052A1">
            <w:pPr>
              <w:jc w:val="center"/>
            </w:pPr>
            <w:r w:rsidRPr="00011548">
              <w:t>4</w:t>
            </w:r>
          </w:p>
        </w:tc>
      </w:tr>
      <w:tr w:rsidR="00BA709F" w:rsidRPr="00011548" w14:paraId="21E9A559" w14:textId="77777777" w:rsidTr="003F39B8">
        <w:tc>
          <w:tcPr>
            <w:tcW w:w="658" w:type="dxa"/>
          </w:tcPr>
          <w:p w14:paraId="430B0244" w14:textId="77777777" w:rsidR="00BA709F" w:rsidRPr="00011548" w:rsidRDefault="00BA709F" w:rsidP="00D052A1">
            <w:pPr>
              <w:jc w:val="center"/>
            </w:pPr>
            <w:r w:rsidRPr="00011548">
              <w:t>1.</w:t>
            </w:r>
          </w:p>
        </w:tc>
        <w:tc>
          <w:tcPr>
            <w:tcW w:w="8912" w:type="dxa"/>
            <w:gridSpan w:val="4"/>
          </w:tcPr>
          <w:p w14:paraId="1862D09C" w14:textId="3DEACF96" w:rsidR="00BA709F" w:rsidRPr="00011548" w:rsidRDefault="00BA709F" w:rsidP="00D052A1">
            <w:pPr>
              <w:jc w:val="center"/>
            </w:pPr>
            <w:r w:rsidRPr="00011548">
              <w:t xml:space="preserve">Информационное и консультационное обеспечение субъектов малого и среднего предпринимательства </w:t>
            </w:r>
            <w:r w:rsidR="000B6246">
              <w:t>Новоселовского</w:t>
            </w:r>
            <w:r w:rsidRPr="00011548">
              <w:t xml:space="preserve"> сельского поселения</w:t>
            </w:r>
          </w:p>
        </w:tc>
      </w:tr>
      <w:tr w:rsidR="00BA709F" w:rsidRPr="00011548" w14:paraId="120CF26E" w14:textId="77777777" w:rsidTr="003F39B8">
        <w:tc>
          <w:tcPr>
            <w:tcW w:w="658" w:type="dxa"/>
          </w:tcPr>
          <w:p w14:paraId="1B791569" w14:textId="77777777" w:rsidR="00BA709F" w:rsidRPr="00011548" w:rsidRDefault="00BA709F" w:rsidP="00D052A1">
            <w:pPr>
              <w:jc w:val="center"/>
            </w:pPr>
            <w:r w:rsidRPr="00011548">
              <w:t>1.1.</w:t>
            </w:r>
          </w:p>
        </w:tc>
        <w:tc>
          <w:tcPr>
            <w:tcW w:w="4210" w:type="dxa"/>
            <w:gridSpan w:val="2"/>
          </w:tcPr>
          <w:p w14:paraId="0F371AF7" w14:textId="64E4C84C" w:rsidR="00BA709F" w:rsidRPr="00011548" w:rsidRDefault="00BA709F" w:rsidP="00C14789">
            <w:pPr>
              <w:jc w:val="both"/>
            </w:pPr>
            <w:r w:rsidRPr="00011548">
              <w:t xml:space="preserve">Информационное обеспечение субъектов малого и среднего предпринимательства, физических лиц </w:t>
            </w:r>
            <w:r w:rsidR="000B6246">
              <w:t>Новоселовского</w:t>
            </w:r>
            <w:r w:rsidRPr="00011548">
              <w:t xml:space="preserve">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00C14789" w:rsidRPr="00011548">
              <w:t xml:space="preserve">органов местного самоуправления </w:t>
            </w:r>
            <w:r w:rsidR="000B6246">
              <w:t>Новоселовского</w:t>
            </w:r>
            <w:r w:rsidRPr="00011548">
              <w:t xml:space="preserve"> сельского поселения </w:t>
            </w:r>
          </w:p>
        </w:tc>
        <w:tc>
          <w:tcPr>
            <w:tcW w:w="2510" w:type="dxa"/>
          </w:tcPr>
          <w:p w14:paraId="50122396" w14:textId="6400F5E9" w:rsidR="00BA709F" w:rsidRPr="00011548" w:rsidRDefault="00BA709F" w:rsidP="00D052A1">
            <w:pPr>
              <w:jc w:val="center"/>
            </w:pPr>
            <w:r w:rsidRPr="00011548">
              <w:t xml:space="preserve">Администрация </w:t>
            </w:r>
            <w:r w:rsidR="000B6246">
              <w:t>Новоселовского</w:t>
            </w:r>
            <w:r w:rsidRPr="00011548">
              <w:t xml:space="preserve"> сельского поселения,</w:t>
            </w:r>
          </w:p>
          <w:p w14:paraId="62EC11A0" w14:textId="77777777" w:rsidR="00BA709F" w:rsidRPr="00011548" w:rsidRDefault="00BA709F" w:rsidP="00D052A1">
            <w:pPr>
              <w:jc w:val="center"/>
            </w:pPr>
            <w:r w:rsidRPr="00011548">
              <w:t xml:space="preserve">ежегодно до 15 января года, следующего за отчетным </w:t>
            </w:r>
          </w:p>
        </w:tc>
        <w:tc>
          <w:tcPr>
            <w:tcW w:w="2192" w:type="dxa"/>
          </w:tcPr>
          <w:p w14:paraId="156D02B1" w14:textId="77777777" w:rsidR="00BA709F" w:rsidRPr="00011548" w:rsidRDefault="00BA709F" w:rsidP="00D052A1">
            <w:pPr>
              <w:jc w:val="center"/>
            </w:pPr>
            <w:r w:rsidRPr="00011548">
              <w:t>Финансирования не требует</w:t>
            </w:r>
          </w:p>
        </w:tc>
      </w:tr>
      <w:tr w:rsidR="00BA709F" w:rsidRPr="00011548" w14:paraId="4FA06D1D" w14:textId="77777777" w:rsidTr="003F39B8">
        <w:tc>
          <w:tcPr>
            <w:tcW w:w="658" w:type="dxa"/>
          </w:tcPr>
          <w:p w14:paraId="15BD2D4C" w14:textId="77777777" w:rsidR="00BA709F" w:rsidRPr="00011548" w:rsidRDefault="00BA709F" w:rsidP="00D052A1">
            <w:pPr>
              <w:jc w:val="center"/>
            </w:pPr>
            <w:r w:rsidRPr="00011548">
              <w:t>1.2.</w:t>
            </w:r>
          </w:p>
        </w:tc>
        <w:tc>
          <w:tcPr>
            <w:tcW w:w="4210" w:type="dxa"/>
            <w:gridSpan w:val="2"/>
          </w:tcPr>
          <w:p w14:paraId="157F6D17" w14:textId="1C5D3C3B" w:rsidR="00BA709F" w:rsidRPr="00011548" w:rsidRDefault="00BA709F" w:rsidP="00C14789">
            <w:pPr>
              <w:jc w:val="both"/>
            </w:pPr>
            <w:r w:rsidRPr="00011548">
              <w:t xml:space="preserve">Консультирование субъектов малого и среднего предпринимательства, физических лиц </w:t>
            </w:r>
            <w:r w:rsidR="000B6246">
              <w:t>Новоселовского</w:t>
            </w:r>
            <w:r w:rsidRPr="00011548">
              <w:t xml:space="preserve"> сельского  поселения  по вопросу получения государственной поддержки малого бизнеса в Томской области и её видах</w:t>
            </w:r>
          </w:p>
        </w:tc>
        <w:tc>
          <w:tcPr>
            <w:tcW w:w="2510" w:type="dxa"/>
          </w:tcPr>
          <w:p w14:paraId="5488D2D6" w14:textId="064C144C" w:rsidR="00BA709F" w:rsidRPr="00011548" w:rsidRDefault="00BA709F" w:rsidP="00D052A1">
            <w:pPr>
              <w:jc w:val="center"/>
            </w:pPr>
            <w:r w:rsidRPr="00011548">
              <w:t xml:space="preserve">Администрация </w:t>
            </w:r>
            <w:r w:rsidR="000B6246">
              <w:t>Новоселовского</w:t>
            </w:r>
            <w:r w:rsidR="009F57E9" w:rsidRPr="00011548">
              <w:t xml:space="preserve"> </w:t>
            </w:r>
            <w:r w:rsidRPr="00011548">
              <w:t xml:space="preserve">сельского поселения, </w:t>
            </w:r>
          </w:p>
          <w:p w14:paraId="200D4086" w14:textId="77777777" w:rsidR="00BA709F" w:rsidRPr="00011548" w:rsidRDefault="00BA709F" w:rsidP="00D052A1">
            <w:pPr>
              <w:jc w:val="center"/>
            </w:pPr>
            <w:r w:rsidRPr="00011548">
              <w:t>по обращениям</w:t>
            </w:r>
          </w:p>
        </w:tc>
        <w:tc>
          <w:tcPr>
            <w:tcW w:w="2192" w:type="dxa"/>
          </w:tcPr>
          <w:p w14:paraId="377113EC" w14:textId="77777777" w:rsidR="00BA709F" w:rsidRPr="00011548" w:rsidRDefault="00BA709F" w:rsidP="00D052A1">
            <w:pPr>
              <w:jc w:val="center"/>
            </w:pPr>
          </w:p>
          <w:p w14:paraId="081603E7" w14:textId="77777777" w:rsidR="00BA709F" w:rsidRPr="00011548" w:rsidRDefault="00BA709F" w:rsidP="00D052A1">
            <w:pPr>
              <w:jc w:val="center"/>
            </w:pPr>
            <w:r w:rsidRPr="00011548">
              <w:t>Финансирования не требует</w:t>
            </w:r>
          </w:p>
        </w:tc>
      </w:tr>
      <w:tr w:rsidR="00BA709F" w:rsidRPr="00011548" w14:paraId="49E393D7" w14:textId="77777777" w:rsidTr="003F39B8">
        <w:tc>
          <w:tcPr>
            <w:tcW w:w="658" w:type="dxa"/>
          </w:tcPr>
          <w:p w14:paraId="5886D437" w14:textId="77777777" w:rsidR="00BA709F" w:rsidRPr="00011548" w:rsidRDefault="00BA709F" w:rsidP="00D052A1">
            <w:pPr>
              <w:jc w:val="center"/>
            </w:pPr>
            <w:r w:rsidRPr="00011548">
              <w:t>1.3.</w:t>
            </w:r>
          </w:p>
        </w:tc>
        <w:tc>
          <w:tcPr>
            <w:tcW w:w="4210" w:type="dxa"/>
            <w:gridSpan w:val="2"/>
          </w:tcPr>
          <w:p w14:paraId="47882449" w14:textId="111011C4" w:rsidR="00BA709F" w:rsidRPr="00011548" w:rsidRDefault="00BA709F" w:rsidP="00C14789">
            <w:pPr>
              <w:jc w:val="both"/>
            </w:pPr>
            <w:r w:rsidRPr="00011548">
              <w:t xml:space="preserve">Содействие субъектам малого и среднего предпринимательства, физическим лицам </w:t>
            </w:r>
            <w:r w:rsidR="000B6246">
              <w:t>Новоселовского</w:t>
            </w:r>
            <w:r w:rsidRPr="00011548">
              <w:t xml:space="preserve"> сельского поселения в формировании и реализации инвестиционных проектов</w:t>
            </w:r>
          </w:p>
        </w:tc>
        <w:tc>
          <w:tcPr>
            <w:tcW w:w="2510" w:type="dxa"/>
          </w:tcPr>
          <w:p w14:paraId="4CE4EA59" w14:textId="2CFA5D35" w:rsidR="00BA709F" w:rsidRPr="00011548" w:rsidRDefault="00BA709F" w:rsidP="00D052A1">
            <w:pPr>
              <w:jc w:val="center"/>
            </w:pPr>
            <w:r w:rsidRPr="00011548">
              <w:t xml:space="preserve">Администрация </w:t>
            </w:r>
            <w:r w:rsidR="000B6246">
              <w:t>Новоселовского</w:t>
            </w:r>
            <w:r w:rsidR="009F57E9" w:rsidRPr="00011548">
              <w:t xml:space="preserve"> </w:t>
            </w:r>
            <w:r w:rsidRPr="00011548">
              <w:t xml:space="preserve">сельского поселения, </w:t>
            </w:r>
          </w:p>
          <w:p w14:paraId="04FF2C68" w14:textId="77777777" w:rsidR="00BA709F" w:rsidRPr="00011548" w:rsidRDefault="00BA709F" w:rsidP="00D052A1">
            <w:pPr>
              <w:jc w:val="center"/>
            </w:pPr>
            <w:r w:rsidRPr="00011548">
              <w:t>по обращениям</w:t>
            </w:r>
          </w:p>
        </w:tc>
        <w:tc>
          <w:tcPr>
            <w:tcW w:w="2192" w:type="dxa"/>
          </w:tcPr>
          <w:p w14:paraId="4C573D9D" w14:textId="77777777" w:rsidR="00BA709F" w:rsidRPr="00011548" w:rsidRDefault="00BA709F" w:rsidP="00D052A1">
            <w:pPr>
              <w:jc w:val="center"/>
            </w:pPr>
            <w:r w:rsidRPr="00011548">
              <w:t>Финансирования не требует</w:t>
            </w:r>
          </w:p>
        </w:tc>
      </w:tr>
      <w:tr w:rsidR="00BA709F" w:rsidRPr="00011548" w14:paraId="563953AA" w14:textId="77777777" w:rsidTr="003F39B8">
        <w:tc>
          <w:tcPr>
            <w:tcW w:w="658" w:type="dxa"/>
          </w:tcPr>
          <w:p w14:paraId="3AAB76D9" w14:textId="77777777" w:rsidR="00BA709F" w:rsidRPr="00011548" w:rsidRDefault="00BA709F" w:rsidP="00D052A1">
            <w:pPr>
              <w:jc w:val="center"/>
            </w:pPr>
            <w:r w:rsidRPr="00011548">
              <w:lastRenderedPageBreak/>
              <w:t>1.4.</w:t>
            </w:r>
          </w:p>
        </w:tc>
        <w:tc>
          <w:tcPr>
            <w:tcW w:w="4210" w:type="dxa"/>
            <w:gridSpan w:val="2"/>
          </w:tcPr>
          <w:p w14:paraId="5EFB3135" w14:textId="0F55CCEA" w:rsidR="00BA709F" w:rsidRPr="00011548" w:rsidRDefault="00BA709F" w:rsidP="00C14789">
            <w:pPr>
              <w:jc w:val="both"/>
            </w:pPr>
            <w:r w:rsidRPr="00011548">
              <w:t xml:space="preserve">Содействие субъектам малого и среднего предпринимательства, физическим лицам </w:t>
            </w:r>
            <w:r w:rsidR="000B6246">
              <w:t>Новоселовского</w:t>
            </w:r>
            <w:r w:rsidRPr="00011548">
              <w:t xml:space="preserve"> сельского поселения  в электронной отправке отчётности</w:t>
            </w:r>
          </w:p>
        </w:tc>
        <w:tc>
          <w:tcPr>
            <w:tcW w:w="2510" w:type="dxa"/>
          </w:tcPr>
          <w:p w14:paraId="659B97F1" w14:textId="2A7EF038" w:rsidR="00BA709F" w:rsidRPr="00011548" w:rsidRDefault="00BA709F" w:rsidP="00D052A1">
            <w:pPr>
              <w:jc w:val="center"/>
            </w:pPr>
            <w:r w:rsidRPr="00011548">
              <w:t xml:space="preserve">Администрация </w:t>
            </w:r>
            <w:r w:rsidR="000B6246">
              <w:t>Новоселовского</w:t>
            </w:r>
            <w:r w:rsidR="00C14789" w:rsidRPr="00011548">
              <w:t xml:space="preserve"> </w:t>
            </w:r>
            <w:r w:rsidRPr="00011548">
              <w:t xml:space="preserve">сельского поселения, </w:t>
            </w:r>
          </w:p>
          <w:p w14:paraId="1D20E2A7" w14:textId="77777777" w:rsidR="00BA709F" w:rsidRPr="00011548" w:rsidRDefault="00BA709F" w:rsidP="00D052A1">
            <w:pPr>
              <w:jc w:val="center"/>
            </w:pPr>
            <w:r w:rsidRPr="00011548">
              <w:t>по обращениям</w:t>
            </w:r>
          </w:p>
        </w:tc>
        <w:tc>
          <w:tcPr>
            <w:tcW w:w="2192" w:type="dxa"/>
          </w:tcPr>
          <w:p w14:paraId="11A3DBF0" w14:textId="77777777" w:rsidR="00BA709F" w:rsidRPr="00011548" w:rsidRDefault="00BA709F" w:rsidP="00D052A1">
            <w:pPr>
              <w:jc w:val="center"/>
            </w:pPr>
            <w:r w:rsidRPr="00011548">
              <w:t>Финансирования не требует</w:t>
            </w:r>
          </w:p>
        </w:tc>
      </w:tr>
      <w:tr w:rsidR="00BA709F" w:rsidRPr="00011548" w14:paraId="58B63F72" w14:textId="77777777" w:rsidTr="003F39B8">
        <w:tc>
          <w:tcPr>
            <w:tcW w:w="658" w:type="dxa"/>
          </w:tcPr>
          <w:p w14:paraId="704B738D" w14:textId="77777777" w:rsidR="00BA709F" w:rsidRPr="00011548" w:rsidRDefault="00BA709F" w:rsidP="00D052A1">
            <w:pPr>
              <w:jc w:val="center"/>
            </w:pPr>
            <w:r w:rsidRPr="00011548">
              <w:t>1.5.</w:t>
            </w:r>
          </w:p>
        </w:tc>
        <w:tc>
          <w:tcPr>
            <w:tcW w:w="4210" w:type="dxa"/>
            <w:gridSpan w:val="2"/>
          </w:tcPr>
          <w:p w14:paraId="199CDD6A" w14:textId="77777777" w:rsidR="00BA709F" w:rsidRPr="00011548" w:rsidRDefault="00BA709F" w:rsidP="00D052A1">
            <w:pPr>
              <w:jc w:val="both"/>
            </w:pPr>
            <w:r w:rsidRPr="00011548">
              <w:t>Создание и ведение Реестра муниципального имущества для сдачи в аренду среднему и малому предпринимательству, физическим лицам</w:t>
            </w:r>
          </w:p>
        </w:tc>
        <w:tc>
          <w:tcPr>
            <w:tcW w:w="2510" w:type="dxa"/>
          </w:tcPr>
          <w:p w14:paraId="31E6E248" w14:textId="39CF014E" w:rsidR="00BA709F" w:rsidRPr="00011548" w:rsidRDefault="00BA709F" w:rsidP="00D052A1">
            <w:pPr>
              <w:jc w:val="center"/>
            </w:pPr>
            <w:r w:rsidRPr="00011548">
              <w:t xml:space="preserve">Администрация </w:t>
            </w:r>
            <w:r w:rsidR="000B6246">
              <w:t>Новоселовского</w:t>
            </w:r>
            <w:r w:rsidRPr="00011548">
              <w:t xml:space="preserve"> сельского поселения,</w:t>
            </w:r>
          </w:p>
          <w:p w14:paraId="0183B588" w14:textId="77777777" w:rsidR="00BA709F" w:rsidRPr="00011548" w:rsidRDefault="00BA709F" w:rsidP="00D052A1">
            <w:pPr>
              <w:jc w:val="center"/>
            </w:pPr>
            <w:r w:rsidRPr="00011548">
              <w:t>при сдаче в аренду имущества</w:t>
            </w:r>
          </w:p>
        </w:tc>
        <w:tc>
          <w:tcPr>
            <w:tcW w:w="2192" w:type="dxa"/>
          </w:tcPr>
          <w:p w14:paraId="34D7DFEC" w14:textId="77777777" w:rsidR="00BA709F" w:rsidRPr="00011548" w:rsidRDefault="00BA709F" w:rsidP="00D052A1">
            <w:pPr>
              <w:jc w:val="center"/>
            </w:pPr>
            <w:r w:rsidRPr="00011548">
              <w:t>Финансирования не требует, при сдаче в аренду имущества</w:t>
            </w:r>
          </w:p>
        </w:tc>
      </w:tr>
      <w:tr w:rsidR="00BA709F" w:rsidRPr="00011548" w14:paraId="104283CE" w14:textId="77777777" w:rsidTr="003F39B8">
        <w:tc>
          <w:tcPr>
            <w:tcW w:w="658" w:type="dxa"/>
          </w:tcPr>
          <w:p w14:paraId="62ACCE2B" w14:textId="77777777" w:rsidR="00BA709F" w:rsidRPr="00011548" w:rsidRDefault="00BA709F" w:rsidP="00D052A1">
            <w:pPr>
              <w:jc w:val="center"/>
            </w:pPr>
            <w:r w:rsidRPr="00011548">
              <w:t>2.</w:t>
            </w:r>
          </w:p>
        </w:tc>
        <w:tc>
          <w:tcPr>
            <w:tcW w:w="8912" w:type="dxa"/>
            <w:gridSpan w:val="4"/>
          </w:tcPr>
          <w:p w14:paraId="1A6E3060" w14:textId="77777777" w:rsidR="00BA709F" w:rsidRPr="00011548" w:rsidRDefault="00BA709F" w:rsidP="00D052A1">
            <w:pPr>
              <w:jc w:val="center"/>
            </w:pPr>
            <w:r w:rsidRPr="00011548">
              <w:t>Методическое обеспечение субъектов малого и среднего предпринимательства</w:t>
            </w:r>
          </w:p>
        </w:tc>
      </w:tr>
      <w:tr w:rsidR="00BA709F" w:rsidRPr="00011548" w14:paraId="55C60167" w14:textId="77777777" w:rsidTr="003F39B8">
        <w:trPr>
          <w:trHeight w:val="501"/>
        </w:trPr>
        <w:tc>
          <w:tcPr>
            <w:tcW w:w="658" w:type="dxa"/>
            <w:vMerge w:val="restart"/>
          </w:tcPr>
          <w:p w14:paraId="62C740C3" w14:textId="77777777" w:rsidR="00BA709F" w:rsidRPr="00011548" w:rsidRDefault="00BA709F" w:rsidP="00D052A1">
            <w:pPr>
              <w:jc w:val="center"/>
            </w:pPr>
            <w:r w:rsidRPr="00011548">
              <w:t>2.1.</w:t>
            </w:r>
          </w:p>
        </w:tc>
        <w:tc>
          <w:tcPr>
            <w:tcW w:w="4210" w:type="dxa"/>
            <w:gridSpan w:val="2"/>
            <w:tcBorders>
              <w:bottom w:val="single" w:sz="4" w:space="0" w:color="auto"/>
            </w:tcBorders>
          </w:tcPr>
          <w:p w14:paraId="110C6B42" w14:textId="77777777" w:rsidR="00BA709F" w:rsidRPr="00011548" w:rsidRDefault="00BA709F" w:rsidP="00D052A1">
            <w:pPr>
              <w:jc w:val="both"/>
            </w:pPr>
            <w:r w:rsidRPr="00011548">
              <w:t>Содействие в проведении семинаров и иных мероприятий,  связанных с развитием и поддержкой малого бизнеса.</w:t>
            </w:r>
          </w:p>
          <w:p w14:paraId="247B8477" w14:textId="77777777" w:rsidR="00BA709F" w:rsidRPr="00011548" w:rsidRDefault="00BA709F" w:rsidP="00D052A1">
            <w:pPr>
              <w:jc w:val="both"/>
            </w:pPr>
          </w:p>
        </w:tc>
        <w:tc>
          <w:tcPr>
            <w:tcW w:w="2510" w:type="dxa"/>
            <w:vMerge w:val="restart"/>
          </w:tcPr>
          <w:p w14:paraId="319599A1" w14:textId="0BCA5187" w:rsidR="00BA709F" w:rsidRPr="00011548" w:rsidRDefault="00BA709F" w:rsidP="00D052A1">
            <w:pPr>
              <w:jc w:val="center"/>
            </w:pPr>
            <w:r w:rsidRPr="00011548">
              <w:t xml:space="preserve">Администрация </w:t>
            </w:r>
            <w:r w:rsidR="000B6246">
              <w:t>Новоселовского</w:t>
            </w:r>
            <w:r w:rsidR="009F57E9" w:rsidRPr="00011548">
              <w:t xml:space="preserve"> </w:t>
            </w:r>
            <w:r w:rsidRPr="00011548">
              <w:t xml:space="preserve">сельского поселения совместно с администрацией </w:t>
            </w:r>
            <w:r w:rsidR="00C14789" w:rsidRPr="00011548">
              <w:t>Колпашев</w:t>
            </w:r>
            <w:r w:rsidRPr="00011548">
              <w:t>ского района</w:t>
            </w:r>
          </w:p>
          <w:p w14:paraId="53338B81" w14:textId="0678B98E" w:rsidR="00BA709F" w:rsidRPr="00011548" w:rsidRDefault="00BA709F" w:rsidP="00C14789">
            <w:pPr>
              <w:jc w:val="center"/>
            </w:pPr>
            <w:r w:rsidRPr="00011548">
              <w:t>20</w:t>
            </w:r>
            <w:r w:rsidR="00C14789" w:rsidRPr="00011548">
              <w:t>22</w:t>
            </w:r>
            <w:r w:rsidRPr="00011548">
              <w:t xml:space="preserve"> - 202</w:t>
            </w:r>
            <w:r w:rsidR="009F57E9">
              <w:t>7</w:t>
            </w:r>
            <w:r w:rsidRPr="00011548">
              <w:t xml:space="preserve"> г. г.</w:t>
            </w:r>
          </w:p>
        </w:tc>
        <w:tc>
          <w:tcPr>
            <w:tcW w:w="2192" w:type="dxa"/>
            <w:vMerge w:val="restart"/>
          </w:tcPr>
          <w:p w14:paraId="7B7BC1C8" w14:textId="77777777" w:rsidR="00BA709F" w:rsidRPr="00011548" w:rsidRDefault="00BA709F" w:rsidP="00D052A1">
            <w:pPr>
              <w:jc w:val="center"/>
            </w:pPr>
            <w:r w:rsidRPr="00011548">
              <w:t>Финансирования не требует</w:t>
            </w:r>
          </w:p>
        </w:tc>
      </w:tr>
      <w:tr w:rsidR="00BA709F" w:rsidRPr="00011548" w14:paraId="672ED023" w14:textId="77777777" w:rsidTr="003F39B8">
        <w:trPr>
          <w:trHeight w:val="576"/>
        </w:trPr>
        <w:tc>
          <w:tcPr>
            <w:tcW w:w="658" w:type="dxa"/>
            <w:vMerge/>
          </w:tcPr>
          <w:p w14:paraId="2830AE0D" w14:textId="77777777" w:rsidR="00BA709F" w:rsidRPr="00011548" w:rsidRDefault="00BA709F" w:rsidP="00D052A1">
            <w:pPr>
              <w:jc w:val="center"/>
            </w:pPr>
          </w:p>
        </w:tc>
        <w:tc>
          <w:tcPr>
            <w:tcW w:w="4210" w:type="dxa"/>
            <w:gridSpan w:val="2"/>
            <w:tcBorders>
              <w:top w:val="single" w:sz="4" w:space="0" w:color="auto"/>
            </w:tcBorders>
          </w:tcPr>
          <w:p w14:paraId="6E91F632" w14:textId="77777777" w:rsidR="00BA709F" w:rsidRPr="00011548" w:rsidRDefault="00BA709F" w:rsidP="00D052A1">
            <w:pPr>
              <w:jc w:val="both"/>
            </w:pPr>
          </w:p>
          <w:p w14:paraId="709ED552" w14:textId="77777777" w:rsidR="00BA709F" w:rsidRPr="00011548" w:rsidRDefault="00BA709F" w:rsidP="00D052A1">
            <w:pPr>
              <w:jc w:val="both"/>
            </w:pPr>
            <w:r w:rsidRPr="00011548">
              <w:t>Приглашение для участия в семинарах  маркетологов, менеджеров из научной среды и успешных практиков.</w:t>
            </w:r>
          </w:p>
        </w:tc>
        <w:tc>
          <w:tcPr>
            <w:tcW w:w="2510" w:type="dxa"/>
            <w:vMerge/>
          </w:tcPr>
          <w:p w14:paraId="186AA00E" w14:textId="77777777" w:rsidR="00BA709F" w:rsidRPr="00011548" w:rsidRDefault="00BA709F" w:rsidP="00D052A1">
            <w:pPr>
              <w:jc w:val="center"/>
            </w:pPr>
          </w:p>
        </w:tc>
        <w:tc>
          <w:tcPr>
            <w:tcW w:w="2192" w:type="dxa"/>
            <w:vMerge/>
          </w:tcPr>
          <w:p w14:paraId="4D8AF6E7" w14:textId="77777777" w:rsidR="00BA709F" w:rsidRPr="00011548" w:rsidRDefault="00BA709F" w:rsidP="00D052A1">
            <w:pPr>
              <w:jc w:val="center"/>
            </w:pPr>
          </w:p>
        </w:tc>
      </w:tr>
      <w:tr w:rsidR="00BA709F" w:rsidRPr="00011548" w14:paraId="63C93C9B" w14:textId="77777777" w:rsidTr="003F39B8">
        <w:tc>
          <w:tcPr>
            <w:tcW w:w="658" w:type="dxa"/>
          </w:tcPr>
          <w:p w14:paraId="09F3AEDA" w14:textId="77777777" w:rsidR="00BA709F" w:rsidRPr="00011548" w:rsidRDefault="00BA709F" w:rsidP="00D052A1">
            <w:pPr>
              <w:jc w:val="center"/>
            </w:pPr>
            <w:r w:rsidRPr="00011548">
              <w:t>2.2.</w:t>
            </w:r>
          </w:p>
        </w:tc>
        <w:tc>
          <w:tcPr>
            <w:tcW w:w="4210" w:type="dxa"/>
            <w:gridSpan w:val="2"/>
            <w:tcBorders>
              <w:right w:val="single" w:sz="4" w:space="0" w:color="auto"/>
            </w:tcBorders>
          </w:tcPr>
          <w:p w14:paraId="64879664" w14:textId="77777777" w:rsidR="00BA709F" w:rsidRPr="00011548" w:rsidRDefault="00BA709F" w:rsidP="00D052A1">
            <w:pPr>
              <w:jc w:val="both"/>
            </w:pPr>
            <w:r w:rsidRPr="00011548">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2510" w:type="dxa"/>
            <w:tcBorders>
              <w:right w:val="single" w:sz="4" w:space="0" w:color="auto"/>
            </w:tcBorders>
          </w:tcPr>
          <w:p w14:paraId="40A1792F" w14:textId="663A6432" w:rsidR="00BA709F" w:rsidRPr="00011548" w:rsidRDefault="00BA709F" w:rsidP="00D052A1">
            <w:pPr>
              <w:jc w:val="center"/>
            </w:pPr>
            <w:r w:rsidRPr="00011548">
              <w:t xml:space="preserve">Администрация  </w:t>
            </w:r>
            <w:r w:rsidR="000B6246">
              <w:t>Новоселовского</w:t>
            </w:r>
            <w:r w:rsidR="009F57E9" w:rsidRPr="00011548">
              <w:t xml:space="preserve"> </w:t>
            </w:r>
            <w:r w:rsidRPr="00011548">
              <w:t xml:space="preserve">сельского поселения совместно с администрацией </w:t>
            </w:r>
            <w:r w:rsidR="00C14789" w:rsidRPr="00011548">
              <w:t>Колпашев</w:t>
            </w:r>
            <w:r w:rsidRPr="00011548">
              <w:t>ского района</w:t>
            </w:r>
          </w:p>
          <w:p w14:paraId="0DB2C769" w14:textId="0B616A81" w:rsidR="00BA709F" w:rsidRPr="00011548" w:rsidRDefault="00BA709F" w:rsidP="00C14789">
            <w:pPr>
              <w:jc w:val="center"/>
            </w:pPr>
            <w:r w:rsidRPr="00011548">
              <w:t>20</w:t>
            </w:r>
            <w:r w:rsidR="00C14789" w:rsidRPr="00011548">
              <w:t>22</w:t>
            </w:r>
            <w:r w:rsidRPr="00011548">
              <w:t xml:space="preserve"> - 202</w:t>
            </w:r>
            <w:r w:rsidR="009F57E9">
              <w:t>7</w:t>
            </w:r>
            <w:r w:rsidRPr="00011548">
              <w:t xml:space="preserve"> г. г.</w:t>
            </w:r>
          </w:p>
        </w:tc>
        <w:tc>
          <w:tcPr>
            <w:tcW w:w="2192" w:type="dxa"/>
            <w:tcBorders>
              <w:left w:val="single" w:sz="4" w:space="0" w:color="auto"/>
            </w:tcBorders>
          </w:tcPr>
          <w:p w14:paraId="1E98B7A0" w14:textId="77777777" w:rsidR="00BA709F" w:rsidRPr="00011548" w:rsidRDefault="00BA709F" w:rsidP="00D052A1">
            <w:pPr>
              <w:jc w:val="center"/>
            </w:pPr>
            <w:r w:rsidRPr="00011548">
              <w:t>Финансирования не требует</w:t>
            </w:r>
          </w:p>
        </w:tc>
      </w:tr>
      <w:tr w:rsidR="00BA709F" w:rsidRPr="00011548" w14:paraId="0D8E00D3" w14:textId="77777777" w:rsidTr="003F39B8">
        <w:tc>
          <w:tcPr>
            <w:tcW w:w="658" w:type="dxa"/>
          </w:tcPr>
          <w:p w14:paraId="3A26EB16" w14:textId="77777777" w:rsidR="00BA709F" w:rsidRPr="00011548" w:rsidRDefault="00BA709F" w:rsidP="00D052A1">
            <w:pPr>
              <w:jc w:val="center"/>
            </w:pPr>
            <w:r w:rsidRPr="00011548">
              <w:t>2.3.</w:t>
            </w:r>
          </w:p>
        </w:tc>
        <w:tc>
          <w:tcPr>
            <w:tcW w:w="4210" w:type="dxa"/>
            <w:gridSpan w:val="2"/>
            <w:tcBorders>
              <w:right w:val="single" w:sz="4" w:space="0" w:color="auto"/>
            </w:tcBorders>
          </w:tcPr>
          <w:p w14:paraId="02159099" w14:textId="77777777" w:rsidR="00BA709F" w:rsidRPr="00011548" w:rsidRDefault="00BA709F" w:rsidP="00D052A1">
            <w:pPr>
              <w:jc w:val="both"/>
            </w:pPr>
            <w:r w:rsidRPr="00011548">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10" w:type="dxa"/>
            <w:tcBorders>
              <w:right w:val="single" w:sz="4" w:space="0" w:color="auto"/>
            </w:tcBorders>
          </w:tcPr>
          <w:p w14:paraId="1058FCC0" w14:textId="75AE4BAF" w:rsidR="00BA709F" w:rsidRPr="00011548" w:rsidRDefault="00BA709F" w:rsidP="00D052A1">
            <w:pPr>
              <w:jc w:val="center"/>
            </w:pPr>
            <w:r w:rsidRPr="00011548">
              <w:t xml:space="preserve">Администрация </w:t>
            </w:r>
            <w:r w:rsidR="000B6246">
              <w:t>Новоселовского</w:t>
            </w:r>
            <w:r w:rsidR="009F57E9" w:rsidRPr="00011548">
              <w:t xml:space="preserve"> </w:t>
            </w:r>
            <w:r w:rsidRPr="00011548">
              <w:t xml:space="preserve">сельского поселения совместно с администрацией </w:t>
            </w:r>
            <w:r w:rsidR="00C14789" w:rsidRPr="00011548">
              <w:t>Колпашев</w:t>
            </w:r>
            <w:r w:rsidRPr="00011548">
              <w:t xml:space="preserve">ского района </w:t>
            </w:r>
          </w:p>
          <w:p w14:paraId="40E509F3" w14:textId="299FA6EC" w:rsidR="00BA709F" w:rsidRPr="00011548" w:rsidRDefault="00BA709F" w:rsidP="00C14789">
            <w:pPr>
              <w:jc w:val="center"/>
            </w:pPr>
            <w:r w:rsidRPr="00011548">
              <w:t>20</w:t>
            </w:r>
            <w:r w:rsidR="00C14789" w:rsidRPr="00011548">
              <w:t>22</w:t>
            </w:r>
            <w:r w:rsidRPr="00011548">
              <w:t xml:space="preserve"> - 202</w:t>
            </w:r>
            <w:r w:rsidR="009F57E9">
              <w:t>7</w:t>
            </w:r>
            <w:r w:rsidRPr="00011548">
              <w:t xml:space="preserve"> г. г. </w:t>
            </w:r>
          </w:p>
        </w:tc>
        <w:tc>
          <w:tcPr>
            <w:tcW w:w="2192" w:type="dxa"/>
            <w:tcBorders>
              <w:left w:val="single" w:sz="4" w:space="0" w:color="auto"/>
            </w:tcBorders>
          </w:tcPr>
          <w:p w14:paraId="2DBB8299" w14:textId="77777777" w:rsidR="00BA709F" w:rsidRPr="00011548" w:rsidRDefault="00BA709F" w:rsidP="00D052A1">
            <w:pPr>
              <w:jc w:val="center"/>
            </w:pPr>
            <w:r w:rsidRPr="00011548">
              <w:t>Финансирования не требует</w:t>
            </w:r>
          </w:p>
        </w:tc>
      </w:tr>
      <w:tr w:rsidR="00BA709F" w:rsidRPr="00011548" w14:paraId="2CB12117" w14:textId="77777777" w:rsidTr="003F39B8">
        <w:tc>
          <w:tcPr>
            <w:tcW w:w="658" w:type="dxa"/>
          </w:tcPr>
          <w:p w14:paraId="1BC25EF1" w14:textId="77777777" w:rsidR="00BA709F" w:rsidRPr="00011548" w:rsidRDefault="00BA709F" w:rsidP="00D052A1">
            <w:pPr>
              <w:jc w:val="center"/>
            </w:pPr>
            <w:r w:rsidRPr="00011548">
              <w:t>3.</w:t>
            </w:r>
          </w:p>
        </w:tc>
        <w:tc>
          <w:tcPr>
            <w:tcW w:w="8912" w:type="dxa"/>
            <w:gridSpan w:val="4"/>
          </w:tcPr>
          <w:p w14:paraId="0AC1178D" w14:textId="0FA8EBF1" w:rsidR="00BA709F" w:rsidRPr="00011548" w:rsidRDefault="00BA709F" w:rsidP="00C14789">
            <w:pPr>
              <w:jc w:val="center"/>
            </w:pPr>
            <w:r w:rsidRPr="00011548">
              <w:t>Формирование положительного имиджа субъектов малого и среднего предпринимательства</w:t>
            </w:r>
          </w:p>
        </w:tc>
      </w:tr>
      <w:tr w:rsidR="00BA709F" w:rsidRPr="00011548" w14:paraId="09C37BF5" w14:textId="77777777" w:rsidTr="003F39B8">
        <w:tc>
          <w:tcPr>
            <w:tcW w:w="658" w:type="dxa"/>
          </w:tcPr>
          <w:p w14:paraId="224F30EB" w14:textId="77777777" w:rsidR="00BA709F" w:rsidRPr="00011548" w:rsidRDefault="00BA709F" w:rsidP="00D052A1">
            <w:pPr>
              <w:jc w:val="center"/>
            </w:pPr>
            <w:r w:rsidRPr="00011548">
              <w:t>3.1.</w:t>
            </w:r>
          </w:p>
        </w:tc>
        <w:tc>
          <w:tcPr>
            <w:tcW w:w="3845" w:type="dxa"/>
            <w:tcBorders>
              <w:right w:val="single" w:sz="4" w:space="0" w:color="auto"/>
            </w:tcBorders>
          </w:tcPr>
          <w:p w14:paraId="53147EBD" w14:textId="50101EF5" w:rsidR="00BA709F" w:rsidRPr="00011548" w:rsidRDefault="00BA709F" w:rsidP="00D052A1">
            <w:pPr>
              <w:jc w:val="both"/>
            </w:pPr>
            <w:r w:rsidRPr="00011548">
              <w:t xml:space="preserve">Содействие участию субъектов  малого и среднего предпринимательства, физических лиц </w:t>
            </w:r>
            <w:r w:rsidR="000B6246">
              <w:t>Новоселовского</w:t>
            </w:r>
            <w:r w:rsidRPr="00011548">
              <w:t xml:space="preserve">  сельского поселения в районных, областных и других выставках и ярмарках</w:t>
            </w:r>
          </w:p>
        </w:tc>
        <w:tc>
          <w:tcPr>
            <w:tcW w:w="2875" w:type="dxa"/>
            <w:gridSpan w:val="2"/>
            <w:tcBorders>
              <w:right w:val="single" w:sz="4" w:space="0" w:color="auto"/>
            </w:tcBorders>
          </w:tcPr>
          <w:p w14:paraId="544EEA8E" w14:textId="081FB3ED" w:rsidR="00BA709F" w:rsidRPr="00011548" w:rsidRDefault="000B6246" w:rsidP="00D052A1">
            <w:pPr>
              <w:jc w:val="center"/>
            </w:pPr>
            <w:r>
              <w:t>Администрация Новоселовского</w:t>
            </w:r>
            <w:r w:rsidR="00BA709F" w:rsidRPr="00011548">
              <w:t xml:space="preserve"> сельского поселения</w:t>
            </w:r>
          </w:p>
          <w:p w14:paraId="728937E1" w14:textId="48B754F1" w:rsidR="00BA709F" w:rsidRPr="00011548" w:rsidRDefault="00BA709F" w:rsidP="00D052A1">
            <w:pPr>
              <w:jc w:val="center"/>
            </w:pPr>
            <w:r w:rsidRPr="00011548">
              <w:t xml:space="preserve">совместно с администрацией </w:t>
            </w:r>
            <w:r w:rsidR="00EE67AD" w:rsidRPr="00011548">
              <w:t>Колпашев</w:t>
            </w:r>
            <w:r w:rsidRPr="00011548">
              <w:t>ского района,</w:t>
            </w:r>
          </w:p>
          <w:p w14:paraId="15319AF7" w14:textId="77777777" w:rsidR="00BA709F" w:rsidRPr="00011548" w:rsidRDefault="00BA709F" w:rsidP="00D052A1">
            <w:pPr>
              <w:jc w:val="center"/>
            </w:pPr>
            <w:r w:rsidRPr="00011548">
              <w:t>в соответствии с календарным планом</w:t>
            </w:r>
          </w:p>
        </w:tc>
        <w:tc>
          <w:tcPr>
            <w:tcW w:w="2192" w:type="dxa"/>
            <w:tcBorders>
              <w:left w:val="single" w:sz="4" w:space="0" w:color="auto"/>
            </w:tcBorders>
          </w:tcPr>
          <w:p w14:paraId="2B12C2AF" w14:textId="77777777" w:rsidR="00BA709F" w:rsidRPr="00011548" w:rsidRDefault="00BA709F" w:rsidP="00D052A1">
            <w:pPr>
              <w:jc w:val="center"/>
            </w:pPr>
            <w:r w:rsidRPr="00011548">
              <w:t>Финансирования не требует</w:t>
            </w:r>
          </w:p>
        </w:tc>
      </w:tr>
      <w:tr w:rsidR="00BA709F" w:rsidRPr="00011548" w14:paraId="2638D2F0" w14:textId="77777777" w:rsidTr="003F39B8">
        <w:tc>
          <w:tcPr>
            <w:tcW w:w="658" w:type="dxa"/>
          </w:tcPr>
          <w:p w14:paraId="2B772B50" w14:textId="77777777" w:rsidR="00BA709F" w:rsidRPr="00011548" w:rsidRDefault="00BA709F" w:rsidP="00D052A1">
            <w:pPr>
              <w:jc w:val="center"/>
            </w:pPr>
            <w:r w:rsidRPr="00011548">
              <w:t>3.2.</w:t>
            </w:r>
          </w:p>
        </w:tc>
        <w:tc>
          <w:tcPr>
            <w:tcW w:w="3845" w:type="dxa"/>
            <w:tcBorders>
              <w:right w:val="single" w:sz="4" w:space="0" w:color="auto"/>
            </w:tcBorders>
          </w:tcPr>
          <w:p w14:paraId="15C57694" w14:textId="77777777" w:rsidR="00BA709F" w:rsidRPr="00011548" w:rsidRDefault="00BA709F" w:rsidP="00D052A1">
            <w:pPr>
              <w:jc w:val="both"/>
            </w:pPr>
            <w:r w:rsidRPr="00011548">
              <w:t xml:space="preserve">Взаимодействие со средствами массовой информации по вопросам </w:t>
            </w:r>
            <w:proofErr w:type="spellStart"/>
            <w:r w:rsidRPr="00011548">
              <w:t>пропагандирования</w:t>
            </w:r>
            <w:proofErr w:type="spellEnd"/>
            <w:r w:rsidRPr="00011548">
              <w:t xml:space="preserve"> достижений  субъектов  малого и среднего предпринимательства, физических лиц поселения</w:t>
            </w:r>
          </w:p>
        </w:tc>
        <w:tc>
          <w:tcPr>
            <w:tcW w:w="2875" w:type="dxa"/>
            <w:gridSpan w:val="2"/>
            <w:tcBorders>
              <w:right w:val="single" w:sz="4" w:space="0" w:color="auto"/>
            </w:tcBorders>
          </w:tcPr>
          <w:p w14:paraId="5ED0B938" w14:textId="58183004" w:rsidR="00EE67AD" w:rsidRPr="00011548" w:rsidRDefault="00BA709F" w:rsidP="00EE67AD">
            <w:pPr>
              <w:jc w:val="center"/>
            </w:pPr>
            <w:r w:rsidRPr="00011548">
              <w:t xml:space="preserve">Администрация </w:t>
            </w:r>
            <w:r w:rsidR="000B6246">
              <w:t>Новоселовского</w:t>
            </w:r>
            <w:r w:rsidRPr="00011548">
              <w:t xml:space="preserve"> сельского поселения совместно с печатным изданием, </w:t>
            </w:r>
          </w:p>
          <w:p w14:paraId="5362CF6D" w14:textId="50C8659C" w:rsidR="00BA709F" w:rsidRPr="00011548" w:rsidRDefault="00BA709F" w:rsidP="00EE67AD">
            <w:pPr>
              <w:jc w:val="center"/>
            </w:pPr>
            <w:r w:rsidRPr="00011548">
              <w:t>20</w:t>
            </w:r>
            <w:r w:rsidR="00EE67AD" w:rsidRPr="00011548">
              <w:t>22</w:t>
            </w:r>
            <w:r w:rsidRPr="00011548">
              <w:t xml:space="preserve"> – 202</w:t>
            </w:r>
            <w:r w:rsidR="009F57E9">
              <w:t>7</w:t>
            </w:r>
            <w:r w:rsidRPr="00011548">
              <w:t xml:space="preserve"> г. г.</w:t>
            </w:r>
          </w:p>
        </w:tc>
        <w:tc>
          <w:tcPr>
            <w:tcW w:w="2192" w:type="dxa"/>
            <w:tcBorders>
              <w:left w:val="single" w:sz="4" w:space="0" w:color="auto"/>
            </w:tcBorders>
          </w:tcPr>
          <w:p w14:paraId="10BC6344" w14:textId="77777777" w:rsidR="00BA709F" w:rsidRPr="00011548" w:rsidRDefault="00BA709F" w:rsidP="00D052A1">
            <w:pPr>
              <w:jc w:val="center"/>
            </w:pPr>
            <w:r w:rsidRPr="00011548">
              <w:t>Финансирования не требует</w:t>
            </w:r>
          </w:p>
        </w:tc>
      </w:tr>
      <w:tr w:rsidR="00BA709F" w:rsidRPr="00011548" w14:paraId="64A4FD44" w14:textId="77777777" w:rsidTr="003F39B8">
        <w:tc>
          <w:tcPr>
            <w:tcW w:w="658" w:type="dxa"/>
          </w:tcPr>
          <w:p w14:paraId="6D01139B" w14:textId="77777777" w:rsidR="00BA709F" w:rsidRPr="00011548" w:rsidRDefault="00BA709F" w:rsidP="00D052A1">
            <w:pPr>
              <w:jc w:val="center"/>
            </w:pPr>
            <w:r w:rsidRPr="00011548">
              <w:lastRenderedPageBreak/>
              <w:t>4.</w:t>
            </w:r>
          </w:p>
        </w:tc>
        <w:tc>
          <w:tcPr>
            <w:tcW w:w="8912" w:type="dxa"/>
            <w:gridSpan w:val="4"/>
          </w:tcPr>
          <w:p w14:paraId="5D5A1A04" w14:textId="77777777" w:rsidR="00BA709F" w:rsidRPr="00011548" w:rsidRDefault="00BA709F" w:rsidP="00D052A1">
            <w:pPr>
              <w:jc w:val="both"/>
            </w:pPr>
            <w:r w:rsidRPr="00011548">
              <w:t xml:space="preserve">Обеспечение благоприятных условий развития субъектов малого и среднего предпринимательства, развития </w:t>
            </w:r>
            <w:proofErr w:type="spellStart"/>
            <w:r w:rsidRPr="00011548">
              <w:t>самозанятости</w:t>
            </w:r>
            <w:proofErr w:type="spellEnd"/>
          </w:p>
        </w:tc>
      </w:tr>
      <w:tr w:rsidR="00BA709F" w:rsidRPr="00011548" w14:paraId="38218DFF" w14:textId="77777777" w:rsidTr="003F39B8">
        <w:tc>
          <w:tcPr>
            <w:tcW w:w="658" w:type="dxa"/>
          </w:tcPr>
          <w:p w14:paraId="28951689" w14:textId="77777777" w:rsidR="00BA709F" w:rsidRPr="00011548" w:rsidRDefault="00BA709F" w:rsidP="00D052A1">
            <w:pPr>
              <w:jc w:val="center"/>
            </w:pPr>
            <w:r w:rsidRPr="00011548">
              <w:t>4.1</w:t>
            </w:r>
          </w:p>
        </w:tc>
        <w:tc>
          <w:tcPr>
            <w:tcW w:w="4210" w:type="dxa"/>
            <w:gridSpan w:val="2"/>
            <w:tcBorders>
              <w:right w:val="single" w:sz="4" w:space="0" w:color="auto"/>
            </w:tcBorders>
          </w:tcPr>
          <w:p w14:paraId="7A8E50C5" w14:textId="77777777" w:rsidR="00BA709F" w:rsidRPr="00011548" w:rsidRDefault="00BA709F" w:rsidP="00D052A1">
            <w:pPr>
              <w:jc w:val="both"/>
            </w:pPr>
            <w:r w:rsidRPr="00011548">
              <w:t>Проведение мониторинга деятельности субъектов малого предпринимательства, физических лиц</w:t>
            </w:r>
          </w:p>
        </w:tc>
        <w:tc>
          <w:tcPr>
            <w:tcW w:w="2510" w:type="dxa"/>
            <w:tcBorders>
              <w:right w:val="single" w:sz="4" w:space="0" w:color="auto"/>
            </w:tcBorders>
          </w:tcPr>
          <w:p w14:paraId="40BD8EF3" w14:textId="437AB16E" w:rsidR="00BA709F" w:rsidRPr="00011548" w:rsidRDefault="00BA709F" w:rsidP="00D052A1">
            <w:pPr>
              <w:jc w:val="center"/>
            </w:pPr>
            <w:r w:rsidRPr="00011548">
              <w:t xml:space="preserve">Администрация </w:t>
            </w:r>
            <w:r w:rsidR="000B6246">
              <w:t>Новоселовского</w:t>
            </w:r>
            <w:r w:rsidR="009F57E9" w:rsidRPr="00011548">
              <w:t xml:space="preserve"> </w:t>
            </w:r>
            <w:r w:rsidRPr="00011548">
              <w:t>сельского поселения,</w:t>
            </w:r>
          </w:p>
          <w:p w14:paraId="4321E402" w14:textId="77777777" w:rsidR="00BA709F" w:rsidRPr="00011548" w:rsidRDefault="00BA709F" w:rsidP="00D052A1">
            <w:pPr>
              <w:jc w:val="center"/>
            </w:pPr>
            <w:r w:rsidRPr="00011548">
              <w:t xml:space="preserve">ежегодно </w:t>
            </w:r>
          </w:p>
        </w:tc>
        <w:tc>
          <w:tcPr>
            <w:tcW w:w="2192" w:type="dxa"/>
            <w:tcBorders>
              <w:left w:val="single" w:sz="4" w:space="0" w:color="auto"/>
            </w:tcBorders>
          </w:tcPr>
          <w:p w14:paraId="0634F181" w14:textId="77777777" w:rsidR="00BA709F" w:rsidRPr="00011548" w:rsidRDefault="00BA709F" w:rsidP="00D052A1">
            <w:pPr>
              <w:jc w:val="center"/>
            </w:pPr>
            <w:r w:rsidRPr="00011548">
              <w:t>Финансирования не требует</w:t>
            </w:r>
          </w:p>
        </w:tc>
      </w:tr>
      <w:tr w:rsidR="00BA709F" w:rsidRPr="00011548" w14:paraId="3FFF0EE2" w14:textId="77777777" w:rsidTr="003F39B8">
        <w:tc>
          <w:tcPr>
            <w:tcW w:w="658" w:type="dxa"/>
          </w:tcPr>
          <w:p w14:paraId="7A5148F3" w14:textId="77777777" w:rsidR="00BA709F" w:rsidRPr="00011548" w:rsidRDefault="00BA709F" w:rsidP="00D052A1">
            <w:pPr>
              <w:jc w:val="center"/>
            </w:pPr>
            <w:r w:rsidRPr="00011548">
              <w:t>4.2</w:t>
            </w:r>
          </w:p>
        </w:tc>
        <w:tc>
          <w:tcPr>
            <w:tcW w:w="4210" w:type="dxa"/>
            <w:gridSpan w:val="2"/>
            <w:tcBorders>
              <w:right w:val="single" w:sz="4" w:space="0" w:color="auto"/>
            </w:tcBorders>
          </w:tcPr>
          <w:p w14:paraId="1B687FE6" w14:textId="374432EA" w:rsidR="00BA709F" w:rsidRPr="00011548" w:rsidRDefault="00BA709F" w:rsidP="00D052A1">
            <w:pPr>
              <w:jc w:val="both"/>
            </w:pPr>
            <w:r w:rsidRPr="00011548">
              <w:t xml:space="preserve">Размещение на официальном сайте </w:t>
            </w:r>
            <w:r w:rsidR="00EE67AD" w:rsidRPr="00011548">
              <w:t xml:space="preserve">органов местного самоуправления </w:t>
            </w:r>
            <w:r w:rsidR="000B6246">
              <w:t>Новоселовского</w:t>
            </w:r>
            <w:r w:rsidRPr="00011548">
              <w:t xml:space="preserve"> сельского поселения информации о деятельности малого и среднего бизнеса </w:t>
            </w:r>
            <w:r w:rsidR="000B6246">
              <w:t>Новоселовского</w:t>
            </w:r>
            <w:r w:rsidRPr="00011548">
              <w:t xml:space="preserve"> сельского поселения</w:t>
            </w:r>
          </w:p>
        </w:tc>
        <w:tc>
          <w:tcPr>
            <w:tcW w:w="2510" w:type="dxa"/>
            <w:tcBorders>
              <w:right w:val="single" w:sz="4" w:space="0" w:color="auto"/>
            </w:tcBorders>
          </w:tcPr>
          <w:p w14:paraId="12FF6A82" w14:textId="24EEAD2F" w:rsidR="00BA709F" w:rsidRPr="00011548" w:rsidRDefault="00BA709F" w:rsidP="00D052A1">
            <w:pPr>
              <w:jc w:val="center"/>
            </w:pPr>
            <w:r w:rsidRPr="00011548">
              <w:t xml:space="preserve">Администрация </w:t>
            </w:r>
            <w:r w:rsidR="000B6246">
              <w:t>Новоселовского</w:t>
            </w:r>
            <w:r w:rsidRPr="00011548">
              <w:t xml:space="preserve"> сельского поселения,</w:t>
            </w:r>
          </w:p>
          <w:p w14:paraId="6BA5A96F" w14:textId="77777777" w:rsidR="00BA709F" w:rsidRPr="00011548" w:rsidRDefault="00BA709F" w:rsidP="00D052A1">
            <w:pPr>
              <w:jc w:val="center"/>
            </w:pPr>
            <w:r w:rsidRPr="00011548">
              <w:t xml:space="preserve">ежегодно до 15 января года, следующего за отчетным </w:t>
            </w:r>
          </w:p>
        </w:tc>
        <w:tc>
          <w:tcPr>
            <w:tcW w:w="2192" w:type="dxa"/>
            <w:tcBorders>
              <w:left w:val="single" w:sz="4" w:space="0" w:color="auto"/>
            </w:tcBorders>
          </w:tcPr>
          <w:p w14:paraId="4D61E79B" w14:textId="77777777" w:rsidR="00BA709F" w:rsidRPr="00011548" w:rsidRDefault="00BA709F" w:rsidP="00D052A1">
            <w:pPr>
              <w:jc w:val="center"/>
            </w:pPr>
            <w:r w:rsidRPr="00011548">
              <w:t>Финансирования не требует</w:t>
            </w:r>
          </w:p>
        </w:tc>
      </w:tr>
      <w:tr w:rsidR="00BA709F" w:rsidRPr="00011548" w14:paraId="6886CCBF" w14:textId="77777777" w:rsidTr="003F39B8">
        <w:tc>
          <w:tcPr>
            <w:tcW w:w="9570" w:type="dxa"/>
            <w:gridSpan w:val="5"/>
          </w:tcPr>
          <w:p w14:paraId="36EACB52" w14:textId="77777777" w:rsidR="00BA709F" w:rsidRPr="00011548" w:rsidRDefault="00BA709F" w:rsidP="00D052A1">
            <w:pPr>
              <w:jc w:val="center"/>
            </w:pPr>
            <w:r w:rsidRPr="00011548">
              <w:t>5. Финансово-кредитное обеспечение малого и среднего предпринимательства</w:t>
            </w:r>
          </w:p>
        </w:tc>
      </w:tr>
      <w:tr w:rsidR="00BA709F" w:rsidRPr="00011548" w14:paraId="1F1BCCDE" w14:textId="77777777" w:rsidTr="003F39B8">
        <w:tc>
          <w:tcPr>
            <w:tcW w:w="658" w:type="dxa"/>
          </w:tcPr>
          <w:p w14:paraId="1669B1ED" w14:textId="77777777" w:rsidR="00BA709F" w:rsidRPr="00011548" w:rsidRDefault="00BA709F" w:rsidP="00D052A1">
            <w:pPr>
              <w:jc w:val="center"/>
            </w:pPr>
            <w:r w:rsidRPr="00011548">
              <w:t>5.1</w:t>
            </w:r>
          </w:p>
        </w:tc>
        <w:tc>
          <w:tcPr>
            <w:tcW w:w="4210" w:type="dxa"/>
            <w:gridSpan w:val="2"/>
            <w:tcBorders>
              <w:right w:val="single" w:sz="4" w:space="0" w:color="auto"/>
            </w:tcBorders>
          </w:tcPr>
          <w:p w14:paraId="6FDB9235" w14:textId="2CF070BA" w:rsidR="00BA709F" w:rsidRPr="00011548" w:rsidRDefault="00BA709F" w:rsidP="00EE67AD">
            <w:pPr>
              <w:jc w:val="both"/>
            </w:pPr>
            <w:r w:rsidRPr="00011548">
              <w:t xml:space="preserve">Организация взаимодействия представителей Администрации </w:t>
            </w:r>
            <w:r w:rsidR="000B6246">
              <w:t>Новоселовского</w:t>
            </w:r>
            <w:r w:rsidRPr="00011548">
              <w:t xml:space="preserve"> сельского поселения, Администрации </w:t>
            </w:r>
            <w:r w:rsidR="00EE67AD" w:rsidRPr="00011548">
              <w:t>Колпашев</w:t>
            </w:r>
            <w:r w:rsidRPr="00011548">
              <w:t>ского района, банков и субъектов малого предпринимательства, физических лиц</w:t>
            </w:r>
          </w:p>
        </w:tc>
        <w:tc>
          <w:tcPr>
            <w:tcW w:w="2510" w:type="dxa"/>
            <w:tcBorders>
              <w:right w:val="single" w:sz="4" w:space="0" w:color="auto"/>
            </w:tcBorders>
          </w:tcPr>
          <w:p w14:paraId="5584F589" w14:textId="5B1E6922" w:rsidR="00BA709F" w:rsidRPr="00011548" w:rsidRDefault="00BA709F" w:rsidP="00D052A1">
            <w:pPr>
              <w:jc w:val="center"/>
            </w:pPr>
            <w:r w:rsidRPr="00011548">
              <w:t xml:space="preserve">Администрация </w:t>
            </w:r>
            <w:r w:rsidR="000B6246">
              <w:t>Новоселовского</w:t>
            </w:r>
            <w:r w:rsidR="009F57E9" w:rsidRPr="00011548">
              <w:t xml:space="preserve"> </w:t>
            </w:r>
            <w:r w:rsidRPr="00011548">
              <w:t xml:space="preserve">сельского поселения </w:t>
            </w:r>
          </w:p>
          <w:p w14:paraId="68CC7364" w14:textId="5DD59067" w:rsidR="00BA709F" w:rsidRPr="00011548" w:rsidRDefault="009F57E9" w:rsidP="00D052A1">
            <w:pPr>
              <w:jc w:val="center"/>
            </w:pPr>
            <w:r>
              <w:t>2022 - 2027</w:t>
            </w:r>
            <w:r w:rsidR="00BA709F" w:rsidRPr="00011548">
              <w:t xml:space="preserve"> г. г.</w:t>
            </w:r>
          </w:p>
        </w:tc>
        <w:tc>
          <w:tcPr>
            <w:tcW w:w="2192" w:type="dxa"/>
            <w:tcBorders>
              <w:left w:val="single" w:sz="4" w:space="0" w:color="auto"/>
            </w:tcBorders>
          </w:tcPr>
          <w:p w14:paraId="0673AF61" w14:textId="77777777" w:rsidR="00BA709F" w:rsidRPr="00011548" w:rsidRDefault="00BA709F" w:rsidP="00D052A1">
            <w:pPr>
              <w:tabs>
                <w:tab w:val="left" w:pos="240"/>
                <w:tab w:val="center" w:pos="792"/>
              </w:tabs>
              <w:jc w:val="center"/>
            </w:pPr>
            <w:r w:rsidRPr="00011548">
              <w:t>Финансирования не требует</w:t>
            </w:r>
          </w:p>
        </w:tc>
      </w:tr>
      <w:tr w:rsidR="00BA709F" w:rsidRPr="00011548" w14:paraId="23DD2EE7" w14:textId="77777777" w:rsidTr="003F39B8">
        <w:tc>
          <w:tcPr>
            <w:tcW w:w="658" w:type="dxa"/>
          </w:tcPr>
          <w:p w14:paraId="088F3612" w14:textId="77777777" w:rsidR="00BA709F" w:rsidRPr="00011548" w:rsidRDefault="00BA709F" w:rsidP="00D052A1">
            <w:pPr>
              <w:jc w:val="center"/>
            </w:pPr>
            <w:r w:rsidRPr="00011548">
              <w:t>5.2</w:t>
            </w:r>
          </w:p>
        </w:tc>
        <w:tc>
          <w:tcPr>
            <w:tcW w:w="4210" w:type="dxa"/>
            <w:gridSpan w:val="2"/>
            <w:tcBorders>
              <w:right w:val="single" w:sz="4" w:space="0" w:color="auto"/>
            </w:tcBorders>
          </w:tcPr>
          <w:p w14:paraId="791A06B6" w14:textId="77777777" w:rsidR="00BA709F" w:rsidRPr="00011548" w:rsidRDefault="00BA709F" w:rsidP="00D052A1">
            <w:pPr>
              <w:jc w:val="both"/>
            </w:pPr>
            <w:r w:rsidRPr="00011548">
              <w:t xml:space="preserve">Оказание содействия в получение </w:t>
            </w:r>
            <w:proofErr w:type="spellStart"/>
            <w:r w:rsidRPr="00011548">
              <w:t>микрокредитов</w:t>
            </w:r>
            <w:proofErr w:type="spellEnd"/>
            <w:r w:rsidRPr="00011548">
              <w:t xml:space="preserve"> и  в приобретении опыта разработки и реализации                                        бизнес - проектов </w:t>
            </w:r>
          </w:p>
        </w:tc>
        <w:tc>
          <w:tcPr>
            <w:tcW w:w="2510" w:type="dxa"/>
            <w:tcBorders>
              <w:right w:val="single" w:sz="4" w:space="0" w:color="auto"/>
            </w:tcBorders>
          </w:tcPr>
          <w:p w14:paraId="76805A77" w14:textId="7085BD7D" w:rsidR="00BA709F" w:rsidRPr="00011548" w:rsidRDefault="00BA709F" w:rsidP="00D052A1">
            <w:pPr>
              <w:ind w:hanging="153"/>
              <w:jc w:val="center"/>
            </w:pPr>
            <w:r w:rsidRPr="00011548">
              <w:t xml:space="preserve">Администрация </w:t>
            </w:r>
            <w:r w:rsidR="000B6246">
              <w:t>Новоселовского</w:t>
            </w:r>
            <w:r w:rsidR="009F57E9" w:rsidRPr="00011548">
              <w:t xml:space="preserve"> </w:t>
            </w:r>
            <w:r w:rsidRPr="00011548">
              <w:t>сельского поселения,</w:t>
            </w:r>
          </w:p>
          <w:p w14:paraId="351B8C3B" w14:textId="77777777" w:rsidR="00BA709F" w:rsidRPr="00011548" w:rsidRDefault="00BA709F" w:rsidP="00D052A1">
            <w:pPr>
              <w:ind w:hanging="153"/>
              <w:jc w:val="center"/>
            </w:pPr>
            <w:r w:rsidRPr="00011548">
              <w:t>по обращениям</w:t>
            </w:r>
          </w:p>
        </w:tc>
        <w:tc>
          <w:tcPr>
            <w:tcW w:w="2192" w:type="dxa"/>
            <w:tcBorders>
              <w:left w:val="single" w:sz="4" w:space="0" w:color="auto"/>
            </w:tcBorders>
          </w:tcPr>
          <w:p w14:paraId="7CDF76CA" w14:textId="77777777" w:rsidR="00BA709F" w:rsidRPr="00011548" w:rsidRDefault="00BA709F" w:rsidP="00D052A1">
            <w:pPr>
              <w:jc w:val="center"/>
            </w:pPr>
            <w:r w:rsidRPr="00011548">
              <w:t>Финансирования не требует</w:t>
            </w:r>
          </w:p>
        </w:tc>
      </w:tr>
    </w:tbl>
    <w:p w14:paraId="775D0FC8" w14:textId="77777777" w:rsidR="00BA709F" w:rsidRPr="00011548" w:rsidRDefault="00BA709F" w:rsidP="003F39B8">
      <w:pPr>
        <w:shd w:val="clear" w:color="auto" w:fill="FFFFFF"/>
        <w:spacing w:line="266" w:lineRule="atLeast"/>
        <w:jc w:val="both"/>
      </w:pPr>
    </w:p>
    <w:sectPr w:rsidR="00BA709F" w:rsidRPr="00011548" w:rsidSect="004E6D18">
      <w:headerReference w:type="default" r:id="rId8"/>
      <w:headerReference w:type="first" r:id="rId9"/>
      <w:pgSz w:w="11906" w:h="16838"/>
      <w:pgMar w:top="1021" w:right="851"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59B07" w14:textId="77777777" w:rsidR="003C61E8" w:rsidRDefault="003C61E8" w:rsidP="00CE1F4F">
      <w:r>
        <w:separator/>
      </w:r>
    </w:p>
  </w:endnote>
  <w:endnote w:type="continuationSeparator" w:id="0">
    <w:p w14:paraId="7691144E" w14:textId="77777777" w:rsidR="003C61E8" w:rsidRDefault="003C61E8" w:rsidP="00CE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0A3E8" w14:textId="77777777" w:rsidR="003C61E8" w:rsidRDefault="003C61E8" w:rsidP="00CE1F4F">
      <w:r>
        <w:separator/>
      </w:r>
    </w:p>
  </w:footnote>
  <w:footnote w:type="continuationSeparator" w:id="0">
    <w:p w14:paraId="65590371" w14:textId="77777777" w:rsidR="003C61E8" w:rsidRDefault="003C61E8" w:rsidP="00CE1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507060"/>
      <w:docPartObj>
        <w:docPartGallery w:val="Page Numbers (Top of Page)"/>
        <w:docPartUnique/>
      </w:docPartObj>
    </w:sdtPr>
    <w:sdtEndPr/>
    <w:sdtContent>
      <w:p w14:paraId="189481CF" w14:textId="5E9E44E2" w:rsidR="009A3993" w:rsidRDefault="009A3993">
        <w:pPr>
          <w:pStyle w:val="a5"/>
          <w:jc w:val="center"/>
        </w:pPr>
        <w:r w:rsidRPr="009A3993">
          <w:rPr>
            <w:rFonts w:ascii="Arial" w:hAnsi="Arial" w:cs="Arial"/>
          </w:rPr>
          <w:fldChar w:fldCharType="begin"/>
        </w:r>
        <w:r w:rsidRPr="009A3993">
          <w:rPr>
            <w:rFonts w:ascii="Arial" w:hAnsi="Arial" w:cs="Arial"/>
          </w:rPr>
          <w:instrText>PAGE   \* MERGEFORMAT</w:instrText>
        </w:r>
        <w:r w:rsidRPr="009A3993">
          <w:rPr>
            <w:rFonts w:ascii="Arial" w:hAnsi="Arial" w:cs="Arial"/>
          </w:rPr>
          <w:fldChar w:fldCharType="separate"/>
        </w:r>
        <w:r w:rsidR="00DE74A4">
          <w:rPr>
            <w:rFonts w:ascii="Arial" w:hAnsi="Arial" w:cs="Arial"/>
            <w:noProof/>
          </w:rPr>
          <w:t>14</w:t>
        </w:r>
        <w:r w:rsidRPr="009A3993">
          <w:rPr>
            <w:rFonts w:ascii="Arial" w:hAnsi="Arial" w:cs="Arial"/>
          </w:rPr>
          <w:fldChar w:fldCharType="end"/>
        </w:r>
      </w:p>
    </w:sdtContent>
  </w:sdt>
  <w:p w14:paraId="43F5DED8" w14:textId="77777777" w:rsidR="009A3993" w:rsidRDefault="009A39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EB90" w14:textId="59879732" w:rsidR="004E6D18" w:rsidRDefault="004E6D18">
    <w:pPr>
      <w:pStyle w:val="a5"/>
      <w:jc w:val="center"/>
    </w:pPr>
  </w:p>
  <w:p w14:paraId="5B02C4B8" w14:textId="77777777" w:rsidR="004E6D18" w:rsidRDefault="004E6D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B05923"/>
    <w:multiLevelType w:val="multilevel"/>
    <w:tmpl w:val="9CCA7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B0DFB"/>
    <w:multiLevelType w:val="hybridMultilevel"/>
    <w:tmpl w:val="6B609EBC"/>
    <w:lvl w:ilvl="0" w:tplc="801E7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4F658A"/>
    <w:multiLevelType w:val="hybridMultilevel"/>
    <w:tmpl w:val="C0EA8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75590C"/>
    <w:multiLevelType w:val="multilevel"/>
    <w:tmpl w:val="C5A27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A649D8"/>
    <w:multiLevelType w:val="hybridMultilevel"/>
    <w:tmpl w:val="8C9840AC"/>
    <w:lvl w:ilvl="0" w:tplc="33F46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B24143"/>
    <w:multiLevelType w:val="hybridMultilevel"/>
    <w:tmpl w:val="360CED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543873"/>
    <w:multiLevelType w:val="hybridMultilevel"/>
    <w:tmpl w:val="0C7A0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4D56F2F"/>
    <w:multiLevelType w:val="multilevel"/>
    <w:tmpl w:val="3BA8FF9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8"/>
  </w:num>
  <w:num w:numId="5">
    <w:abstractNumId w:val="5"/>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74"/>
    <w:rsid w:val="00011548"/>
    <w:rsid w:val="00053EB9"/>
    <w:rsid w:val="000B6246"/>
    <w:rsid w:val="000C257E"/>
    <w:rsid w:val="000E129D"/>
    <w:rsid w:val="000F2055"/>
    <w:rsid w:val="000F4474"/>
    <w:rsid w:val="001332B4"/>
    <w:rsid w:val="0013549E"/>
    <w:rsid w:val="00146574"/>
    <w:rsid w:val="00160DE1"/>
    <w:rsid w:val="00202F41"/>
    <w:rsid w:val="002032DC"/>
    <w:rsid w:val="00221840"/>
    <w:rsid w:val="00234DCE"/>
    <w:rsid w:val="0023506C"/>
    <w:rsid w:val="002A21A1"/>
    <w:rsid w:val="002D7A2F"/>
    <w:rsid w:val="00332511"/>
    <w:rsid w:val="00363C2D"/>
    <w:rsid w:val="003C61E8"/>
    <w:rsid w:val="003D7E79"/>
    <w:rsid w:val="003F39B8"/>
    <w:rsid w:val="0040566C"/>
    <w:rsid w:val="004920BD"/>
    <w:rsid w:val="004B4ED1"/>
    <w:rsid w:val="004E6D18"/>
    <w:rsid w:val="005215BF"/>
    <w:rsid w:val="00552ACC"/>
    <w:rsid w:val="0059139B"/>
    <w:rsid w:val="005A6A4D"/>
    <w:rsid w:val="00615157"/>
    <w:rsid w:val="00677495"/>
    <w:rsid w:val="006B609C"/>
    <w:rsid w:val="006D5B7A"/>
    <w:rsid w:val="00711877"/>
    <w:rsid w:val="00720F9A"/>
    <w:rsid w:val="00735A93"/>
    <w:rsid w:val="007543EF"/>
    <w:rsid w:val="00782126"/>
    <w:rsid w:val="007C6C77"/>
    <w:rsid w:val="007D1750"/>
    <w:rsid w:val="00864C2B"/>
    <w:rsid w:val="0088091A"/>
    <w:rsid w:val="008D2A79"/>
    <w:rsid w:val="008E62C0"/>
    <w:rsid w:val="009A3993"/>
    <w:rsid w:val="009B2C81"/>
    <w:rsid w:val="009E6A43"/>
    <w:rsid w:val="009F57E9"/>
    <w:rsid w:val="00A00AC1"/>
    <w:rsid w:val="00A10EA4"/>
    <w:rsid w:val="00A75F1A"/>
    <w:rsid w:val="00AD464E"/>
    <w:rsid w:val="00AE07BE"/>
    <w:rsid w:val="00BA709F"/>
    <w:rsid w:val="00BD24EA"/>
    <w:rsid w:val="00BF2A76"/>
    <w:rsid w:val="00C14789"/>
    <w:rsid w:val="00C26191"/>
    <w:rsid w:val="00C363F2"/>
    <w:rsid w:val="00C66566"/>
    <w:rsid w:val="00C80CD4"/>
    <w:rsid w:val="00C8719B"/>
    <w:rsid w:val="00CA26D1"/>
    <w:rsid w:val="00CC3E45"/>
    <w:rsid w:val="00CE1F4F"/>
    <w:rsid w:val="00D70729"/>
    <w:rsid w:val="00D8342E"/>
    <w:rsid w:val="00DE74A4"/>
    <w:rsid w:val="00E80175"/>
    <w:rsid w:val="00E82CB3"/>
    <w:rsid w:val="00E82D31"/>
    <w:rsid w:val="00E83C57"/>
    <w:rsid w:val="00E9550B"/>
    <w:rsid w:val="00EB0468"/>
    <w:rsid w:val="00EB0715"/>
    <w:rsid w:val="00EE67AD"/>
    <w:rsid w:val="00F04C72"/>
    <w:rsid w:val="00F1738D"/>
    <w:rsid w:val="00F5607C"/>
    <w:rsid w:val="00F739B8"/>
    <w:rsid w:val="00FD5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574"/>
    <w:pPr>
      <w:keepNext/>
      <w:jc w:val="center"/>
      <w:outlineLvl w:val="0"/>
    </w:pPr>
    <w:rPr>
      <w:b/>
      <w:bCs/>
      <w:sz w:val="28"/>
    </w:rPr>
  </w:style>
  <w:style w:type="paragraph" w:styleId="3">
    <w:name w:val="heading 3"/>
    <w:basedOn w:val="a"/>
    <w:next w:val="a"/>
    <w:link w:val="30"/>
    <w:uiPriority w:val="9"/>
    <w:semiHidden/>
    <w:unhideWhenUsed/>
    <w:qFormat/>
    <w:rsid w:val="002D7A2F"/>
    <w:pPr>
      <w:keepNext/>
      <w:suppressAutoHyphens/>
      <w:spacing w:before="240" w:after="60"/>
      <w:outlineLvl w:val="2"/>
    </w:pPr>
    <w:rPr>
      <w:rFonts w:ascii="Cambria" w:hAnsi="Cambria"/>
      <w:b/>
      <w:bCs/>
      <w:sz w:val="26"/>
      <w:szCs w:val="26"/>
      <w:lang w:eastAsia="zh-CN"/>
    </w:rPr>
  </w:style>
  <w:style w:type="paragraph" w:styleId="5">
    <w:name w:val="heading 5"/>
    <w:basedOn w:val="a"/>
    <w:next w:val="a"/>
    <w:link w:val="50"/>
    <w:qFormat/>
    <w:rsid w:val="002D7A2F"/>
    <w:pPr>
      <w:keepNext/>
      <w:tabs>
        <w:tab w:val="num" w:pos="0"/>
      </w:tabs>
      <w:suppressAutoHyphens/>
      <w:ind w:left="1008" w:hanging="1008"/>
      <w:jc w:val="center"/>
      <w:outlineLvl w:val="4"/>
    </w:pPr>
    <w:rPr>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574"/>
    <w:rPr>
      <w:rFonts w:ascii="Times New Roman" w:eastAsia="Times New Roman" w:hAnsi="Times New Roman" w:cs="Times New Roman"/>
      <w:b/>
      <w:bCs/>
      <w:sz w:val="28"/>
      <w:szCs w:val="24"/>
      <w:lang w:eastAsia="ru-RU"/>
    </w:rPr>
  </w:style>
  <w:style w:type="paragraph" w:styleId="a3">
    <w:name w:val="Title"/>
    <w:basedOn w:val="a"/>
    <w:link w:val="a4"/>
    <w:qFormat/>
    <w:rsid w:val="00146574"/>
    <w:pPr>
      <w:jc w:val="center"/>
    </w:pPr>
    <w:rPr>
      <w:b/>
      <w:bCs/>
    </w:rPr>
  </w:style>
  <w:style w:type="character" w:customStyle="1" w:styleId="a4">
    <w:name w:val="Название Знак"/>
    <w:basedOn w:val="a0"/>
    <w:link w:val="a3"/>
    <w:rsid w:val="00146574"/>
    <w:rPr>
      <w:rFonts w:ascii="Times New Roman" w:eastAsia="Times New Roman" w:hAnsi="Times New Roman" w:cs="Times New Roman"/>
      <w:b/>
      <w:bCs/>
      <w:sz w:val="24"/>
      <w:szCs w:val="24"/>
      <w:lang w:eastAsia="ru-RU"/>
    </w:rPr>
  </w:style>
  <w:style w:type="paragraph" w:customStyle="1" w:styleId="11">
    <w:name w:val="Абзац списка1"/>
    <w:basedOn w:val="a"/>
    <w:rsid w:val="00EB0715"/>
    <w:pPr>
      <w:ind w:left="720"/>
      <w:contextualSpacing/>
    </w:pPr>
    <w:rPr>
      <w:rFonts w:eastAsia="Calibri"/>
    </w:rPr>
  </w:style>
  <w:style w:type="character" w:customStyle="1" w:styleId="apple-converted-space">
    <w:name w:val="apple-converted-space"/>
    <w:basedOn w:val="a0"/>
    <w:rsid w:val="00EB0715"/>
    <w:rPr>
      <w:rFonts w:cs="Times New Roman"/>
    </w:rPr>
  </w:style>
  <w:style w:type="character" w:customStyle="1" w:styleId="30">
    <w:name w:val="Заголовок 3 Знак"/>
    <w:basedOn w:val="a0"/>
    <w:link w:val="3"/>
    <w:uiPriority w:val="9"/>
    <w:semiHidden/>
    <w:rsid w:val="002D7A2F"/>
    <w:rPr>
      <w:rFonts w:ascii="Cambria" w:eastAsia="Times New Roman" w:hAnsi="Cambria" w:cs="Times New Roman"/>
      <w:b/>
      <w:bCs/>
      <w:sz w:val="26"/>
      <w:szCs w:val="26"/>
      <w:lang w:eastAsia="zh-CN"/>
    </w:rPr>
  </w:style>
  <w:style w:type="character" w:customStyle="1" w:styleId="50">
    <w:name w:val="Заголовок 5 Знак"/>
    <w:basedOn w:val="a0"/>
    <w:link w:val="5"/>
    <w:rsid w:val="002D7A2F"/>
    <w:rPr>
      <w:rFonts w:ascii="Times New Roman" w:eastAsia="Times New Roman" w:hAnsi="Times New Roman" w:cs="Times New Roman"/>
      <w:sz w:val="32"/>
      <w:szCs w:val="20"/>
      <w:lang w:eastAsia="zh-CN"/>
    </w:rPr>
  </w:style>
  <w:style w:type="paragraph" w:styleId="a5">
    <w:name w:val="header"/>
    <w:basedOn w:val="a"/>
    <w:link w:val="a6"/>
    <w:uiPriority w:val="99"/>
    <w:unhideWhenUsed/>
    <w:rsid w:val="00CE1F4F"/>
    <w:pPr>
      <w:tabs>
        <w:tab w:val="center" w:pos="4677"/>
        <w:tab w:val="right" w:pos="9355"/>
      </w:tabs>
    </w:pPr>
  </w:style>
  <w:style w:type="character" w:customStyle="1" w:styleId="a6">
    <w:name w:val="Верхний колонтитул Знак"/>
    <w:basedOn w:val="a0"/>
    <w:link w:val="a5"/>
    <w:uiPriority w:val="99"/>
    <w:rsid w:val="00CE1F4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E1F4F"/>
    <w:pPr>
      <w:tabs>
        <w:tab w:val="center" w:pos="4677"/>
        <w:tab w:val="right" w:pos="9355"/>
      </w:tabs>
    </w:pPr>
  </w:style>
  <w:style w:type="character" w:customStyle="1" w:styleId="a8">
    <w:name w:val="Нижний колонтитул Знак"/>
    <w:basedOn w:val="a0"/>
    <w:link w:val="a7"/>
    <w:uiPriority w:val="99"/>
    <w:rsid w:val="00CE1F4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E1F4F"/>
    <w:rPr>
      <w:rFonts w:ascii="Tahoma" w:hAnsi="Tahoma" w:cs="Tahoma"/>
      <w:sz w:val="16"/>
      <w:szCs w:val="16"/>
    </w:rPr>
  </w:style>
  <w:style w:type="character" w:customStyle="1" w:styleId="aa">
    <w:name w:val="Текст выноски Знак"/>
    <w:basedOn w:val="a0"/>
    <w:link w:val="a9"/>
    <w:uiPriority w:val="99"/>
    <w:semiHidden/>
    <w:rsid w:val="00CE1F4F"/>
    <w:rPr>
      <w:rFonts w:ascii="Tahoma" w:eastAsia="Times New Roman" w:hAnsi="Tahoma" w:cs="Tahoma"/>
      <w:sz w:val="16"/>
      <w:szCs w:val="16"/>
      <w:lang w:eastAsia="ru-RU"/>
    </w:rPr>
  </w:style>
  <w:style w:type="character" w:customStyle="1" w:styleId="normaltextrun">
    <w:name w:val="normaltextrun"/>
    <w:basedOn w:val="a0"/>
    <w:rsid w:val="009E6A43"/>
  </w:style>
  <w:style w:type="character" w:customStyle="1" w:styleId="spellingerror">
    <w:name w:val="spellingerror"/>
    <w:basedOn w:val="a0"/>
    <w:rsid w:val="009E6A43"/>
  </w:style>
  <w:style w:type="character" w:customStyle="1" w:styleId="contextualspellingandgrammarerror">
    <w:name w:val="contextualspellingandgrammarerror"/>
    <w:basedOn w:val="a0"/>
    <w:rsid w:val="009E6A43"/>
  </w:style>
  <w:style w:type="paragraph" w:customStyle="1" w:styleId="21">
    <w:name w:val="Основной текст с отступом 21"/>
    <w:basedOn w:val="a"/>
    <w:rsid w:val="0059139B"/>
    <w:pPr>
      <w:suppressAutoHyphens/>
      <w:autoSpaceDE w:val="0"/>
      <w:ind w:firstLine="540"/>
      <w:jc w:val="both"/>
    </w:pPr>
    <w:rPr>
      <w:color w:val="000000"/>
      <w:sz w:val="22"/>
      <w:szCs w:val="22"/>
      <w:lang w:eastAsia="zh-CN"/>
    </w:rPr>
  </w:style>
  <w:style w:type="character" w:customStyle="1" w:styleId="ab">
    <w:name w:val="Основной текст_"/>
    <w:link w:val="12"/>
    <w:rsid w:val="00F739B8"/>
    <w:rPr>
      <w:rFonts w:ascii="Times New Roman" w:eastAsia="Times New Roman" w:hAnsi="Times New Roman" w:cs="Times New Roman"/>
    </w:rPr>
  </w:style>
  <w:style w:type="paragraph" w:customStyle="1" w:styleId="12">
    <w:name w:val="Основной текст1"/>
    <w:basedOn w:val="a"/>
    <w:link w:val="ab"/>
    <w:rsid w:val="00F739B8"/>
    <w:pPr>
      <w:widowControl w:val="0"/>
      <w:ind w:firstLine="400"/>
    </w:pPr>
    <w:rPr>
      <w:sz w:val="22"/>
      <w:szCs w:val="22"/>
      <w:lang w:eastAsia="en-US"/>
    </w:rPr>
  </w:style>
  <w:style w:type="paragraph" w:styleId="ac">
    <w:name w:val="List Paragraph"/>
    <w:basedOn w:val="a"/>
    <w:uiPriority w:val="34"/>
    <w:qFormat/>
    <w:rsid w:val="00F739B8"/>
    <w:pPr>
      <w:ind w:left="720"/>
      <w:contextualSpacing/>
    </w:pPr>
  </w:style>
  <w:style w:type="paragraph" w:customStyle="1" w:styleId="ConsPlusNormal">
    <w:name w:val="ConsPlusNormal"/>
    <w:link w:val="ConsPlusNormal0"/>
    <w:rsid w:val="00BA70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A709F"/>
    <w:rPr>
      <w:rFonts w:ascii="Arial" w:eastAsia="Times New Roman" w:hAnsi="Arial" w:cs="Arial"/>
      <w:sz w:val="20"/>
      <w:szCs w:val="20"/>
      <w:lang w:eastAsia="ru-RU"/>
    </w:rPr>
  </w:style>
  <w:style w:type="paragraph" w:customStyle="1" w:styleId="ConsPlusNonformat">
    <w:name w:val="ConsPlusNonformat"/>
    <w:rsid w:val="00BA70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BA709F"/>
    <w:pPr>
      <w:widowControl w:val="0"/>
      <w:suppressAutoHyphens/>
      <w:autoSpaceDE w:val="0"/>
      <w:autoSpaceDN w:val="0"/>
      <w:spacing w:after="0" w:line="240" w:lineRule="auto"/>
    </w:pPr>
    <w:rPr>
      <w:rFonts w:ascii="Times New Roman" w:eastAsia="Calibri" w:hAnsi="Times New Roman" w:cs="Times New Roman"/>
      <w:kern w:val="3"/>
      <w:sz w:val="20"/>
      <w:szCs w:val="20"/>
      <w:lang w:eastAsia="ru-RU"/>
    </w:rPr>
  </w:style>
  <w:style w:type="character" w:styleId="ad">
    <w:name w:val="Strong"/>
    <w:basedOn w:val="a0"/>
    <w:uiPriority w:val="22"/>
    <w:qFormat/>
    <w:rsid w:val="007D17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574"/>
    <w:pPr>
      <w:keepNext/>
      <w:jc w:val="center"/>
      <w:outlineLvl w:val="0"/>
    </w:pPr>
    <w:rPr>
      <w:b/>
      <w:bCs/>
      <w:sz w:val="28"/>
    </w:rPr>
  </w:style>
  <w:style w:type="paragraph" w:styleId="3">
    <w:name w:val="heading 3"/>
    <w:basedOn w:val="a"/>
    <w:next w:val="a"/>
    <w:link w:val="30"/>
    <w:uiPriority w:val="9"/>
    <w:semiHidden/>
    <w:unhideWhenUsed/>
    <w:qFormat/>
    <w:rsid w:val="002D7A2F"/>
    <w:pPr>
      <w:keepNext/>
      <w:suppressAutoHyphens/>
      <w:spacing w:before="240" w:after="60"/>
      <w:outlineLvl w:val="2"/>
    </w:pPr>
    <w:rPr>
      <w:rFonts w:ascii="Cambria" w:hAnsi="Cambria"/>
      <w:b/>
      <w:bCs/>
      <w:sz w:val="26"/>
      <w:szCs w:val="26"/>
      <w:lang w:eastAsia="zh-CN"/>
    </w:rPr>
  </w:style>
  <w:style w:type="paragraph" w:styleId="5">
    <w:name w:val="heading 5"/>
    <w:basedOn w:val="a"/>
    <w:next w:val="a"/>
    <w:link w:val="50"/>
    <w:qFormat/>
    <w:rsid w:val="002D7A2F"/>
    <w:pPr>
      <w:keepNext/>
      <w:tabs>
        <w:tab w:val="num" w:pos="0"/>
      </w:tabs>
      <w:suppressAutoHyphens/>
      <w:ind w:left="1008" w:hanging="1008"/>
      <w:jc w:val="center"/>
      <w:outlineLvl w:val="4"/>
    </w:pPr>
    <w:rPr>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574"/>
    <w:rPr>
      <w:rFonts w:ascii="Times New Roman" w:eastAsia="Times New Roman" w:hAnsi="Times New Roman" w:cs="Times New Roman"/>
      <w:b/>
      <w:bCs/>
      <w:sz w:val="28"/>
      <w:szCs w:val="24"/>
      <w:lang w:eastAsia="ru-RU"/>
    </w:rPr>
  </w:style>
  <w:style w:type="paragraph" w:styleId="a3">
    <w:name w:val="Title"/>
    <w:basedOn w:val="a"/>
    <w:link w:val="a4"/>
    <w:qFormat/>
    <w:rsid w:val="00146574"/>
    <w:pPr>
      <w:jc w:val="center"/>
    </w:pPr>
    <w:rPr>
      <w:b/>
      <w:bCs/>
    </w:rPr>
  </w:style>
  <w:style w:type="character" w:customStyle="1" w:styleId="a4">
    <w:name w:val="Название Знак"/>
    <w:basedOn w:val="a0"/>
    <w:link w:val="a3"/>
    <w:rsid w:val="00146574"/>
    <w:rPr>
      <w:rFonts w:ascii="Times New Roman" w:eastAsia="Times New Roman" w:hAnsi="Times New Roman" w:cs="Times New Roman"/>
      <w:b/>
      <w:bCs/>
      <w:sz w:val="24"/>
      <w:szCs w:val="24"/>
      <w:lang w:eastAsia="ru-RU"/>
    </w:rPr>
  </w:style>
  <w:style w:type="paragraph" w:customStyle="1" w:styleId="11">
    <w:name w:val="Абзац списка1"/>
    <w:basedOn w:val="a"/>
    <w:rsid w:val="00EB0715"/>
    <w:pPr>
      <w:ind w:left="720"/>
      <w:contextualSpacing/>
    </w:pPr>
    <w:rPr>
      <w:rFonts w:eastAsia="Calibri"/>
    </w:rPr>
  </w:style>
  <w:style w:type="character" w:customStyle="1" w:styleId="apple-converted-space">
    <w:name w:val="apple-converted-space"/>
    <w:basedOn w:val="a0"/>
    <w:rsid w:val="00EB0715"/>
    <w:rPr>
      <w:rFonts w:cs="Times New Roman"/>
    </w:rPr>
  </w:style>
  <w:style w:type="character" w:customStyle="1" w:styleId="30">
    <w:name w:val="Заголовок 3 Знак"/>
    <w:basedOn w:val="a0"/>
    <w:link w:val="3"/>
    <w:uiPriority w:val="9"/>
    <w:semiHidden/>
    <w:rsid w:val="002D7A2F"/>
    <w:rPr>
      <w:rFonts w:ascii="Cambria" w:eastAsia="Times New Roman" w:hAnsi="Cambria" w:cs="Times New Roman"/>
      <w:b/>
      <w:bCs/>
      <w:sz w:val="26"/>
      <w:szCs w:val="26"/>
      <w:lang w:eastAsia="zh-CN"/>
    </w:rPr>
  </w:style>
  <w:style w:type="character" w:customStyle="1" w:styleId="50">
    <w:name w:val="Заголовок 5 Знак"/>
    <w:basedOn w:val="a0"/>
    <w:link w:val="5"/>
    <w:rsid w:val="002D7A2F"/>
    <w:rPr>
      <w:rFonts w:ascii="Times New Roman" w:eastAsia="Times New Roman" w:hAnsi="Times New Roman" w:cs="Times New Roman"/>
      <w:sz w:val="32"/>
      <w:szCs w:val="20"/>
      <w:lang w:eastAsia="zh-CN"/>
    </w:rPr>
  </w:style>
  <w:style w:type="paragraph" w:styleId="a5">
    <w:name w:val="header"/>
    <w:basedOn w:val="a"/>
    <w:link w:val="a6"/>
    <w:uiPriority w:val="99"/>
    <w:unhideWhenUsed/>
    <w:rsid w:val="00CE1F4F"/>
    <w:pPr>
      <w:tabs>
        <w:tab w:val="center" w:pos="4677"/>
        <w:tab w:val="right" w:pos="9355"/>
      </w:tabs>
    </w:pPr>
  </w:style>
  <w:style w:type="character" w:customStyle="1" w:styleId="a6">
    <w:name w:val="Верхний колонтитул Знак"/>
    <w:basedOn w:val="a0"/>
    <w:link w:val="a5"/>
    <w:uiPriority w:val="99"/>
    <w:rsid w:val="00CE1F4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E1F4F"/>
    <w:pPr>
      <w:tabs>
        <w:tab w:val="center" w:pos="4677"/>
        <w:tab w:val="right" w:pos="9355"/>
      </w:tabs>
    </w:pPr>
  </w:style>
  <w:style w:type="character" w:customStyle="1" w:styleId="a8">
    <w:name w:val="Нижний колонтитул Знак"/>
    <w:basedOn w:val="a0"/>
    <w:link w:val="a7"/>
    <w:uiPriority w:val="99"/>
    <w:rsid w:val="00CE1F4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E1F4F"/>
    <w:rPr>
      <w:rFonts w:ascii="Tahoma" w:hAnsi="Tahoma" w:cs="Tahoma"/>
      <w:sz w:val="16"/>
      <w:szCs w:val="16"/>
    </w:rPr>
  </w:style>
  <w:style w:type="character" w:customStyle="1" w:styleId="aa">
    <w:name w:val="Текст выноски Знак"/>
    <w:basedOn w:val="a0"/>
    <w:link w:val="a9"/>
    <w:uiPriority w:val="99"/>
    <w:semiHidden/>
    <w:rsid w:val="00CE1F4F"/>
    <w:rPr>
      <w:rFonts w:ascii="Tahoma" w:eastAsia="Times New Roman" w:hAnsi="Tahoma" w:cs="Tahoma"/>
      <w:sz w:val="16"/>
      <w:szCs w:val="16"/>
      <w:lang w:eastAsia="ru-RU"/>
    </w:rPr>
  </w:style>
  <w:style w:type="character" w:customStyle="1" w:styleId="normaltextrun">
    <w:name w:val="normaltextrun"/>
    <w:basedOn w:val="a0"/>
    <w:rsid w:val="009E6A43"/>
  </w:style>
  <w:style w:type="character" w:customStyle="1" w:styleId="spellingerror">
    <w:name w:val="spellingerror"/>
    <w:basedOn w:val="a0"/>
    <w:rsid w:val="009E6A43"/>
  </w:style>
  <w:style w:type="character" w:customStyle="1" w:styleId="contextualspellingandgrammarerror">
    <w:name w:val="contextualspellingandgrammarerror"/>
    <w:basedOn w:val="a0"/>
    <w:rsid w:val="009E6A43"/>
  </w:style>
  <w:style w:type="paragraph" w:customStyle="1" w:styleId="21">
    <w:name w:val="Основной текст с отступом 21"/>
    <w:basedOn w:val="a"/>
    <w:rsid w:val="0059139B"/>
    <w:pPr>
      <w:suppressAutoHyphens/>
      <w:autoSpaceDE w:val="0"/>
      <w:ind w:firstLine="540"/>
      <w:jc w:val="both"/>
    </w:pPr>
    <w:rPr>
      <w:color w:val="000000"/>
      <w:sz w:val="22"/>
      <w:szCs w:val="22"/>
      <w:lang w:eastAsia="zh-CN"/>
    </w:rPr>
  </w:style>
  <w:style w:type="character" w:customStyle="1" w:styleId="ab">
    <w:name w:val="Основной текст_"/>
    <w:link w:val="12"/>
    <w:rsid w:val="00F739B8"/>
    <w:rPr>
      <w:rFonts w:ascii="Times New Roman" w:eastAsia="Times New Roman" w:hAnsi="Times New Roman" w:cs="Times New Roman"/>
    </w:rPr>
  </w:style>
  <w:style w:type="paragraph" w:customStyle="1" w:styleId="12">
    <w:name w:val="Основной текст1"/>
    <w:basedOn w:val="a"/>
    <w:link w:val="ab"/>
    <w:rsid w:val="00F739B8"/>
    <w:pPr>
      <w:widowControl w:val="0"/>
      <w:ind w:firstLine="400"/>
    </w:pPr>
    <w:rPr>
      <w:sz w:val="22"/>
      <w:szCs w:val="22"/>
      <w:lang w:eastAsia="en-US"/>
    </w:rPr>
  </w:style>
  <w:style w:type="paragraph" w:styleId="ac">
    <w:name w:val="List Paragraph"/>
    <w:basedOn w:val="a"/>
    <w:uiPriority w:val="34"/>
    <w:qFormat/>
    <w:rsid w:val="00F739B8"/>
    <w:pPr>
      <w:ind w:left="720"/>
      <w:contextualSpacing/>
    </w:pPr>
  </w:style>
  <w:style w:type="paragraph" w:customStyle="1" w:styleId="ConsPlusNormal">
    <w:name w:val="ConsPlusNormal"/>
    <w:link w:val="ConsPlusNormal0"/>
    <w:rsid w:val="00BA70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A709F"/>
    <w:rPr>
      <w:rFonts w:ascii="Arial" w:eastAsia="Times New Roman" w:hAnsi="Arial" w:cs="Arial"/>
      <w:sz w:val="20"/>
      <w:szCs w:val="20"/>
      <w:lang w:eastAsia="ru-RU"/>
    </w:rPr>
  </w:style>
  <w:style w:type="paragraph" w:customStyle="1" w:styleId="ConsPlusNonformat">
    <w:name w:val="ConsPlusNonformat"/>
    <w:rsid w:val="00BA70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BA709F"/>
    <w:pPr>
      <w:widowControl w:val="0"/>
      <w:suppressAutoHyphens/>
      <w:autoSpaceDE w:val="0"/>
      <w:autoSpaceDN w:val="0"/>
      <w:spacing w:after="0" w:line="240" w:lineRule="auto"/>
    </w:pPr>
    <w:rPr>
      <w:rFonts w:ascii="Times New Roman" w:eastAsia="Calibri" w:hAnsi="Times New Roman" w:cs="Times New Roman"/>
      <w:kern w:val="3"/>
      <w:sz w:val="20"/>
      <w:szCs w:val="20"/>
      <w:lang w:eastAsia="ru-RU"/>
    </w:rPr>
  </w:style>
  <w:style w:type="character" w:styleId="ad">
    <w:name w:val="Strong"/>
    <w:basedOn w:val="a0"/>
    <w:uiPriority w:val="22"/>
    <w:qFormat/>
    <w:rsid w:val="007D1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4436</Words>
  <Characters>25288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 Windows</cp:lastModifiedBy>
  <cp:revision>4</cp:revision>
  <cp:lastPrinted>2022-12-14T03:01:00Z</cp:lastPrinted>
  <dcterms:created xsi:type="dcterms:W3CDTF">2022-12-14T02:59:00Z</dcterms:created>
  <dcterms:modified xsi:type="dcterms:W3CDTF">2022-12-14T03:02:00Z</dcterms:modified>
</cp:coreProperties>
</file>