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4F" w:rsidRDefault="00AD504F" w:rsidP="00AD504F">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AD504F" w:rsidRDefault="00AD504F" w:rsidP="00AD504F">
      <w:pPr>
        <w:spacing w:after="0" w:line="240" w:lineRule="auto"/>
        <w:jc w:val="center"/>
        <w:rPr>
          <w:rFonts w:ascii="Times New Roman" w:eastAsia="Times New Roman" w:hAnsi="Times New Roman"/>
          <w:b/>
          <w:sz w:val="96"/>
          <w:szCs w:val="9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AD504F" w:rsidRDefault="00AD504F" w:rsidP="00AD504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A19AC" w:rsidP="00AA19A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w:t>
      </w:r>
    </w:p>
    <w:p w:rsidR="002F04CB" w:rsidRDefault="00D26933" w:rsidP="00D2693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AA19AC">
        <w:rPr>
          <w:rFonts w:ascii="Times New Roman" w:eastAsia="Times New Roman" w:hAnsi="Times New Roman"/>
          <w:b/>
          <w:sz w:val="28"/>
          <w:szCs w:val="28"/>
          <w:lang w:eastAsia="ru-RU"/>
        </w:rPr>
        <w:t xml:space="preserve">                 </w:t>
      </w:r>
      <w:r w:rsidR="002F04CB">
        <w:rPr>
          <w:rFonts w:ascii="Times New Roman" w:eastAsia="Times New Roman" w:hAnsi="Times New Roman"/>
          <w:b/>
          <w:sz w:val="28"/>
          <w:szCs w:val="28"/>
          <w:lang w:eastAsia="ru-RU"/>
        </w:rPr>
        <w:t xml:space="preserve">               я</w:t>
      </w:r>
      <w:r w:rsidR="00AA19AC">
        <w:rPr>
          <w:rFonts w:ascii="Times New Roman" w:eastAsia="Times New Roman" w:hAnsi="Times New Roman"/>
          <w:b/>
          <w:sz w:val="28"/>
          <w:szCs w:val="28"/>
          <w:lang w:eastAsia="ru-RU"/>
        </w:rPr>
        <w:t>нвар</w:t>
      </w:r>
      <w:r w:rsidR="002F04CB">
        <w:rPr>
          <w:rFonts w:ascii="Times New Roman" w:eastAsia="Times New Roman" w:hAnsi="Times New Roman"/>
          <w:b/>
          <w:sz w:val="28"/>
          <w:szCs w:val="28"/>
          <w:lang w:eastAsia="ru-RU"/>
        </w:rPr>
        <w:t>ь</w:t>
      </w:r>
      <w:r w:rsidR="00AA19AC">
        <w:rPr>
          <w:rFonts w:ascii="Times New Roman" w:eastAsia="Times New Roman" w:hAnsi="Times New Roman"/>
          <w:b/>
          <w:sz w:val="28"/>
          <w:szCs w:val="28"/>
          <w:lang w:eastAsia="ru-RU"/>
        </w:rPr>
        <w:t xml:space="preserve"> </w:t>
      </w:r>
    </w:p>
    <w:p w:rsidR="00AD504F" w:rsidRDefault="00AD504F" w:rsidP="00D26933">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AD504F" w:rsidRDefault="00AD504F" w:rsidP="00AD504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AD504F" w:rsidRDefault="00AD504F" w:rsidP="00AD504F">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AD504F" w:rsidRDefault="00AD504F" w:rsidP="00AD504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AD504F" w:rsidRDefault="00AD504F" w:rsidP="00AD504F">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AD504F" w:rsidRDefault="00AD504F" w:rsidP="00AD504F">
      <w:pPr>
        <w:spacing w:after="0" w:line="240" w:lineRule="auto"/>
        <w:jc w:val="center"/>
        <w:rPr>
          <w:rFonts w:ascii="Arial" w:eastAsia="Times New Roman" w:hAnsi="Arial" w:cs="Arial"/>
          <w:sz w:val="24"/>
          <w:szCs w:val="24"/>
          <w:lang w:eastAsia="ru-RU"/>
        </w:rPr>
      </w:pPr>
    </w:p>
    <w:p w:rsidR="00AD504F" w:rsidRDefault="00AD504F" w:rsidP="00AD504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AD504F" w:rsidRDefault="00AD504F" w:rsidP="00AD504F"/>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AA19AC" w:rsidTr="00123A55">
        <w:tc>
          <w:tcPr>
            <w:tcW w:w="2018" w:type="dxa"/>
            <w:vMerge w:val="restart"/>
            <w:tcBorders>
              <w:top w:val="single" w:sz="4" w:space="0" w:color="auto"/>
              <w:left w:val="single" w:sz="4" w:space="0" w:color="auto"/>
              <w:right w:val="single" w:sz="4" w:space="0" w:color="auto"/>
            </w:tcBorders>
          </w:tcPr>
          <w:p w:rsidR="00AA19AC" w:rsidRDefault="00AA19AC">
            <w:pPr>
              <w:jc w:val="center"/>
              <w:rPr>
                <w:rFonts w:ascii="Arial" w:hAnsi="Arial" w:cs="Arial"/>
                <w:sz w:val="24"/>
                <w:szCs w:val="24"/>
              </w:rPr>
            </w:pPr>
            <w:r>
              <w:rPr>
                <w:rFonts w:ascii="Arial" w:hAnsi="Arial" w:cs="Arial"/>
                <w:sz w:val="24"/>
                <w:szCs w:val="24"/>
              </w:rPr>
              <w:t>№ 1</w:t>
            </w:r>
          </w:p>
          <w:p w:rsidR="00AA19AC" w:rsidRDefault="00AA19AC" w:rsidP="00AA19AC">
            <w:pPr>
              <w:jc w:val="center"/>
              <w:rPr>
                <w:rFonts w:ascii="Arial" w:hAnsi="Arial" w:cs="Arial"/>
                <w:sz w:val="24"/>
                <w:szCs w:val="24"/>
              </w:rPr>
            </w:pPr>
            <w:r>
              <w:rPr>
                <w:rFonts w:ascii="Arial" w:hAnsi="Arial" w:cs="Arial"/>
                <w:sz w:val="24"/>
                <w:szCs w:val="24"/>
              </w:rPr>
              <w:t xml:space="preserve"> январ</w:t>
            </w:r>
            <w:r w:rsidR="002F04CB">
              <w:rPr>
                <w:rFonts w:ascii="Arial" w:hAnsi="Arial" w:cs="Arial"/>
                <w:sz w:val="24"/>
                <w:szCs w:val="24"/>
              </w:rPr>
              <w:t>ь</w:t>
            </w:r>
          </w:p>
          <w:p w:rsidR="00AA19AC" w:rsidRDefault="002F04CB">
            <w:pPr>
              <w:jc w:val="center"/>
              <w:rPr>
                <w:rFonts w:ascii="Arial" w:hAnsi="Arial" w:cs="Arial"/>
                <w:sz w:val="24"/>
                <w:szCs w:val="24"/>
              </w:rPr>
            </w:pPr>
            <w:r>
              <w:rPr>
                <w:rFonts w:ascii="Arial" w:hAnsi="Arial" w:cs="Arial"/>
                <w:sz w:val="24"/>
                <w:szCs w:val="24"/>
              </w:rPr>
              <w:t>2021</w:t>
            </w:r>
            <w:r w:rsidR="00AA19AC">
              <w:rPr>
                <w:rFonts w:ascii="Arial" w:hAnsi="Arial" w:cs="Arial"/>
                <w:sz w:val="24"/>
                <w:szCs w:val="24"/>
              </w:rPr>
              <w:t xml:space="preserve"> года</w:t>
            </w:r>
          </w:p>
          <w:p w:rsidR="00AA19AC" w:rsidRDefault="00AA19AC">
            <w:pPr>
              <w:jc w:val="center"/>
              <w:rPr>
                <w:rFonts w:ascii="Arial" w:hAnsi="Arial" w:cs="Arial"/>
                <w:sz w:val="24"/>
                <w:szCs w:val="24"/>
              </w:rPr>
            </w:pPr>
          </w:p>
          <w:p w:rsidR="00AA19AC" w:rsidRDefault="00AA19AC">
            <w:pPr>
              <w:jc w:val="center"/>
              <w:rPr>
                <w:rFonts w:ascii="Arial" w:hAnsi="Arial" w:cs="Arial"/>
                <w:sz w:val="24"/>
                <w:szCs w:val="24"/>
              </w:rPr>
            </w:pPr>
            <w:r>
              <w:rPr>
                <w:rFonts w:ascii="Arial" w:hAnsi="Arial" w:cs="Arial"/>
                <w:sz w:val="24"/>
                <w:szCs w:val="24"/>
              </w:rPr>
              <w:t>Издатель</w:t>
            </w:r>
          </w:p>
          <w:p w:rsidR="00AA19AC" w:rsidRDefault="00AA19AC">
            <w:pPr>
              <w:jc w:val="center"/>
              <w:rPr>
                <w:rFonts w:ascii="Arial" w:hAnsi="Arial" w:cs="Arial"/>
                <w:sz w:val="24"/>
                <w:szCs w:val="24"/>
              </w:rPr>
            </w:pPr>
          </w:p>
          <w:p w:rsidR="00AA19AC" w:rsidRDefault="00AA19AC">
            <w:pPr>
              <w:jc w:val="center"/>
              <w:rPr>
                <w:rFonts w:ascii="Arial" w:hAnsi="Arial" w:cs="Arial"/>
                <w:sz w:val="24"/>
                <w:szCs w:val="24"/>
              </w:rPr>
            </w:pPr>
            <w:r>
              <w:rPr>
                <w:rFonts w:ascii="Arial" w:hAnsi="Arial" w:cs="Arial"/>
                <w:sz w:val="24"/>
                <w:szCs w:val="24"/>
              </w:rPr>
              <w:t>Администрация</w:t>
            </w:r>
          </w:p>
          <w:p w:rsidR="00AA19AC" w:rsidRDefault="00AA19AC">
            <w:pPr>
              <w:jc w:val="center"/>
              <w:rPr>
                <w:rFonts w:ascii="Arial" w:hAnsi="Arial" w:cs="Arial"/>
                <w:sz w:val="24"/>
                <w:szCs w:val="24"/>
              </w:rPr>
            </w:pPr>
            <w:r>
              <w:rPr>
                <w:rFonts w:ascii="Arial" w:hAnsi="Arial" w:cs="Arial"/>
                <w:sz w:val="24"/>
                <w:szCs w:val="24"/>
              </w:rPr>
              <w:t>Новоселовского</w:t>
            </w:r>
          </w:p>
          <w:p w:rsidR="00AA19AC" w:rsidRDefault="00AA19AC">
            <w:pPr>
              <w:jc w:val="center"/>
              <w:rPr>
                <w:rFonts w:ascii="Arial" w:hAnsi="Arial" w:cs="Arial"/>
                <w:sz w:val="24"/>
                <w:szCs w:val="24"/>
              </w:rPr>
            </w:pPr>
            <w:r>
              <w:rPr>
                <w:rFonts w:ascii="Arial" w:hAnsi="Arial" w:cs="Arial"/>
                <w:sz w:val="24"/>
                <w:szCs w:val="24"/>
              </w:rPr>
              <w:t>сельского</w:t>
            </w:r>
          </w:p>
          <w:p w:rsidR="00AA19AC" w:rsidRDefault="00AA19AC">
            <w:pPr>
              <w:jc w:val="center"/>
              <w:rPr>
                <w:rFonts w:ascii="Arial" w:hAnsi="Arial" w:cs="Arial"/>
                <w:sz w:val="24"/>
                <w:szCs w:val="24"/>
              </w:rPr>
            </w:pPr>
            <w:r>
              <w:rPr>
                <w:rFonts w:ascii="Arial" w:hAnsi="Arial" w:cs="Arial"/>
                <w:sz w:val="24"/>
                <w:szCs w:val="24"/>
              </w:rPr>
              <w:t>поселения</w:t>
            </w:r>
          </w:p>
          <w:p w:rsidR="00AA19AC" w:rsidRDefault="00AA19AC">
            <w:pPr>
              <w:jc w:val="center"/>
              <w:rPr>
                <w:rFonts w:ascii="Arial" w:hAnsi="Arial" w:cs="Arial"/>
                <w:sz w:val="24"/>
                <w:szCs w:val="24"/>
              </w:rPr>
            </w:pPr>
          </w:p>
          <w:p w:rsidR="00AA19AC" w:rsidRDefault="00AA19AC">
            <w:pPr>
              <w:jc w:val="center"/>
              <w:rPr>
                <w:rFonts w:ascii="Arial" w:hAnsi="Arial" w:cs="Arial"/>
                <w:sz w:val="24"/>
                <w:szCs w:val="24"/>
              </w:rPr>
            </w:pPr>
          </w:p>
          <w:p w:rsidR="00AA19AC" w:rsidRDefault="00AA19AC">
            <w:pPr>
              <w:jc w:val="center"/>
              <w:rPr>
                <w:rFonts w:ascii="Arial" w:hAnsi="Arial" w:cs="Arial"/>
                <w:sz w:val="24"/>
                <w:szCs w:val="24"/>
              </w:rPr>
            </w:pPr>
            <w:r>
              <w:rPr>
                <w:rFonts w:ascii="Arial" w:hAnsi="Arial" w:cs="Arial"/>
                <w:sz w:val="24"/>
                <w:szCs w:val="24"/>
              </w:rPr>
              <w:t>Основание:</w:t>
            </w:r>
          </w:p>
          <w:p w:rsidR="00AA19AC" w:rsidRDefault="00AA19AC">
            <w:pPr>
              <w:jc w:val="center"/>
              <w:rPr>
                <w:rFonts w:ascii="Arial" w:hAnsi="Arial" w:cs="Arial"/>
                <w:sz w:val="24"/>
                <w:szCs w:val="24"/>
              </w:rPr>
            </w:pPr>
            <w:r>
              <w:rPr>
                <w:rFonts w:ascii="Arial" w:hAnsi="Arial" w:cs="Arial"/>
                <w:sz w:val="24"/>
                <w:szCs w:val="24"/>
              </w:rPr>
              <w:t>Решение</w:t>
            </w:r>
          </w:p>
          <w:p w:rsidR="00AA19AC" w:rsidRDefault="00AA19AC">
            <w:pPr>
              <w:jc w:val="center"/>
              <w:rPr>
                <w:rFonts w:ascii="Arial" w:hAnsi="Arial" w:cs="Arial"/>
                <w:sz w:val="24"/>
                <w:szCs w:val="24"/>
              </w:rPr>
            </w:pPr>
            <w:r>
              <w:rPr>
                <w:rFonts w:ascii="Arial" w:hAnsi="Arial" w:cs="Arial"/>
                <w:sz w:val="24"/>
                <w:szCs w:val="24"/>
              </w:rPr>
              <w:t>совета</w:t>
            </w:r>
          </w:p>
          <w:p w:rsidR="00AA19AC" w:rsidRDefault="00AA19AC">
            <w:pPr>
              <w:jc w:val="center"/>
              <w:rPr>
                <w:rFonts w:ascii="Arial" w:hAnsi="Arial" w:cs="Arial"/>
                <w:sz w:val="24"/>
                <w:szCs w:val="24"/>
              </w:rPr>
            </w:pPr>
            <w:r>
              <w:rPr>
                <w:rFonts w:ascii="Arial" w:hAnsi="Arial" w:cs="Arial"/>
                <w:sz w:val="24"/>
                <w:szCs w:val="24"/>
              </w:rPr>
              <w:t>Новоселовского сельского</w:t>
            </w:r>
          </w:p>
          <w:p w:rsidR="00AA19AC" w:rsidRDefault="00AA19AC">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AA19AC" w:rsidRDefault="00AA19AC">
            <w:pPr>
              <w:jc w:val="center"/>
              <w:rPr>
                <w:rFonts w:ascii="Arial" w:hAnsi="Arial" w:cs="Arial"/>
                <w:sz w:val="24"/>
                <w:szCs w:val="24"/>
              </w:rPr>
            </w:pPr>
            <w:r>
              <w:rPr>
                <w:rFonts w:ascii="Arial" w:hAnsi="Arial" w:cs="Arial"/>
                <w:sz w:val="24"/>
                <w:szCs w:val="24"/>
              </w:rPr>
              <w:t>30.06.2006 г.</w:t>
            </w:r>
          </w:p>
          <w:p w:rsidR="00AA19AC" w:rsidRDefault="00AA19AC">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sz w:val="24"/>
                <w:szCs w:val="24"/>
              </w:rPr>
            </w:pPr>
            <w:r>
              <w:rPr>
                <w:rFonts w:ascii="Arial" w:hAnsi="Arial" w:cs="Arial"/>
                <w:sz w:val="24"/>
                <w:szCs w:val="24"/>
              </w:rPr>
              <w:t>Нормативный акт</w:t>
            </w:r>
          </w:p>
        </w:tc>
      </w:tr>
      <w:tr w:rsidR="00AA19AC" w:rsidTr="00123A55">
        <w:tc>
          <w:tcPr>
            <w:tcW w:w="2018" w:type="dxa"/>
            <w:vMerge/>
            <w:tcBorders>
              <w:left w:val="single" w:sz="4" w:space="0" w:color="auto"/>
              <w:right w:val="single" w:sz="4" w:space="0" w:color="auto"/>
            </w:tcBorders>
            <w:vAlign w:val="center"/>
            <w:hideMark/>
          </w:tcPr>
          <w:p w:rsidR="00AA19AC" w:rsidRDefault="00AA19A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AA19AC" w:rsidTr="00123A55">
        <w:tc>
          <w:tcPr>
            <w:tcW w:w="2018" w:type="dxa"/>
            <w:vMerge/>
            <w:tcBorders>
              <w:left w:val="single" w:sz="4" w:space="0" w:color="auto"/>
              <w:right w:val="single" w:sz="4" w:space="0" w:color="auto"/>
            </w:tcBorders>
            <w:vAlign w:val="center"/>
            <w:hideMark/>
          </w:tcPr>
          <w:p w:rsidR="00AA19AC" w:rsidRDefault="00AA19A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AA19AC" w:rsidRDefault="00AA19AC" w:rsidP="00906798">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AA19AC" w:rsidRDefault="00AA19AC" w:rsidP="00AA19AC">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AA19AC" w:rsidRDefault="00AA19AC">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AA19AC" w:rsidRDefault="00AA19AC"/>
        </w:tc>
      </w:tr>
      <w:tr w:rsidR="00AA19AC" w:rsidTr="00123A55">
        <w:tc>
          <w:tcPr>
            <w:tcW w:w="2018" w:type="dxa"/>
            <w:vMerge/>
            <w:tcBorders>
              <w:left w:val="single" w:sz="4" w:space="0" w:color="auto"/>
              <w:right w:val="single" w:sz="4" w:space="0" w:color="auto"/>
            </w:tcBorders>
            <w:vAlign w:val="center"/>
            <w:hideMark/>
          </w:tcPr>
          <w:p w:rsidR="00AA19AC" w:rsidRDefault="00AA19A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AA19AC" w:rsidTr="00123A55">
        <w:trPr>
          <w:trHeight w:val="281"/>
        </w:trPr>
        <w:tc>
          <w:tcPr>
            <w:tcW w:w="2018" w:type="dxa"/>
            <w:vMerge/>
            <w:tcBorders>
              <w:left w:val="single" w:sz="4" w:space="0" w:color="auto"/>
              <w:right w:val="single" w:sz="4" w:space="0" w:color="auto"/>
            </w:tcBorders>
            <w:vAlign w:val="center"/>
          </w:tcPr>
          <w:p w:rsidR="00AA19AC" w:rsidRDefault="00AA19A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AA19AC" w:rsidRDefault="001B5453" w:rsidP="00AD504F">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Об утверждении ведомственной целевой программы «Приведение в нормативное состояние автомобильных дорог и улично-дорожной сети для непрерывного движения транспортных средств» на 2021 год и плановый период 2022- 2023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A19AC" w:rsidRDefault="001B5453" w:rsidP="00906798">
            <w:pPr>
              <w:pStyle w:val="a3"/>
              <w:rPr>
                <w:rFonts w:ascii="Arial" w:hAnsi="Arial" w:cs="Arial"/>
                <w:sz w:val="24"/>
                <w:szCs w:val="24"/>
              </w:rPr>
            </w:pPr>
            <w:r>
              <w:rPr>
                <w:rFonts w:ascii="Arial" w:hAnsi="Arial" w:cs="Arial"/>
                <w:sz w:val="24"/>
                <w:szCs w:val="24"/>
              </w:rPr>
              <w:t>11.01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A19AC" w:rsidRDefault="001B5453">
            <w:pPr>
              <w:pStyle w:val="a3"/>
              <w:jc w:val="center"/>
              <w:rPr>
                <w:rFonts w:ascii="Arial" w:hAnsi="Arial" w:cs="Arial"/>
                <w:sz w:val="24"/>
                <w:szCs w:val="24"/>
              </w:rPr>
            </w:pPr>
            <w:r>
              <w:rPr>
                <w:rFonts w:ascii="Arial" w:hAnsi="Arial" w:cs="Arial"/>
                <w:sz w:val="24"/>
                <w:szCs w:val="24"/>
              </w:rPr>
              <w:t>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AA19AC" w:rsidRDefault="00AA19AC">
            <w:pPr>
              <w:pStyle w:val="a3"/>
              <w:jc w:val="center"/>
              <w:rPr>
                <w:rFonts w:ascii="Arial" w:hAnsi="Arial" w:cs="Arial"/>
                <w:sz w:val="24"/>
                <w:szCs w:val="24"/>
              </w:rPr>
            </w:pPr>
          </w:p>
        </w:tc>
      </w:tr>
      <w:tr w:rsidR="006F7769" w:rsidTr="00123A55">
        <w:trPr>
          <w:trHeight w:val="281"/>
        </w:trPr>
        <w:tc>
          <w:tcPr>
            <w:tcW w:w="2018" w:type="dxa"/>
            <w:vMerge/>
            <w:tcBorders>
              <w:left w:val="single" w:sz="4" w:space="0" w:color="auto"/>
              <w:right w:val="single" w:sz="4" w:space="0" w:color="auto"/>
            </w:tcBorders>
            <w:vAlign w:val="center"/>
          </w:tcPr>
          <w:p w:rsidR="006F7769" w:rsidRDefault="006F776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F7769" w:rsidRDefault="001B5453" w:rsidP="00AD504F">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Об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2021 год и плановый период 2022- 2023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F7769" w:rsidRDefault="001B5453" w:rsidP="00906798">
            <w:pPr>
              <w:pStyle w:val="a3"/>
              <w:rPr>
                <w:rFonts w:ascii="Arial" w:hAnsi="Arial" w:cs="Arial"/>
                <w:sz w:val="24"/>
                <w:szCs w:val="24"/>
              </w:rPr>
            </w:pPr>
            <w:r>
              <w:rPr>
                <w:rFonts w:ascii="Arial" w:hAnsi="Arial" w:cs="Arial"/>
                <w:sz w:val="24"/>
                <w:szCs w:val="24"/>
              </w:rPr>
              <w:t>11.01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F7769" w:rsidRDefault="001B5453">
            <w:pPr>
              <w:pStyle w:val="a3"/>
              <w:jc w:val="center"/>
              <w:rPr>
                <w:rFonts w:ascii="Arial" w:hAnsi="Arial" w:cs="Arial"/>
                <w:sz w:val="24"/>
                <w:szCs w:val="24"/>
              </w:rPr>
            </w:pPr>
            <w:r>
              <w:rPr>
                <w:rFonts w:ascii="Arial" w:hAnsi="Arial" w:cs="Arial"/>
                <w:sz w:val="24"/>
                <w:szCs w:val="24"/>
              </w:rPr>
              <w:t>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F7769" w:rsidRDefault="006F7769">
            <w:pPr>
              <w:pStyle w:val="a3"/>
              <w:jc w:val="center"/>
              <w:rPr>
                <w:rFonts w:ascii="Arial" w:hAnsi="Arial" w:cs="Arial"/>
                <w:sz w:val="24"/>
                <w:szCs w:val="24"/>
              </w:rPr>
            </w:pPr>
          </w:p>
        </w:tc>
      </w:tr>
      <w:tr w:rsidR="001B5453" w:rsidTr="00123A55">
        <w:trPr>
          <w:trHeight w:val="281"/>
        </w:trPr>
        <w:tc>
          <w:tcPr>
            <w:tcW w:w="2018" w:type="dxa"/>
            <w:vMerge/>
            <w:tcBorders>
              <w:left w:val="single" w:sz="4" w:space="0" w:color="auto"/>
              <w:right w:val="single" w:sz="4" w:space="0" w:color="auto"/>
            </w:tcBorders>
            <w:vAlign w:val="center"/>
          </w:tcPr>
          <w:p w:rsidR="001B5453" w:rsidRDefault="001B545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B5453" w:rsidRPr="001B5453" w:rsidRDefault="001B5453" w:rsidP="001B5453">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 xml:space="preserve">Об утверждении ведомственной целевой программы </w:t>
            </w:r>
          </w:p>
          <w:p w:rsidR="001B5453" w:rsidRDefault="001B5453" w:rsidP="001B5453">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«Муниципальные кадры» на 2021 год и плановый период 2022- 2023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rsidP="00906798">
            <w:pPr>
              <w:pStyle w:val="a3"/>
              <w:rPr>
                <w:rFonts w:ascii="Arial" w:hAnsi="Arial" w:cs="Arial"/>
                <w:sz w:val="24"/>
                <w:szCs w:val="24"/>
              </w:rPr>
            </w:pPr>
            <w:r>
              <w:rPr>
                <w:rFonts w:ascii="Arial" w:hAnsi="Arial" w:cs="Arial"/>
                <w:sz w:val="24"/>
                <w:szCs w:val="24"/>
              </w:rPr>
              <w:t>11.01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r>
              <w:rPr>
                <w:rFonts w:ascii="Arial" w:hAnsi="Arial" w:cs="Arial"/>
                <w:sz w:val="24"/>
                <w:szCs w:val="24"/>
              </w:rPr>
              <w:t>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p>
        </w:tc>
      </w:tr>
      <w:tr w:rsidR="001B5453" w:rsidTr="00123A55">
        <w:trPr>
          <w:trHeight w:val="281"/>
        </w:trPr>
        <w:tc>
          <w:tcPr>
            <w:tcW w:w="2018" w:type="dxa"/>
            <w:vMerge/>
            <w:tcBorders>
              <w:left w:val="single" w:sz="4" w:space="0" w:color="auto"/>
              <w:right w:val="single" w:sz="4" w:space="0" w:color="auto"/>
            </w:tcBorders>
            <w:vAlign w:val="center"/>
          </w:tcPr>
          <w:p w:rsidR="001B5453" w:rsidRDefault="001B545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rsidP="00AD504F">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Об утверждении ведомственной целевой программы «Обеспечение бесперебойного функционирования сетей уличного освещения» на 2021 год и плановый период 2022- 2023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rsidP="00906798">
            <w:pPr>
              <w:pStyle w:val="a3"/>
              <w:rPr>
                <w:rFonts w:ascii="Arial" w:hAnsi="Arial" w:cs="Arial"/>
                <w:sz w:val="24"/>
                <w:szCs w:val="24"/>
              </w:rPr>
            </w:pPr>
            <w:r>
              <w:rPr>
                <w:rFonts w:ascii="Arial" w:hAnsi="Arial" w:cs="Arial"/>
                <w:sz w:val="24"/>
                <w:szCs w:val="24"/>
              </w:rPr>
              <w:t>11.01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r>
              <w:rPr>
                <w:rFonts w:ascii="Arial" w:hAnsi="Arial" w:cs="Arial"/>
                <w:sz w:val="24"/>
                <w:szCs w:val="24"/>
              </w:rPr>
              <w:t>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p>
        </w:tc>
      </w:tr>
      <w:tr w:rsidR="001B5453" w:rsidTr="00123A55">
        <w:trPr>
          <w:trHeight w:val="281"/>
        </w:trPr>
        <w:tc>
          <w:tcPr>
            <w:tcW w:w="2018" w:type="dxa"/>
            <w:vMerge/>
            <w:tcBorders>
              <w:left w:val="single" w:sz="4" w:space="0" w:color="auto"/>
              <w:right w:val="single" w:sz="4" w:space="0" w:color="auto"/>
            </w:tcBorders>
            <w:vAlign w:val="center"/>
          </w:tcPr>
          <w:p w:rsidR="001B5453" w:rsidRDefault="001B545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B5453" w:rsidRPr="001B5453" w:rsidRDefault="001B5453" w:rsidP="001B5453">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Об установлении расходного обязательства</w:t>
            </w:r>
          </w:p>
          <w:p w:rsidR="001B5453" w:rsidRDefault="001B5453" w:rsidP="00AD504F">
            <w:pPr>
              <w:tabs>
                <w:tab w:val="left" w:pos="6825"/>
              </w:tabs>
              <w:jc w:val="both"/>
              <w:rPr>
                <w:rFonts w:ascii="Arial" w:eastAsia="Times New Roman" w:hAnsi="Arial" w:cs="Arial"/>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rsidP="00906798">
            <w:pPr>
              <w:pStyle w:val="a3"/>
              <w:rPr>
                <w:rFonts w:ascii="Arial" w:hAnsi="Arial" w:cs="Arial"/>
                <w:sz w:val="24"/>
                <w:szCs w:val="24"/>
              </w:rPr>
            </w:pPr>
            <w:r>
              <w:rPr>
                <w:rFonts w:ascii="Arial" w:hAnsi="Arial" w:cs="Arial"/>
                <w:sz w:val="24"/>
                <w:szCs w:val="24"/>
              </w:rPr>
              <w:t>21.01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r>
              <w:rPr>
                <w:rFonts w:ascii="Arial" w:hAnsi="Arial" w:cs="Arial"/>
                <w:sz w:val="24"/>
                <w:szCs w:val="24"/>
              </w:rPr>
              <w:t>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p>
        </w:tc>
      </w:tr>
      <w:tr w:rsidR="001B5453" w:rsidTr="00123A55">
        <w:trPr>
          <w:trHeight w:val="281"/>
        </w:trPr>
        <w:tc>
          <w:tcPr>
            <w:tcW w:w="2018" w:type="dxa"/>
            <w:vMerge/>
            <w:tcBorders>
              <w:left w:val="single" w:sz="4" w:space="0" w:color="auto"/>
              <w:right w:val="single" w:sz="4" w:space="0" w:color="auto"/>
            </w:tcBorders>
            <w:vAlign w:val="center"/>
          </w:tcPr>
          <w:p w:rsidR="001B5453" w:rsidRDefault="001B545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rsidP="00AD504F">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 xml:space="preserve">Об установлении стоимости услуг, предоставляемых согласно гарантированному </w:t>
            </w:r>
            <w:r w:rsidRPr="001B5453">
              <w:rPr>
                <w:rFonts w:ascii="Arial" w:eastAsia="Times New Roman" w:hAnsi="Arial" w:cs="Arial"/>
                <w:sz w:val="24"/>
                <w:szCs w:val="24"/>
                <w:lang w:eastAsia="ru-RU"/>
              </w:rPr>
              <w:lastRenderedPageBreak/>
              <w:t xml:space="preserve">перечню услуг по погребению в муниципальном образовании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rsidP="00906798">
            <w:pPr>
              <w:pStyle w:val="a3"/>
              <w:rPr>
                <w:rFonts w:ascii="Arial" w:hAnsi="Arial" w:cs="Arial"/>
                <w:sz w:val="24"/>
                <w:szCs w:val="24"/>
              </w:rPr>
            </w:pPr>
            <w:r>
              <w:rPr>
                <w:rFonts w:ascii="Arial" w:hAnsi="Arial" w:cs="Arial"/>
                <w:sz w:val="24"/>
                <w:szCs w:val="24"/>
              </w:rPr>
              <w:lastRenderedPageBreak/>
              <w:t>29.01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r>
              <w:rPr>
                <w:rFonts w:ascii="Arial" w:hAnsi="Arial" w:cs="Arial"/>
                <w:sz w:val="24"/>
                <w:szCs w:val="24"/>
              </w:rPr>
              <w:t>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B5453" w:rsidRDefault="001B5453">
            <w:pPr>
              <w:pStyle w:val="a3"/>
              <w:jc w:val="center"/>
              <w:rPr>
                <w:rFonts w:ascii="Arial" w:hAnsi="Arial" w:cs="Arial"/>
                <w:sz w:val="24"/>
                <w:szCs w:val="24"/>
              </w:rPr>
            </w:pPr>
          </w:p>
        </w:tc>
      </w:tr>
      <w:tr w:rsidR="006F7769" w:rsidTr="00123A55">
        <w:trPr>
          <w:trHeight w:val="281"/>
        </w:trPr>
        <w:tc>
          <w:tcPr>
            <w:tcW w:w="2018" w:type="dxa"/>
            <w:vMerge/>
            <w:tcBorders>
              <w:left w:val="single" w:sz="4" w:space="0" w:color="auto"/>
              <w:right w:val="single" w:sz="4" w:space="0" w:color="auto"/>
            </w:tcBorders>
            <w:vAlign w:val="center"/>
          </w:tcPr>
          <w:p w:rsidR="006F7769" w:rsidRDefault="006F7769">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F7769" w:rsidRDefault="001B5453" w:rsidP="00AD504F">
            <w:pPr>
              <w:tabs>
                <w:tab w:val="left" w:pos="6825"/>
              </w:tabs>
              <w:jc w:val="both"/>
              <w:rPr>
                <w:rFonts w:ascii="Arial" w:eastAsia="Times New Roman" w:hAnsi="Arial" w:cs="Arial"/>
                <w:sz w:val="24"/>
                <w:szCs w:val="24"/>
                <w:lang w:eastAsia="ru-RU"/>
              </w:rPr>
            </w:pPr>
            <w:r w:rsidRPr="001B5453">
              <w:rPr>
                <w:rFonts w:ascii="Arial" w:eastAsia="Times New Roman" w:hAnsi="Arial" w:cs="Arial"/>
                <w:sz w:val="24"/>
                <w:szCs w:val="24"/>
                <w:lang w:eastAsia="ru-RU"/>
              </w:rPr>
              <w:t>Об утверждении плана - графика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F7769" w:rsidRDefault="001B5453" w:rsidP="00906798">
            <w:pPr>
              <w:pStyle w:val="a3"/>
              <w:rPr>
                <w:rFonts w:ascii="Arial" w:hAnsi="Arial" w:cs="Arial"/>
                <w:sz w:val="24"/>
                <w:szCs w:val="24"/>
              </w:rPr>
            </w:pPr>
            <w:r>
              <w:rPr>
                <w:rFonts w:ascii="Arial" w:hAnsi="Arial" w:cs="Arial"/>
                <w:sz w:val="24"/>
                <w:szCs w:val="24"/>
              </w:rPr>
              <w:t>29.01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F7769" w:rsidRDefault="001B5453">
            <w:pPr>
              <w:pStyle w:val="a3"/>
              <w:jc w:val="center"/>
              <w:rPr>
                <w:rFonts w:ascii="Arial" w:hAnsi="Arial" w:cs="Arial"/>
                <w:sz w:val="24"/>
                <w:szCs w:val="24"/>
              </w:rPr>
            </w:pPr>
            <w:r>
              <w:rPr>
                <w:rFonts w:ascii="Arial" w:hAnsi="Arial" w:cs="Arial"/>
                <w:sz w:val="24"/>
                <w:szCs w:val="24"/>
              </w:rPr>
              <w:t>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F7769" w:rsidRDefault="006F7769">
            <w:pPr>
              <w:pStyle w:val="a3"/>
              <w:jc w:val="center"/>
              <w:rPr>
                <w:rFonts w:ascii="Arial" w:hAnsi="Arial" w:cs="Arial"/>
                <w:sz w:val="24"/>
                <w:szCs w:val="24"/>
              </w:rPr>
            </w:pPr>
          </w:p>
        </w:tc>
      </w:tr>
      <w:tr w:rsidR="00AA19AC" w:rsidTr="00123A55">
        <w:trPr>
          <w:trHeight w:val="467"/>
        </w:trPr>
        <w:tc>
          <w:tcPr>
            <w:tcW w:w="2018" w:type="dxa"/>
            <w:vMerge/>
            <w:tcBorders>
              <w:left w:val="single" w:sz="4" w:space="0" w:color="auto"/>
              <w:right w:val="single" w:sz="4" w:space="0" w:color="auto"/>
            </w:tcBorders>
            <w:vAlign w:val="center"/>
            <w:hideMark/>
          </w:tcPr>
          <w:p w:rsidR="00AA19AC" w:rsidRDefault="00AA19A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AA19AC" w:rsidTr="002F04CB">
        <w:trPr>
          <w:trHeight w:val="467"/>
        </w:trPr>
        <w:tc>
          <w:tcPr>
            <w:tcW w:w="2018" w:type="dxa"/>
            <w:vMerge/>
            <w:tcBorders>
              <w:left w:val="single" w:sz="4" w:space="0" w:color="auto"/>
              <w:right w:val="single" w:sz="4" w:space="0" w:color="auto"/>
            </w:tcBorders>
            <w:vAlign w:val="center"/>
          </w:tcPr>
          <w:p w:rsidR="00AA19AC" w:rsidRDefault="00AA19A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AA19AC" w:rsidRPr="00811C13" w:rsidRDefault="002F04CB" w:rsidP="00811C13">
            <w:pPr>
              <w:jc w:val="both"/>
              <w:rPr>
                <w:rFonts w:ascii="Arial" w:eastAsia="Times New Roman" w:hAnsi="Arial" w:cs="Arial"/>
                <w:sz w:val="24"/>
                <w:szCs w:val="24"/>
                <w:lang w:eastAsia="ru-RU"/>
              </w:rPr>
            </w:pPr>
            <w:r w:rsidRPr="002F04CB">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2021 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AA19AC" w:rsidRPr="00811C13" w:rsidRDefault="002F04CB" w:rsidP="002F04CB">
            <w:pPr>
              <w:jc w:val="center"/>
              <w:rPr>
                <w:rFonts w:ascii="Arial" w:hAnsi="Arial" w:cs="Arial"/>
                <w:sz w:val="24"/>
                <w:szCs w:val="24"/>
              </w:rPr>
            </w:pPr>
            <w:r>
              <w:rPr>
                <w:rFonts w:ascii="Arial" w:hAnsi="Arial" w:cs="Arial"/>
                <w:sz w:val="24"/>
                <w:szCs w:val="24"/>
              </w:rPr>
              <w:t>11.01</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AA19AC" w:rsidRPr="00811C13" w:rsidRDefault="002F04CB" w:rsidP="002F04CB">
            <w:pPr>
              <w:jc w:val="center"/>
              <w:rPr>
                <w:rFonts w:ascii="Arial" w:hAnsi="Arial" w:cs="Arial"/>
                <w:sz w:val="24"/>
                <w:szCs w:val="24"/>
              </w:rPr>
            </w:pPr>
            <w:r>
              <w:rPr>
                <w:rFonts w:ascii="Arial" w:hAnsi="Arial" w:cs="Arial"/>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tcPr>
          <w:p w:rsidR="00AA19AC" w:rsidRDefault="00AA19AC">
            <w:pPr>
              <w:jc w:val="center"/>
              <w:rPr>
                <w:rFonts w:ascii="Arial" w:hAnsi="Arial" w:cs="Arial"/>
                <w:b/>
                <w:sz w:val="24"/>
                <w:szCs w:val="24"/>
              </w:rPr>
            </w:pPr>
          </w:p>
        </w:tc>
      </w:tr>
      <w:tr w:rsidR="00AA19AC" w:rsidTr="00123A55">
        <w:trPr>
          <w:trHeight w:val="240"/>
        </w:trPr>
        <w:tc>
          <w:tcPr>
            <w:tcW w:w="2018" w:type="dxa"/>
            <w:vMerge/>
            <w:tcBorders>
              <w:left w:val="single" w:sz="4" w:space="0" w:color="auto"/>
              <w:right w:val="single" w:sz="4" w:space="0" w:color="auto"/>
            </w:tcBorders>
            <w:vAlign w:val="center"/>
            <w:hideMark/>
          </w:tcPr>
          <w:p w:rsidR="00AA19AC" w:rsidRDefault="00AA19A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A19AC" w:rsidRDefault="00AA19AC">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AA19AC" w:rsidTr="002F04CB">
        <w:trPr>
          <w:trHeight w:val="240"/>
        </w:trPr>
        <w:tc>
          <w:tcPr>
            <w:tcW w:w="2018" w:type="dxa"/>
            <w:vMerge/>
            <w:tcBorders>
              <w:left w:val="single" w:sz="4" w:space="0" w:color="auto"/>
              <w:right w:val="single" w:sz="4" w:space="0" w:color="auto"/>
            </w:tcBorders>
            <w:vAlign w:val="center"/>
          </w:tcPr>
          <w:p w:rsidR="00AA19AC" w:rsidRDefault="00AA19A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A19AC" w:rsidRDefault="00136B68" w:rsidP="00724B00">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1B5453">
              <w:rPr>
                <w:rFonts w:ascii="Arial" w:eastAsia="Times New Roman" w:hAnsi="Arial" w:cs="Arial"/>
                <w:sz w:val="24"/>
                <w:szCs w:val="24"/>
                <w:lang w:eastAsia="ru-RU"/>
              </w:rPr>
              <w:t>О</w:t>
            </w:r>
            <w:proofErr w:type="gramEnd"/>
            <w:r w:rsidRPr="001B5453">
              <w:rPr>
                <w:rFonts w:ascii="Arial" w:eastAsia="Times New Roman" w:hAnsi="Arial" w:cs="Arial"/>
                <w:sz w:val="24"/>
                <w:szCs w:val="24"/>
                <w:lang w:eastAsia="ru-RU"/>
              </w:rPr>
              <w:t>б установлении стоимости услуг, предоставляемых согласно гарантированному перечню услуг по погребению</w:t>
            </w:r>
          </w:p>
        </w:tc>
        <w:tc>
          <w:tcPr>
            <w:tcW w:w="822" w:type="dxa"/>
            <w:gridSpan w:val="2"/>
            <w:tcBorders>
              <w:top w:val="single" w:sz="4" w:space="0" w:color="auto"/>
              <w:left w:val="single" w:sz="4" w:space="0" w:color="auto"/>
              <w:bottom w:val="single" w:sz="4" w:space="0" w:color="auto"/>
              <w:right w:val="single" w:sz="4" w:space="0" w:color="auto"/>
            </w:tcBorders>
            <w:hideMark/>
          </w:tcPr>
          <w:p w:rsidR="00AA19AC" w:rsidRDefault="00136B68" w:rsidP="00724B00">
            <w:pPr>
              <w:rPr>
                <w:rFonts w:ascii="Arial" w:hAnsi="Arial" w:cs="Arial"/>
                <w:sz w:val="24"/>
                <w:szCs w:val="24"/>
              </w:rPr>
            </w:pPr>
            <w:r>
              <w:rPr>
                <w:rFonts w:ascii="Arial" w:hAnsi="Arial" w:cs="Arial"/>
                <w:sz w:val="24"/>
                <w:szCs w:val="24"/>
              </w:rPr>
              <w:t>18.01</w:t>
            </w:r>
          </w:p>
        </w:tc>
        <w:tc>
          <w:tcPr>
            <w:tcW w:w="814" w:type="dxa"/>
            <w:gridSpan w:val="3"/>
            <w:tcBorders>
              <w:top w:val="single" w:sz="4" w:space="0" w:color="auto"/>
              <w:left w:val="single" w:sz="4" w:space="0" w:color="auto"/>
              <w:bottom w:val="single" w:sz="4" w:space="0" w:color="auto"/>
              <w:right w:val="single" w:sz="4" w:space="0" w:color="auto"/>
            </w:tcBorders>
            <w:hideMark/>
          </w:tcPr>
          <w:p w:rsidR="00AA19AC" w:rsidRDefault="00136B68" w:rsidP="0012047A">
            <w:pPr>
              <w:rPr>
                <w:rFonts w:ascii="Arial" w:hAnsi="Arial" w:cs="Arial"/>
                <w:sz w:val="24"/>
                <w:szCs w:val="24"/>
              </w:rPr>
            </w:pPr>
            <w:r>
              <w:rPr>
                <w:rFonts w:ascii="Arial" w:hAnsi="Arial" w:cs="Arial"/>
                <w:sz w:val="24"/>
                <w:szCs w:val="24"/>
              </w:rPr>
              <w:t>26-2021</w:t>
            </w:r>
          </w:p>
        </w:tc>
        <w:tc>
          <w:tcPr>
            <w:tcW w:w="1881" w:type="dxa"/>
            <w:gridSpan w:val="4"/>
            <w:tcBorders>
              <w:top w:val="single" w:sz="4" w:space="0" w:color="auto"/>
              <w:left w:val="single" w:sz="4" w:space="0" w:color="auto"/>
              <w:bottom w:val="single" w:sz="4" w:space="0" w:color="auto"/>
              <w:right w:val="single" w:sz="4" w:space="0" w:color="auto"/>
            </w:tcBorders>
          </w:tcPr>
          <w:p w:rsidR="00AA19AC" w:rsidRDefault="00AA19AC">
            <w:pPr>
              <w:jc w:val="center"/>
              <w:rPr>
                <w:rFonts w:ascii="Arial" w:hAnsi="Arial" w:cs="Arial"/>
                <w:b/>
                <w:sz w:val="24"/>
                <w:szCs w:val="24"/>
              </w:rPr>
            </w:pPr>
          </w:p>
        </w:tc>
      </w:tr>
      <w:tr w:rsidR="002F04CB" w:rsidTr="002F04CB">
        <w:trPr>
          <w:trHeight w:val="240"/>
        </w:trPr>
        <w:tc>
          <w:tcPr>
            <w:tcW w:w="2018" w:type="dxa"/>
            <w:tcBorders>
              <w:left w:val="single" w:sz="4" w:space="0" w:color="auto"/>
              <w:right w:val="single" w:sz="4" w:space="0" w:color="auto"/>
            </w:tcBorders>
            <w:vAlign w:val="center"/>
          </w:tcPr>
          <w:p w:rsidR="002F04CB" w:rsidRDefault="002F04C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F04CB" w:rsidRDefault="00136B68" w:rsidP="00724B00">
            <w:pPr>
              <w:jc w:val="both"/>
              <w:rPr>
                <w:rFonts w:ascii="Arial" w:hAnsi="Arial" w:cs="Arial"/>
                <w:sz w:val="24"/>
                <w:szCs w:val="24"/>
              </w:rPr>
            </w:pPr>
            <w:proofErr w:type="gramStart"/>
            <w:r>
              <w:rPr>
                <w:rFonts w:ascii="Arial" w:hAnsi="Arial" w:cs="Arial"/>
                <w:sz w:val="24"/>
                <w:szCs w:val="24"/>
              </w:rPr>
              <w:t>Требование по мониторингу муниципальной НПА в сфере налогового и бюджетного законодательства</w:t>
            </w:r>
            <w:proofErr w:type="gramEnd"/>
          </w:p>
        </w:tc>
        <w:tc>
          <w:tcPr>
            <w:tcW w:w="822" w:type="dxa"/>
            <w:gridSpan w:val="2"/>
            <w:tcBorders>
              <w:top w:val="single" w:sz="4" w:space="0" w:color="auto"/>
              <w:left w:val="single" w:sz="4" w:space="0" w:color="auto"/>
              <w:bottom w:val="single" w:sz="4" w:space="0" w:color="auto"/>
              <w:right w:val="single" w:sz="4" w:space="0" w:color="auto"/>
            </w:tcBorders>
          </w:tcPr>
          <w:p w:rsidR="002F04CB" w:rsidRDefault="00136B68" w:rsidP="00724B00">
            <w:pPr>
              <w:rPr>
                <w:rFonts w:ascii="Arial" w:hAnsi="Arial" w:cs="Arial"/>
                <w:sz w:val="24"/>
                <w:szCs w:val="24"/>
              </w:rPr>
            </w:pPr>
            <w:r>
              <w:rPr>
                <w:rFonts w:ascii="Arial" w:hAnsi="Arial" w:cs="Arial"/>
                <w:sz w:val="24"/>
                <w:szCs w:val="24"/>
              </w:rPr>
              <w:t>19.01</w:t>
            </w:r>
          </w:p>
        </w:tc>
        <w:tc>
          <w:tcPr>
            <w:tcW w:w="814" w:type="dxa"/>
            <w:gridSpan w:val="3"/>
            <w:tcBorders>
              <w:top w:val="single" w:sz="4" w:space="0" w:color="auto"/>
              <w:left w:val="single" w:sz="4" w:space="0" w:color="auto"/>
              <w:bottom w:val="single" w:sz="4" w:space="0" w:color="auto"/>
              <w:right w:val="single" w:sz="4" w:space="0" w:color="auto"/>
            </w:tcBorders>
          </w:tcPr>
          <w:p w:rsidR="002F04CB" w:rsidRDefault="00136B68" w:rsidP="0012047A">
            <w:pPr>
              <w:rPr>
                <w:rFonts w:ascii="Arial" w:hAnsi="Arial" w:cs="Arial"/>
                <w:sz w:val="24"/>
                <w:szCs w:val="24"/>
              </w:rPr>
            </w:pPr>
            <w:r>
              <w:rPr>
                <w:rFonts w:ascii="Arial" w:hAnsi="Arial" w:cs="Arial"/>
                <w:sz w:val="24"/>
                <w:szCs w:val="24"/>
              </w:rPr>
              <w:t>17-2021</w:t>
            </w:r>
          </w:p>
        </w:tc>
        <w:tc>
          <w:tcPr>
            <w:tcW w:w="1881" w:type="dxa"/>
            <w:gridSpan w:val="4"/>
            <w:tcBorders>
              <w:top w:val="single" w:sz="4" w:space="0" w:color="auto"/>
              <w:left w:val="single" w:sz="4" w:space="0" w:color="auto"/>
              <w:bottom w:val="single" w:sz="4" w:space="0" w:color="auto"/>
              <w:right w:val="single" w:sz="4" w:space="0" w:color="auto"/>
            </w:tcBorders>
          </w:tcPr>
          <w:p w:rsidR="002F04CB" w:rsidRDefault="002F04CB">
            <w:pPr>
              <w:jc w:val="center"/>
              <w:rPr>
                <w:rFonts w:ascii="Arial" w:hAnsi="Arial" w:cs="Arial"/>
                <w:b/>
                <w:sz w:val="24"/>
                <w:szCs w:val="24"/>
              </w:rPr>
            </w:pPr>
          </w:p>
        </w:tc>
      </w:tr>
    </w:tbl>
    <w:p w:rsidR="00AD504F" w:rsidRDefault="00AD504F" w:rsidP="00AD504F">
      <w:pPr>
        <w:shd w:val="clear" w:color="auto" w:fill="FFFFFF"/>
        <w:spacing w:after="0" w:line="480" w:lineRule="auto"/>
      </w:pPr>
    </w:p>
    <w:p w:rsidR="0012047A" w:rsidRDefault="0012047A"/>
    <w:p w:rsidR="00AA19AC" w:rsidRDefault="00AA19AC"/>
    <w:p w:rsidR="00AA19AC" w:rsidRDefault="00AA19AC"/>
    <w:p w:rsidR="00AA19AC" w:rsidRDefault="00AA19AC"/>
    <w:p w:rsidR="00AA19AC" w:rsidRDefault="00AA19AC"/>
    <w:p w:rsidR="00AA19AC" w:rsidRDefault="00AA19AC"/>
    <w:p w:rsidR="00123A55" w:rsidRDefault="00123A55" w:rsidP="00123A55">
      <w:pPr>
        <w:spacing w:after="0" w:line="480" w:lineRule="auto"/>
        <w:jc w:val="center"/>
        <w:rPr>
          <w:rFonts w:ascii="Arial" w:eastAsia="Times New Roman" w:hAnsi="Arial" w:cs="Arial"/>
          <w:b/>
          <w:sz w:val="24"/>
          <w:szCs w:val="24"/>
          <w:lang w:eastAsia="ru-RU"/>
        </w:rPr>
      </w:pPr>
    </w:p>
    <w:p w:rsidR="00123A55" w:rsidRDefault="00123A55" w:rsidP="00123A55">
      <w:pPr>
        <w:spacing w:after="0" w:line="480" w:lineRule="auto"/>
        <w:jc w:val="center"/>
        <w:rPr>
          <w:rFonts w:ascii="Arial" w:eastAsia="Times New Roman" w:hAnsi="Arial" w:cs="Arial"/>
          <w:b/>
          <w:sz w:val="24"/>
          <w:szCs w:val="24"/>
          <w:lang w:eastAsia="ru-RU"/>
        </w:rPr>
      </w:pPr>
    </w:p>
    <w:p w:rsidR="00123A55" w:rsidRPr="00123A55" w:rsidRDefault="00123A55" w:rsidP="00123A55">
      <w:pPr>
        <w:spacing w:after="0" w:line="480" w:lineRule="auto"/>
        <w:jc w:val="center"/>
        <w:rPr>
          <w:rFonts w:ascii="Arial" w:eastAsia="Times New Roman" w:hAnsi="Arial" w:cs="Arial"/>
          <w:b/>
          <w:sz w:val="24"/>
          <w:szCs w:val="24"/>
          <w:lang w:eastAsia="ru-RU"/>
        </w:rPr>
      </w:pPr>
      <w:r w:rsidRPr="00123A55">
        <w:rPr>
          <w:rFonts w:ascii="Arial" w:eastAsia="Times New Roman" w:hAnsi="Arial" w:cs="Arial"/>
          <w:b/>
          <w:sz w:val="24"/>
          <w:szCs w:val="24"/>
          <w:lang w:eastAsia="ru-RU"/>
        </w:rPr>
        <w:t>АДМИНИСТРАЦИЯ НОВОСЕЛОВСКОГО СЕЛЬСКОГО ПОСЕЛЕНИЯ</w:t>
      </w:r>
    </w:p>
    <w:p w:rsidR="00123A55" w:rsidRPr="00123A55" w:rsidRDefault="00123A55" w:rsidP="00123A55">
      <w:pPr>
        <w:spacing w:after="0" w:line="480" w:lineRule="auto"/>
        <w:jc w:val="center"/>
        <w:rPr>
          <w:rFonts w:ascii="Arial" w:eastAsia="Times New Roman" w:hAnsi="Arial" w:cs="Arial"/>
          <w:b/>
          <w:sz w:val="24"/>
          <w:szCs w:val="24"/>
          <w:lang w:eastAsia="ru-RU"/>
        </w:rPr>
      </w:pPr>
      <w:r w:rsidRPr="00123A55">
        <w:rPr>
          <w:rFonts w:ascii="Arial" w:eastAsia="Times New Roman" w:hAnsi="Arial" w:cs="Arial"/>
          <w:b/>
          <w:sz w:val="24"/>
          <w:szCs w:val="24"/>
          <w:lang w:eastAsia="ru-RU"/>
        </w:rPr>
        <w:t>КОЛПАШЕВСКОГО РАЙОНА ТОМСКОЙ ОБЛАСТИ</w:t>
      </w:r>
    </w:p>
    <w:p w:rsidR="00123A55" w:rsidRPr="00123A55" w:rsidRDefault="00123A55" w:rsidP="00123A55">
      <w:pPr>
        <w:spacing w:after="0" w:line="480" w:lineRule="auto"/>
        <w:jc w:val="center"/>
        <w:rPr>
          <w:rFonts w:ascii="Arial" w:eastAsia="Times New Roman" w:hAnsi="Arial" w:cs="Arial"/>
          <w:b/>
          <w:sz w:val="24"/>
          <w:szCs w:val="24"/>
          <w:lang w:eastAsia="ru-RU"/>
        </w:rPr>
      </w:pPr>
      <w:r w:rsidRPr="00123A55">
        <w:rPr>
          <w:rFonts w:ascii="Arial" w:eastAsia="Times New Roman" w:hAnsi="Arial" w:cs="Arial"/>
          <w:b/>
          <w:sz w:val="24"/>
          <w:szCs w:val="24"/>
          <w:lang w:eastAsia="ru-RU"/>
        </w:rPr>
        <w:t>ПОСТАНОВЛЕНИЕ</w:t>
      </w:r>
    </w:p>
    <w:p w:rsidR="00123A55" w:rsidRPr="00123A55" w:rsidRDefault="00123A55" w:rsidP="00123A55">
      <w:pPr>
        <w:tabs>
          <w:tab w:val="left" w:pos="7410"/>
        </w:tabs>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ab/>
      </w:r>
    </w:p>
    <w:p w:rsidR="00123A55" w:rsidRPr="00123A55" w:rsidRDefault="00123A55" w:rsidP="00123A55">
      <w:pPr>
        <w:tabs>
          <w:tab w:val="left" w:pos="6885"/>
        </w:tabs>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11.01.2021                                                                                                          № 1</w:t>
      </w:r>
    </w:p>
    <w:p w:rsidR="00123A55" w:rsidRPr="00123A55" w:rsidRDefault="00123A55" w:rsidP="00123A55">
      <w:pPr>
        <w:tabs>
          <w:tab w:val="left" w:pos="6885"/>
        </w:tabs>
        <w:spacing w:after="0" w:line="240" w:lineRule="auto"/>
        <w:jc w:val="both"/>
        <w:rPr>
          <w:rFonts w:ascii="Arial" w:eastAsia="Times New Roman" w:hAnsi="Arial" w:cs="Arial"/>
          <w:sz w:val="24"/>
          <w:szCs w:val="24"/>
          <w:lang w:eastAsia="ru-RU"/>
        </w:rPr>
      </w:pPr>
    </w:p>
    <w:p w:rsidR="00123A55" w:rsidRPr="00123A55" w:rsidRDefault="00123A55" w:rsidP="00123A55">
      <w:pPr>
        <w:tabs>
          <w:tab w:val="left" w:pos="6885"/>
        </w:tabs>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zh-CN"/>
        </w:rPr>
        <w:t xml:space="preserve">Об утверждении </w:t>
      </w:r>
      <w:r w:rsidRPr="00123A55">
        <w:rPr>
          <w:rFonts w:ascii="Arial" w:hAnsi="Arial" w:cs="Arial"/>
          <w:sz w:val="24"/>
          <w:szCs w:val="24"/>
          <w:lang w:eastAsia="zh-CN"/>
        </w:rPr>
        <w:t>ведомственной целевой программы «</w:t>
      </w:r>
      <w:r w:rsidRPr="00123A55">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123A55">
        <w:rPr>
          <w:rFonts w:ascii="Arial" w:eastAsia="Times New Roman" w:hAnsi="Arial" w:cs="Arial"/>
          <w:sz w:val="24"/>
          <w:szCs w:val="24"/>
          <w:lang w:eastAsia="zh-CN"/>
        </w:rPr>
        <w:t>»</w:t>
      </w:r>
      <w:r w:rsidRPr="00123A55">
        <w:rPr>
          <w:rFonts w:ascii="Arial" w:hAnsi="Arial" w:cs="Arial"/>
          <w:sz w:val="24"/>
          <w:szCs w:val="24"/>
          <w:lang w:eastAsia="zh-CN"/>
        </w:rPr>
        <w:t xml:space="preserve"> на 2021 год и плановый период 2022- 2023 годов</w:t>
      </w:r>
    </w:p>
    <w:p w:rsidR="00123A55" w:rsidRPr="00123A55" w:rsidRDefault="00123A55" w:rsidP="00123A55">
      <w:pPr>
        <w:suppressAutoHyphens/>
        <w:spacing w:after="0" w:line="240" w:lineRule="auto"/>
        <w:rPr>
          <w:rFonts w:ascii="Arial" w:eastAsia="Times New Roman" w:hAnsi="Arial" w:cs="Arial"/>
          <w:sz w:val="24"/>
          <w:szCs w:val="24"/>
          <w:lang w:eastAsia="zh-CN"/>
        </w:rPr>
      </w:pPr>
    </w:p>
    <w:p w:rsidR="00123A55" w:rsidRPr="00123A55" w:rsidRDefault="00123A55" w:rsidP="00123A55">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123A55">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123A5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123A55" w:rsidRPr="00123A55" w:rsidRDefault="00123A55" w:rsidP="00123A55">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123A55">
        <w:rPr>
          <w:rFonts w:ascii="Arial" w:eastAsia="Times New Roman" w:hAnsi="Arial" w:cs="Arial"/>
          <w:bCs/>
          <w:sz w:val="24"/>
          <w:szCs w:val="24"/>
          <w:lang w:eastAsia="zh-CN"/>
        </w:rPr>
        <w:t>ПОСТАНОВЛЯЮ:</w:t>
      </w:r>
    </w:p>
    <w:p w:rsidR="00123A55" w:rsidRPr="00123A55" w:rsidRDefault="00123A55" w:rsidP="00123A55">
      <w:pPr>
        <w:shd w:val="clear" w:color="auto" w:fill="FFFFFF"/>
        <w:suppressAutoHyphens/>
        <w:spacing w:after="0" w:line="240" w:lineRule="auto"/>
        <w:ind w:firstLine="708"/>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 xml:space="preserve">1. </w:t>
      </w:r>
      <w:r w:rsidRPr="00123A55">
        <w:rPr>
          <w:rFonts w:ascii="Arial" w:hAnsi="Arial" w:cs="Arial"/>
          <w:sz w:val="24"/>
          <w:szCs w:val="24"/>
          <w:lang w:eastAsia="zh-CN"/>
        </w:rPr>
        <w:t>Утвердить ведомственную целевую программу «</w:t>
      </w:r>
      <w:r w:rsidRPr="00123A55">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123A55">
        <w:rPr>
          <w:rFonts w:ascii="Arial" w:hAnsi="Arial" w:cs="Arial"/>
          <w:sz w:val="24"/>
          <w:szCs w:val="24"/>
          <w:lang w:eastAsia="zh-CN"/>
        </w:rPr>
        <w:t>» на 2021 год и плановый период 2022- 2023 годов, согласно приложению, к настоящему постановлению.</w:t>
      </w:r>
    </w:p>
    <w:p w:rsidR="00123A55" w:rsidRPr="00123A55" w:rsidRDefault="00123A55" w:rsidP="00123A55">
      <w:pPr>
        <w:tabs>
          <w:tab w:val="left" w:pos="9540"/>
        </w:tabs>
        <w:spacing w:after="0" w:line="240" w:lineRule="auto"/>
        <w:ind w:firstLine="709"/>
        <w:jc w:val="both"/>
        <w:rPr>
          <w:rFonts w:ascii="Arial" w:hAnsi="Arial" w:cs="Arial"/>
          <w:sz w:val="24"/>
          <w:szCs w:val="24"/>
          <w:lang w:eastAsia="zh-CN"/>
        </w:rPr>
      </w:pPr>
      <w:r w:rsidRPr="00123A55">
        <w:rPr>
          <w:rFonts w:ascii="Arial" w:eastAsia="Times New Roman" w:hAnsi="Arial" w:cs="Arial"/>
          <w:sz w:val="24"/>
          <w:szCs w:val="24"/>
          <w:lang w:eastAsia="zh-CN"/>
        </w:rPr>
        <w:t xml:space="preserve">2. </w:t>
      </w:r>
      <w:r w:rsidRPr="00123A55">
        <w:rPr>
          <w:rFonts w:ascii="Arial" w:hAnsi="Arial" w:cs="Arial"/>
          <w:sz w:val="24"/>
          <w:szCs w:val="24"/>
          <w:lang w:eastAsia="zh-CN"/>
        </w:rPr>
        <w:t xml:space="preserve">Настоящее постановление вступает в силу </w:t>
      </w:r>
      <w:proofErr w:type="gramStart"/>
      <w:r w:rsidRPr="00123A55">
        <w:rPr>
          <w:rFonts w:ascii="Arial" w:hAnsi="Arial" w:cs="Arial"/>
          <w:sz w:val="24"/>
          <w:szCs w:val="24"/>
          <w:lang w:eastAsia="zh-CN"/>
        </w:rPr>
        <w:t>с</w:t>
      </w:r>
      <w:proofErr w:type="gramEnd"/>
      <w:r w:rsidRPr="00123A55">
        <w:rPr>
          <w:rFonts w:ascii="Arial" w:hAnsi="Arial" w:cs="Arial"/>
          <w:sz w:val="24"/>
          <w:szCs w:val="24"/>
          <w:lang w:eastAsia="zh-CN"/>
        </w:rPr>
        <w:t xml:space="preserve"> даты его официального опубликования, и распространяется на правоотношения, возникшие с 01.01.2021 и действует до 31.12.2021.</w:t>
      </w:r>
    </w:p>
    <w:p w:rsidR="00123A55" w:rsidRPr="00123A55" w:rsidRDefault="00123A55" w:rsidP="00123A55">
      <w:pPr>
        <w:spacing w:after="0" w:line="240" w:lineRule="auto"/>
        <w:ind w:firstLine="708"/>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23A55" w:rsidRPr="00123A55" w:rsidRDefault="00123A55" w:rsidP="00123A55">
      <w:pPr>
        <w:suppressAutoHyphens/>
        <w:spacing w:after="0" w:line="240" w:lineRule="auto"/>
        <w:ind w:firstLine="709"/>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 xml:space="preserve">4. </w:t>
      </w:r>
      <w:proofErr w:type="gramStart"/>
      <w:r w:rsidRPr="00123A55">
        <w:rPr>
          <w:rFonts w:ascii="Arial" w:eastAsia="Times New Roman" w:hAnsi="Arial" w:cs="Arial"/>
          <w:sz w:val="24"/>
          <w:szCs w:val="24"/>
          <w:lang w:eastAsia="zh-CN"/>
        </w:rPr>
        <w:t>Контроль за</w:t>
      </w:r>
      <w:proofErr w:type="gramEnd"/>
      <w:r w:rsidRPr="00123A55">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123A55" w:rsidRPr="00123A55" w:rsidRDefault="00123A55" w:rsidP="00123A55">
      <w:pPr>
        <w:suppressAutoHyphens/>
        <w:spacing w:after="0" w:line="240" w:lineRule="auto"/>
        <w:ind w:firstLine="709"/>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123A55" w:rsidRPr="00123A55" w:rsidTr="00123A55">
        <w:tc>
          <w:tcPr>
            <w:tcW w:w="4927" w:type="dxa"/>
            <w:shd w:val="clear" w:color="auto" w:fill="auto"/>
          </w:tcPr>
          <w:p w:rsidR="00123A55" w:rsidRPr="00123A55" w:rsidRDefault="00123A55" w:rsidP="00123A55">
            <w:pPr>
              <w:suppressAutoHyphens/>
              <w:spacing w:after="0" w:line="240" w:lineRule="auto"/>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Глава поселения</w:t>
            </w:r>
          </w:p>
        </w:tc>
        <w:tc>
          <w:tcPr>
            <w:tcW w:w="4823" w:type="dxa"/>
            <w:shd w:val="clear" w:color="auto" w:fill="auto"/>
          </w:tcPr>
          <w:p w:rsidR="00123A55" w:rsidRPr="00123A55" w:rsidRDefault="00123A55" w:rsidP="00123A55">
            <w:pPr>
              <w:suppressAutoHyphens/>
              <w:spacing w:after="0" w:line="240" w:lineRule="auto"/>
              <w:jc w:val="right"/>
              <w:rPr>
                <w:rFonts w:ascii="Arial" w:eastAsia="Times New Roman" w:hAnsi="Arial" w:cs="Arial"/>
                <w:sz w:val="24"/>
                <w:szCs w:val="24"/>
                <w:lang w:eastAsia="zh-CN"/>
              </w:rPr>
            </w:pPr>
            <w:r w:rsidRPr="00123A55">
              <w:rPr>
                <w:rFonts w:ascii="Arial" w:eastAsia="Times New Roman" w:hAnsi="Arial" w:cs="Arial"/>
                <w:sz w:val="24"/>
                <w:szCs w:val="24"/>
                <w:lang w:eastAsia="zh-CN"/>
              </w:rPr>
              <w:t>С.В. Петров</w:t>
            </w:r>
          </w:p>
        </w:tc>
      </w:tr>
    </w:tbl>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123A55" w:rsidRPr="00123A55" w:rsidTr="00123A55">
        <w:trPr>
          <w:trHeight w:val="760"/>
        </w:trPr>
        <w:tc>
          <w:tcPr>
            <w:tcW w:w="4526" w:type="dxa"/>
            <w:shd w:val="clear" w:color="auto" w:fill="auto"/>
          </w:tcPr>
          <w:p w:rsidR="00123A55" w:rsidRPr="00123A55" w:rsidRDefault="00123A55" w:rsidP="00123A55">
            <w:pPr>
              <w:suppressAutoHyphens/>
              <w:spacing w:after="0" w:line="240" w:lineRule="auto"/>
              <w:jc w:val="both"/>
              <w:rPr>
                <w:rFonts w:ascii="Arial" w:eastAsia="Times New Roman" w:hAnsi="Arial" w:cs="Arial"/>
                <w:sz w:val="24"/>
                <w:szCs w:val="24"/>
                <w:highlight w:val="yellow"/>
                <w:lang w:eastAsia="zh-CN"/>
              </w:rPr>
            </w:pPr>
            <w:r w:rsidRPr="00123A55">
              <w:rPr>
                <w:rFonts w:ascii="Arial" w:eastAsia="Times New Roman" w:hAnsi="Arial" w:cs="Arial"/>
                <w:sz w:val="24"/>
                <w:szCs w:val="24"/>
                <w:lang w:eastAsia="zh-CN"/>
              </w:rPr>
              <w:lastRenderedPageBreak/>
              <w:t>Приложение к постановлению Администрации Новоселовского сельского поселения от 11.01.2021 № 1</w:t>
            </w:r>
          </w:p>
        </w:tc>
      </w:tr>
    </w:tbl>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                                        Ведомственная целевая программа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p>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175"/>
        <w:gridCol w:w="158"/>
        <w:gridCol w:w="2443"/>
        <w:gridCol w:w="2257"/>
      </w:tblGrid>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СБП</w:t>
            </w:r>
          </w:p>
        </w:tc>
        <w:tc>
          <w:tcPr>
            <w:tcW w:w="60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Код ВЦП</w:t>
            </w:r>
          </w:p>
        </w:tc>
        <w:tc>
          <w:tcPr>
            <w:tcW w:w="60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Тип ВЦП</w:t>
            </w:r>
          </w:p>
        </w:tc>
        <w:tc>
          <w:tcPr>
            <w:tcW w:w="60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Цель ВЦП</w:t>
            </w:r>
          </w:p>
        </w:tc>
        <w:tc>
          <w:tcPr>
            <w:tcW w:w="60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Содержание всех автомобильных дорог Новоселовского сельского поселения в состоянии, </w:t>
            </w:r>
            <w:proofErr w:type="gramStart"/>
            <w:r w:rsidRPr="00123A55">
              <w:rPr>
                <w:rFonts w:ascii="Arial" w:eastAsia="Times New Roman" w:hAnsi="Arial" w:cs="Arial"/>
                <w:sz w:val="24"/>
                <w:szCs w:val="24"/>
                <w:lang w:eastAsia="ru-RU"/>
              </w:rPr>
              <w:t>пригодным</w:t>
            </w:r>
            <w:proofErr w:type="gramEnd"/>
            <w:r w:rsidRPr="00123A55">
              <w:rPr>
                <w:rFonts w:ascii="Arial" w:eastAsia="Times New Roman" w:hAnsi="Arial" w:cs="Arial"/>
                <w:sz w:val="24"/>
                <w:szCs w:val="24"/>
                <w:lang w:eastAsia="ru-RU"/>
              </w:rPr>
              <w:t xml:space="preserve"> к эксплуатации</w:t>
            </w: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Срок реализации ВЦП</w:t>
            </w:r>
          </w:p>
        </w:tc>
        <w:tc>
          <w:tcPr>
            <w:tcW w:w="6033" w:type="dxa"/>
            <w:gridSpan w:val="4"/>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2021 год и плановый период 2022- 2023 годов</w:t>
            </w:r>
          </w:p>
        </w:tc>
      </w:tr>
      <w:tr w:rsidR="00123A55" w:rsidRPr="00123A55" w:rsidTr="00123A55">
        <w:trPr>
          <w:trHeight w:val="180"/>
        </w:trPr>
        <w:tc>
          <w:tcPr>
            <w:tcW w:w="10466" w:type="dxa"/>
            <w:gridSpan w:val="8"/>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 конечного результата реализации ВЦП</w:t>
            </w:r>
          </w:p>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 результата достижения цели)</w:t>
            </w:r>
          </w:p>
        </w:tc>
      </w:tr>
      <w:tr w:rsidR="00123A55" w:rsidRPr="00123A55" w:rsidTr="00123A55">
        <w:tc>
          <w:tcPr>
            <w:tcW w:w="4125"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w:t>
            </w:r>
          </w:p>
        </w:tc>
        <w:tc>
          <w:tcPr>
            <w:tcW w:w="1483"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Единица измерения</w:t>
            </w:r>
          </w:p>
        </w:tc>
        <w:tc>
          <w:tcPr>
            <w:tcW w:w="4858"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w:t>
            </w:r>
          </w:p>
        </w:tc>
      </w:tr>
      <w:tr w:rsidR="00123A55" w:rsidRPr="00123A55" w:rsidTr="00123A55">
        <w:tc>
          <w:tcPr>
            <w:tcW w:w="4125" w:type="dxa"/>
            <w:gridSpan w:val="3"/>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Н</w:t>
            </w:r>
            <w:r w:rsidRPr="00123A55">
              <w:rPr>
                <w:rFonts w:ascii="Arial" w:hAnsi="Arial" w:cs="Arial"/>
                <w:sz w:val="24"/>
                <w:szCs w:val="24"/>
                <w:lang w:eastAsia="ru-RU"/>
              </w:rPr>
              <w:t xml:space="preserve">аличие улично-дорожной сети Новоселовского сельского поселения </w:t>
            </w:r>
            <w:proofErr w:type="spellStart"/>
            <w:proofErr w:type="gramStart"/>
            <w:r w:rsidRPr="00123A55">
              <w:rPr>
                <w:rFonts w:ascii="Arial" w:hAnsi="Arial" w:cs="Arial"/>
                <w:sz w:val="24"/>
                <w:szCs w:val="24"/>
                <w:lang w:eastAsia="ru-RU"/>
              </w:rPr>
              <w:t>поселения</w:t>
            </w:r>
            <w:proofErr w:type="spellEnd"/>
            <w:proofErr w:type="gramEnd"/>
            <w:r w:rsidRPr="00123A55">
              <w:rPr>
                <w:rFonts w:ascii="Arial" w:hAnsi="Arial" w:cs="Arial"/>
                <w:sz w:val="24"/>
                <w:szCs w:val="24"/>
                <w:lang w:eastAsia="ru-RU"/>
              </w:rPr>
              <w:t xml:space="preserve"> в состоянии пригодном к эксплуатации</w:t>
            </w:r>
          </w:p>
        </w:tc>
        <w:tc>
          <w:tcPr>
            <w:tcW w:w="1483"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месяц</w:t>
            </w:r>
          </w:p>
        </w:tc>
        <w:tc>
          <w:tcPr>
            <w:tcW w:w="4858"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12</w:t>
            </w:r>
          </w:p>
        </w:tc>
      </w:tr>
      <w:tr w:rsidR="00123A55" w:rsidRPr="00123A55" w:rsidTr="00123A55">
        <w:tc>
          <w:tcPr>
            <w:tcW w:w="10466" w:type="dxa"/>
            <w:gridSpan w:val="8"/>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123A55" w:rsidRPr="00123A55" w:rsidTr="00123A55">
        <w:tc>
          <w:tcPr>
            <w:tcW w:w="8209" w:type="dxa"/>
            <w:gridSpan w:val="7"/>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Сумма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(тыс. рублей)</w:t>
            </w:r>
          </w:p>
        </w:tc>
      </w:tr>
      <w:tr w:rsidR="00123A55" w:rsidRPr="00123A55" w:rsidTr="00123A55">
        <w:tc>
          <w:tcPr>
            <w:tcW w:w="20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Год реализации</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Раздел,</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подраздел</w:t>
            </w:r>
          </w:p>
        </w:tc>
        <w:tc>
          <w:tcPr>
            <w:tcW w:w="1862" w:type="dxa"/>
            <w:gridSpan w:val="4"/>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Целевая статья</w:t>
            </w:r>
          </w:p>
        </w:tc>
        <w:tc>
          <w:tcPr>
            <w:tcW w:w="2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Вид расходов</w:t>
            </w:r>
          </w:p>
        </w:tc>
        <w:tc>
          <w:tcPr>
            <w:tcW w:w="2257"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r>
      <w:tr w:rsidR="00123A55" w:rsidRPr="00123A55" w:rsidTr="00123A55">
        <w:trPr>
          <w:trHeight w:val="360"/>
        </w:trPr>
        <w:tc>
          <w:tcPr>
            <w:tcW w:w="2039" w:type="dxa"/>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2021</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0409</w:t>
            </w:r>
          </w:p>
        </w:tc>
        <w:tc>
          <w:tcPr>
            <w:tcW w:w="1862" w:type="dxa"/>
            <w:gridSpan w:val="4"/>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3100100000</w:t>
            </w:r>
          </w:p>
        </w:tc>
        <w:tc>
          <w:tcPr>
            <w:tcW w:w="2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244</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1 398,00</w:t>
            </w:r>
          </w:p>
        </w:tc>
      </w:tr>
      <w:tr w:rsidR="00123A55" w:rsidRPr="00123A55" w:rsidTr="00123A55">
        <w:trPr>
          <w:trHeight w:val="360"/>
        </w:trPr>
        <w:tc>
          <w:tcPr>
            <w:tcW w:w="20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2022</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0409</w:t>
            </w:r>
          </w:p>
        </w:tc>
        <w:tc>
          <w:tcPr>
            <w:tcW w:w="1862" w:type="dxa"/>
            <w:gridSpan w:val="4"/>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3100100000</w:t>
            </w:r>
          </w:p>
        </w:tc>
        <w:tc>
          <w:tcPr>
            <w:tcW w:w="2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244</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1 452,00</w:t>
            </w:r>
          </w:p>
        </w:tc>
      </w:tr>
      <w:tr w:rsidR="00123A55" w:rsidRPr="00123A55" w:rsidTr="00123A55">
        <w:trPr>
          <w:trHeight w:val="360"/>
        </w:trPr>
        <w:tc>
          <w:tcPr>
            <w:tcW w:w="20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2023</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0409</w:t>
            </w:r>
          </w:p>
        </w:tc>
        <w:tc>
          <w:tcPr>
            <w:tcW w:w="1862" w:type="dxa"/>
            <w:gridSpan w:val="4"/>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3100100000</w:t>
            </w:r>
          </w:p>
        </w:tc>
        <w:tc>
          <w:tcPr>
            <w:tcW w:w="2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244</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1 597,00</w:t>
            </w:r>
          </w:p>
        </w:tc>
      </w:tr>
    </w:tbl>
    <w:p w:rsidR="00123A55" w:rsidRPr="00123A55" w:rsidRDefault="00123A55" w:rsidP="00123A55">
      <w:pPr>
        <w:spacing w:after="0" w:line="240" w:lineRule="auto"/>
        <w:rPr>
          <w:rFonts w:ascii="Arial" w:eastAsia="Times New Roman" w:hAnsi="Arial" w:cs="Arial"/>
          <w:sz w:val="24"/>
          <w:szCs w:val="24"/>
          <w:lang w:eastAsia="ru-RU"/>
        </w:rPr>
      </w:pPr>
    </w:p>
    <w:p w:rsidR="00123A55" w:rsidRPr="00123A55" w:rsidRDefault="00123A55" w:rsidP="00123A55">
      <w:pPr>
        <w:numPr>
          <w:ilvl w:val="0"/>
          <w:numId w:val="5"/>
        </w:num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Характеристика проблемы и целей СБП, на решение или реализацию которых направлена ВЦП</w:t>
      </w:r>
    </w:p>
    <w:tbl>
      <w:tblPr>
        <w:tblW w:w="101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857"/>
      </w:tblGrid>
      <w:tr w:rsidR="00123A55" w:rsidRPr="00123A55" w:rsidTr="00123A55">
        <w:trPr>
          <w:trHeight w:val="826"/>
        </w:trPr>
        <w:tc>
          <w:tcPr>
            <w:tcW w:w="3303" w:type="dxa"/>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Характеристика состояния развития сферы</w:t>
            </w:r>
          </w:p>
        </w:tc>
        <w:tc>
          <w:tcPr>
            <w:tcW w:w="6857"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На территории Новоселовского сельского поселения 37,265 км</w:t>
            </w:r>
            <w:proofErr w:type="gramStart"/>
            <w:r w:rsidRPr="00123A55">
              <w:rPr>
                <w:rFonts w:ascii="Arial" w:eastAsia="Times New Roman" w:hAnsi="Arial" w:cs="Arial"/>
                <w:sz w:val="24"/>
                <w:szCs w:val="24"/>
                <w:lang w:eastAsia="ru-RU"/>
              </w:rPr>
              <w:t>.</w:t>
            </w:r>
            <w:proofErr w:type="gramEnd"/>
            <w:r w:rsidRPr="00123A55">
              <w:rPr>
                <w:rFonts w:ascii="Arial" w:eastAsia="Times New Roman" w:hAnsi="Arial" w:cs="Arial"/>
                <w:sz w:val="24"/>
                <w:szCs w:val="24"/>
                <w:lang w:eastAsia="ru-RU"/>
              </w:rPr>
              <w:t xml:space="preserve"> </w:t>
            </w:r>
            <w:proofErr w:type="gramStart"/>
            <w:r w:rsidRPr="00123A55">
              <w:rPr>
                <w:rFonts w:ascii="Arial" w:eastAsia="Times New Roman" w:hAnsi="Arial" w:cs="Arial"/>
                <w:sz w:val="24"/>
                <w:szCs w:val="24"/>
                <w:lang w:eastAsia="ru-RU"/>
              </w:rPr>
              <w:t>д</w:t>
            </w:r>
            <w:proofErr w:type="gramEnd"/>
            <w:r w:rsidRPr="00123A55">
              <w:rPr>
                <w:rFonts w:ascii="Arial" w:eastAsia="Times New Roman" w:hAnsi="Arial" w:cs="Arial"/>
                <w:sz w:val="24"/>
                <w:szCs w:val="24"/>
                <w:lang w:eastAsia="ru-RU"/>
              </w:rPr>
              <w:t>орог, из них 2 км. с асфальтированным покрытием и 35,265 км. с гравийным (грунтовым) покрытием, которые регулярно используются населением, нуждаются в содержании и ремонте.</w:t>
            </w:r>
          </w:p>
        </w:tc>
      </w:tr>
      <w:tr w:rsidR="00123A55" w:rsidRPr="00123A55" w:rsidTr="00123A55">
        <w:trPr>
          <w:trHeight w:val="423"/>
        </w:trPr>
        <w:tc>
          <w:tcPr>
            <w:tcW w:w="3303" w:type="dxa"/>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Описание проблем  и цели ВЦП</w:t>
            </w:r>
          </w:p>
        </w:tc>
        <w:tc>
          <w:tcPr>
            <w:tcW w:w="6857"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Автомобильные дороги общего пользования местного значения в муниципальном образовании «Новоселовское сельское поселение» имеют значительный износ и ежедневно подвергаются значительным разрушениям в результате воздействия природных явлений. Поддерживание их в состоянии, </w:t>
            </w:r>
            <w:proofErr w:type="gramStart"/>
            <w:r w:rsidRPr="00123A55">
              <w:rPr>
                <w:rFonts w:ascii="Arial" w:eastAsia="Times New Roman" w:hAnsi="Arial" w:cs="Arial"/>
                <w:sz w:val="24"/>
                <w:szCs w:val="24"/>
                <w:lang w:eastAsia="ru-RU"/>
              </w:rPr>
              <w:t>пригодным</w:t>
            </w:r>
            <w:proofErr w:type="gramEnd"/>
            <w:r w:rsidRPr="00123A55">
              <w:rPr>
                <w:rFonts w:ascii="Arial" w:eastAsia="Times New Roman" w:hAnsi="Arial" w:cs="Arial"/>
                <w:sz w:val="24"/>
                <w:szCs w:val="24"/>
                <w:lang w:eastAsia="ru-RU"/>
              </w:rPr>
              <w:t xml:space="preserve"> к эксплуатации требует ежегодных затрат на ремонт и содержание.</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Целью ВЦП является содержание всех автомобильных дорог Новоселовского сельского поселения в состоянии, пригодным к эксплуатации</w:t>
            </w:r>
          </w:p>
        </w:tc>
      </w:tr>
    </w:tbl>
    <w:p w:rsidR="00123A55" w:rsidRPr="00123A55" w:rsidRDefault="00123A55" w:rsidP="00123A55">
      <w:pPr>
        <w:spacing w:after="0" w:line="240" w:lineRule="auto"/>
        <w:rPr>
          <w:rFonts w:ascii="Arial" w:eastAsia="Times New Roman" w:hAnsi="Arial" w:cs="Arial"/>
          <w:vanish/>
          <w:sz w:val="24"/>
          <w:szCs w:val="24"/>
          <w:lang w:eastAsia="ru-RU"/>
        </w:rPr>
      </w:pPr>
    </w:p>
    <w:tbl>
      <w:tblPr>
        <w:tblW w:w="0" w:type="auto"/>
        <w:tblInd w:w="-318" w:type="dxa"/>
        <w:tblLayout w:type="fixed"/>
        <w:tblLook w:val="0000" w:firstRow="0" w:lastRow="0" w:firstColumn="0" w:lastColumn="0" w:noHBand="0" w:noVBand="0"/>
      </w:tblPr>
      <w:tblGrid>
        <w:gridCol w:w="3285"/>
        <w:gridCol w:w="6865"/>
      </w:tblGrid>
      <w:tr w:rsidR="00123A55" w:rsidRPr="00123A55" w:rsidTr="00123A55">
        <w:trPr>
          <w:trHeight w:val="1889"/>
        </w:trPr>
        <w:tc>
          <w:tcPr>
            <w:tcW w:w="3285" w:type="dxa"/>
            <w:tcBorders>
              <w:top w:val="single" w:sz="4" w:space="0" w:color="000000"/>
              <w:left w:val="single" w:sz="4" w:space="0" w:color="000000"/>
              <w:bottom w:val="single" w:sz="4" w:space="0" w:color="000000"/>
            </w:tcBorders>
            <w:shd w:val="clear" w:color="auto" w:fill="auto"/>
            <w:vAlign w:val="center"/>
          </w:tcPr>
          <w:p w:rsidR="00123A55" w:rsidRPr="00123A55" w:rsidRDefault="00123A55" w:rsidP="00123A55">
            <w:pPr>
              <w:spacing w:after="120" w:line="240" w:lineRule="auto"/>
              <w:rPr>
                <w:rFonts w:ascii="Arial" w:eastAsia="Times New Roman" w:hAnsi="Arial" w:cs="Arial"/>
                <w:bCs/>
                <w:sz w:val="24"/>
                <w:szCs w:val="24"/>
                <w:lang w:eastAsia="ru-RU"/>
              </w:rPr>
            </w:pPr>
            <w:r w:rsidRPr="00123A55">
              <w:rPr>
                <w:rFonts w:ascii="Arial" w:eastAsia="Times New Roman" w:hAnsi="Arial" w:cs="Arial"/>
                <w:bCs/>
                <w:sz w:val="24"/>
                <w:szCs w:val="24"/>
                <w:lang w:eastAsia="ru-RU"/>
              </w:rPr>
              <w:t>Направления работ по решению проблем и достижению цели ВЦП</w:t>
            </w:r>
          </w:p>
        </w:tc>
        <w:tc>
          <w:tcPr>
            <w:tcW w:w="6865" w:type="dxa"/>
            <w:tcBorders>
              <w:top w:val="single" w:sz="4" w:space="0" w:color="000000"/>
              <w:left w:val="single" w:sz="4" w:space="0" w:color="000000"/>
              <w:bottom w:val="single" w:sz="4" w:space="0" w:color="000000"/>
              <w:right w:val="single" w:sz="4" w:space="0" w:color="000000"/>
            </w:tcBorders>
            <w:shd w:val="clear" w:color="auto" w:fill="auto"/>
          </w:tcPr>
          <w:p w:rsidR="00123A55" w:rsidRPr="00123A55" w:rsidRDefault="00123A55" w:rsidP="00123A55">
            <w:pPr>
              <w:tabs>
                <w:tab w:val="left" w:pos="318"/>
              </w:tabs>
              <w:spacing w:after="0" w:line="240" w:lineRule="auto"/>
              <w:jc w:val="both"/>
              <w:rPr>
                <w:rFonts w:ascii="Arial" w:eastAsia="Times New Roman" w:hAnsi="Arial" w:cs="Arial"/>
                <w:bCs/>
                <w:sz w:val="24"/>
                <w:szCs w:val="24"/>
                <w:lang w:eastAsia="ru-RU"/>
              </w:rPr>
            </w:pPr>
            <w:r w:rsidRPr="00123A55">
              <w:rPr>
                <w:rFonts w:ascii="Arial" w:eastAsia="Times New Roman" w:hAnsi="Arial" w:cs="Arial"/>
                <w:bCs/>
                <w:sz w:val="24"/>
                <w:szCs w:val="24"/>
                <w:lang w:eastAsia="ru-RU"/>
              </w:rPr>
              <w:t>1. Поиск потенциального подрядчика путём проведения открытого аукциона.</w:t>
            </w:r>
          </w:p>
          <w:p w:rsidR="00123A55" w:rsidRPr="00123A55" w:rsidRDefault="00123A55" w:rsidP="00123A55">
            <w:pPr>
              <w:tabs>
                <w:tab w:val="left" w:pos="318"/>
              </w:tabs>
              <w:spacing w:after="0" w:line="240" w:lineRule="auto"/>
              <w:jc w:val="both"/>
              <w:rPr>
                <w:rFonts w:ascii="Arial" w:eastAsia="Times New Roman" w:hAnsi="Arial" w:cs="Arial"/>
                <w:bCs/>
                <w:sz w:val="24"/>
                <w:szCs w:val="24"/>
                <w:lang w:eastAsia="ru-RU"/>
              </w:rPr>
            </w:pPr>
            <w:r w:rsidRPr="00123A55">
              <w:rPr>
                <w:rFonts w:ascii="Arial" w:eastAsia="Times New Roman" w:hAnsi="Arial" w:cs="Arial"/>
                <w:bCs/>
                <w:sz w:val="24"/>
                <w:szCs w:val="24"/>
                <w:lang w:eastAsia="ru-RU"/>
              </w:rPr>
              <w:t>2. Заключение муниципального контракта.</w:t>
            </w:r>
          </w:p>
          <w:p w:rsidR="00123A55" w:rsidRPr="00123A55" w:rsidRDefault="00123A55" w:rsidP="00123A55">
            <w:pPr>
              <w:tabs>
                <w:tab w:val="left" w:pos="318"/>
              </w:tabs>
              <w:spacing w:after="0" w:line="240" w:lineRule="auto"/>
              <w:jc w:val="both"/>
              <w:rPr>
                <w:rFonts w:ascii="Arial" w:eastAsia="Times New Roman" w:hAnsi="Arial" w:cs="Arial"/>
                <w:bCs/>
                <w:sz w:val="24"/>
                <w:szCs w:val="24"/>
                <w:lang w:eastAsia="ru-RU"/>
              </w:rPr>
            </w:pPr>
            <w:r w:rsidRPr="00123A55">
              <w:rPr>
                <w:rFonts w:ascii="Arial" w:eastAsia="Times New Roman" w:hAnsi="Arial" w:cs="Arial"/>
                <w:bCs/>
                <w:sz w:val="24"/>
                <w:szCs w:val="24"/>
                <w:lang w:eastAsia="ru-RU"/>
              </w:rPr>
              <w:t xml:space="preserve">3. </w:t>
            </w:r>
            <w:proofErr w:type="gramStart"/>
            <w:r w:rsidRPr="00123A55">
              <w:rPr>
                <w:rFonts w:ascii="Arial" w:eastAsia="Times New Roman" w:hAnsi="Arial" w:cs="Arial"/>
                <w:bCs/>
                <w:sz w:val="24"/>
                <w:szCs w:val="24"/>
                <w:lang w:eastAsia="ru-RU"/>
              </w:rPr>
              <w:t>Контроль за</w:t>
            </w:r>
            <w:proofErr w:type="gramEnd"/>
            <w:r w:rsidRPr="00123A55">
              <w:rPr>
                <w:rFonts w:ascii="Arial" w:eastAsia="Times New Roman" w:hAnsi="Arial" w:cs="Arial"/>
                <w:bCs/>
                <w:sz w:val="24"/>
                <w:szCs w:val="24"/>
                <w:lang w:eastAsia="ru-RU"/>
              </w:rPr>
              <w:t xml:space="preserve"> выполнением работ и поэтапная приёмка.</w:t>
            </w:r>
          </w:p>
          <w:p w:rsidR="00123A55" w:rsidRPr="00123A55" w:rsidRDefault="00123A55" w:rsidP="00123A55">
            <w:pPr>
              <w:tabs>
                <w:tab w:val="left" w:pos="318"/>
              </w:tabs>
              <w:spacing w:after="0" w:line="240" w:lineRule="auto"/>
              <w:jc w:val="both"/>
              <w:rPr>
                <w:rFonts w:ascii="Arial" w:eastAsia="Times New Roman" w:hAnsi="Arial" w:cs="Arial"/>
                <w:bCs/>
                <w:sz w:val="24"/>
                <w:szCs w:val="24"/>
                <w:lang w:eastAsia="ru-RU"/>
              </w:rPr>
            </w:pPr>
            <w:r w:rsidRPr="00123A55">
              <w:rPr>
                <w:rFonts w:ascii="Arial" w:eastAsia="Times New Roman" w:hAnsi="Arial" w:cs="Arial"/>
                <w:bCs/>
                <w:sz w:val="24"/>
                <w:szCs w:val="24"/>
                <w:lang w:eastAsia="ru-RU"/>
              </w:rPr>
              <w:t>4. Окончательная приёмка работ и оплата выполненных и принятых работ.</w:t>
            </w:r>
          </w:p>
        </w:tc>
      </w:tr>
    </w:tbl>
    <w:p w:rsidR="00123A55" w:rsidRPr="00123A55" w:rsidRDefault="00123A55" w:rsidP="00123A55">
      <w:pPr>
        <w:spacing w:after="0" w:line="240" w:lineRule="auto"/>
        <w:ind w:left="-426"/>
        <w:jc w:val="both"/>
        <w:rPr>
          <w:rFonts w:ascii="Arial" w:eastAsia="Times New Roman" w:hAnsi="Arial" w:cs="Arial"/>
          <w:sz w:val="24"/>
          <w:szCs w:val="24"/>
          <w:lang w:eastAsia="ru-RU"/>
        </w:rPr>
      </w:pPr>
    </w:p>
    <w:p w:rsidR="00123A55" w:rsidRPr="00123A55" w:rsidRDefault="00123A55" w:rsidP="00123A55">
      <w:pPr>
        <w:spacing w:after="0" w:line="240" w:lineRule="auto"/>
        <w:ind w:left="-720"/>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5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992"/>
        <w:gridCol w:w="992"/>
        <w:gridCol w:w="3261"/>
        <w:gridCol w:w="2861"/>
        <w:gridCol w:w="19"/>
      </w:tblGrid>
      <w:tr w:rsidR="00123A55" w:rsidRPr="00123A55" w:rsidTr="00123A55">
        <w:trPr>
          <w:gridAfter w:val="1"/>
          <w:wAfter w:w="19" w:type="dxa"/>
          <w:cantSplit/>
          <w:trHeight w:val="1696"/>
        </w:trPr>
        <w:tc>
          <w:tcPr>
            <w:tcW w:w="2460" w:type="dxa"/>
            <w:shd w:val="clear" w:color="auto" w:fill="auto"/>
          </w:tcPr>
          <w:p w:rsidR="00123A55" w:rsidRPr="00123A55" w:rsidRDefault="00123A55" w:rsidP="00123A55">
            <w:pPr>
              <w:tabs>
                <w:tab w:val="left" w:pos="447"/>
              </w:tabs>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показателя</w:t>
            </w:r>
          </w:p>
        </w:tc>
        <w:tc>
          <w:tcPr>
            <w:tcW w:w="992" w:type="dxa"/>
            <w:tcBorders>
              <w:bottom w:val="single" w:sz="4" w:space="0" w:color="auto"/>
            </w:tcBorders>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Единица изменения показателя</w:t>
            </w:r>
          </w:p>
        </w:tc>
        <w:tc>
          <w:tcPr>
            <w:tcW w:w="992" w:type="dxa"/>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w:t>
            </w:r>
          </w:p>
        </w:tc>
        <w:tc>
          <w:tcPr>
            <w:tcW w:w="3261" w:type="dxa"/>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Методика расчета показателя</w:t>
            </w:r>
          </w:p>
        </w:tc>
        <w:tc>
          <w:tcPr>
            <w:tcW w:w="2861" w:type="dxa"/>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Исходная информация для расчета показателя</w:t>
            </w:r>
          </w:p>
        </w:tc>
      </w:tr>
      <w:tr w:rsidR="00123A55" w:rsidRPr="00123A55" w:rsidTr="00123A55">
        <w:tc>
          <w:tcPr>
            <w:tcW w:w="24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Доля автомобильных </w:t>
            </w:r>
            <w:proofErr w:type="gramStart"/>
            <w:r w:rsidRPr="00123A55">
              <w:rPr>
                <w:rFonts w:ascii="Arial" w:eastAsia="Times New Roman" w:hAnsi="Arial" w:cs="Arial"/>
                <w:sz w:val="24"/>
                <w:szCs w:val="24"/>
                <w:lang w:eastAsia="ru-RU"/>
              </w:rPr>
              <w:t>дорог</w:t>
            </w:r>
            <w:proofErr w:type="gramEnd"/>
            <w:r w:rsidRPr="00123A55">
              <w:rPr>
                <w:rFonts w:ascii="Arial" w:eastAsia="Times New Roman" w:hAnsi="Arial" w:cs="Arial"/>
                <w:sz w:val="24"/>
                <w:szCs w:val="24"/>
                <w:lang w:eastAsia="ru-RU"/>
              </w:rPr>
              <w:t xml:space="preserve"> в отношении которых производится текущее содержание автомобильных дорог от общего количества.</w:t>
            </w:r>
          </w:p>
        </w:tc>
        <w:tc>
          <w:tcPr>
            <w:tcW w:w="99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92" w:type="dxa"/>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c>
          <w:tcPr>
            <w:tcW w:w="3261"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Сумма отношений протяжённости автомобильных дорог, на которых были произведены и приняты по акту, работы по текущему содержанию, к общей протяжённости автомобильных дорог поселения, взятых за 1 квартал, поделенных на 3 и умноженных на 100</w:t>
            </w:r>
          </w:p>
        </w:tc>
        <w:tc>
          <w:tcPr>
            <w:tcW w:w="2880" w:type="dxa"/>
            <w:gridSpan w:val="2"/>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Ежемесячный акт приёмки выполненных работ по контракту на выполнение работ по содержанию </w:t>
            </w:r>
          </w:p>
        </w:tc>
      </w:tr>
    </w:tbl>
    <w:p w:rsidR="00123A55" w:rsidRPr="00123A55" w:rsidRDefault="00123A55" w:rsidP="00123A55">
      <w:pPr>
        <w:spacing w:after="0" w:line="240" w:lineRule="auto"/>
        <w:ind w:left="-900"/>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roofErr w:type="gramStart"/>
            <w:r w:rsidRPr="00123A55">
              <w:rPr>
                <w:rFonts w:ascii="Arial" w:eastAsia="Times New Roman" w:hAnsi="Arial" w:cs="Arial"/>
                <w:sz w:val="24"/>
                <w:szCs w:val="24"/>
                <w:lang w:eastAsia="ru-RU"/>
              </w:rPr>
              <w:t>Ответственный</w:t>
            </w:r>
            <w:proofErr w:type="gramEnd"/>
            <w:r w:rsidRPr="00123A55">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Специалист по ЖКХ Администрации Новоселовского сельского поселения </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В соответствии с законодательством Российской Федерации и нормативно правовыми актами органов местного самоуправления Новоселовского сельского поселения</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roofErr w:type="gramStart"/>
            <w:r w:rsidRPr="00123A55">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Ведущий специалист Администрации Новоселовского сельского поселения </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В срок до 1 марта, следующего за </w:t>
            </w:r>
            <w:proofErr w:type="gramStart"/>
            <w:r w:rsidRPr="00123A55">
              <w:rPr>
                <w:rFonts w:ascii="Arial" w:eastAsia="Times New Roman" w:hAnsi="Arial" w:cs="Arial"/>
                <w:sz w:val="24"/>
                <w:szCs w:val="24"/>
                <w:lang w:eastAsia="ru-RU"/>
              </w:rPr>
              <w:t>отчетным</w:t>
            </w:r>
            <w:proofErr w:type="gramEnd"/>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123A5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123A55" w:rsidRPr="00123A55" w:rsidRDefault="00123A55" w:rsidP="00123A55">
      <w:pPr>
        <w:spacing w:after="0" w:line="240" w:lineRule="auto"/>
        <w:ind w:left="-900"/>
        <w:rPr>
          <w:rFonts w:ascii="Arial" w:eastAsia="Times New Roman" w:hAnsi="Arial" w:cs="Arial"/>
          <w:sz w:val="24"/>
          <w:szCs w:val="24"/>
          <w:lang w:eastAsia="ru-RU"/>
        </w:rPr>
      </w:pPr>
      <w:r w:rsidRPr="00123A55">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Внутренние риски реализации </w:t>
            </w:r>
            <w:r w:rsidRPr="00123A55">
              <w:rPr>
                <w:rFonts w:ascii="Arial" w:eastAsia="Times New Roman" w:hAnsi="Arial" w:cs="Arial"/>
                <w:sz w:val="24"/>
                <w:szCs w:val="24"/>
                <w:lang w:eastAsia="ru-RU"/>
              </w:rPr>
              <w:lastRenderedPageBreak/>
              <w:t>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Недостаток сре</w:t>
            </w:r>
            <w:proofErr w:type="gramStart"/>
            <w:r w:rsidRPr="00123A55">
              <w:rPr>
                <w:rFonts w:ascii="Arial" w:eastAsia="Times New Roman" w:hAnsi="Arial" w:cs="Arial"/>
                <w:sz w:val="24"/>
                <w:szCs w:val="24"/>
                <w:lang w:eastAsia="ru-RU"/>
              </w:rPr>
              <w:t>дств в б</w:t>
            </w:r>
            <w:proofErr w:type="gramEnd"/>
            <w:r w:rsidRPr="00123A55">
              <w:rPr>
                <w:rFonts w:ascii="Arial" w:eastAsia="Times New Roman" w:hAnsi="Arial" w:cs="Arial"/>
                <w:sz w:val="24"/>
                <w:szCs w:val="24"/>
                <w:lang w:eastAsia="ru-RU"/>
              </w:rPr>
              <w:t xml:space="preserve">юджете на реализацию </w:t>
            </w:r>
            <w:r w:rsidRPr="00123A55">
              <w:rPr>
                <w:rFonts w:ascii="Arial" w:eastAsia="Times New Roman" w:hAnsi="Arial" w:cs="Arial"/>
                <w:sz w:val="24"/>
                <w:szCs w:val="24"/>
                <w:lang w:eastAsia="ru-RU"/>
              </w:rPr>
              <w:lastRenderedPageBreak/>
              <w:t>мероприятий ВЦП</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Внешние риски реализации ВЦП</w:t>
            </w:r>
          </w:p>
        </w:tc>
        <w:tc>
          <w:tcPr>
            <w:tcW w:w="6660" w:type="dxa"/>
            <w:shd w:val="clear" w:color="auto" w:fill="auto"/>
          </w:tcPr>
          <w:p w:rsidR="00123A55" w:rsidRPr="00123A55" w:rsidRDefault="00123A55" w:rsidP="00123A55">
            <w:pPr>
              <w:suppressAutoHyphens/>
              <w:spacing w:after="0" w:line="240" w:lineRule="auto"/>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Непредвиденные обстоятельства (чрезвычайные ситуации природного и техногенного характера)</w:t>
            </w: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Отсутствие подрядчика.</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zh-CN"/>
              </w:rPr>
              <w:t>Отсутствие либо поломка специализированной техники для производства работ.</w:t>
            </w:r>
          </w:p>
        </w:tc>
      </w:tr>
    </w:tbl>
    <w:p w:rsidR="00123A55" w:rsidRPr="00123A55" w:rsidRDefault="00123A55" w:rsidP="00123A55">
      <w:pPr>
        <w:spacing w:after="0" w:line="240" w:lineRule="auto"/>
        <w:jc w:val="both"/>
        <w:rPr>
          <w:rFonts w:ascii="Arial" w:eastAsia="Times New Roman" w:hAnsi="Arial" w:cs="Arial"/>
          <w:sz w:val="24"/>
          <w:szCs w:val="24"/>
          <w:highlight w:val="yellow"/>
          <w:lang w:eastAsia="ru-RU"/>
        </w:rPr>
        <w:sectPr w:rsidR="00123A55" w:rsidRPr="00123A55" w:rsidSect="00123A55">
          <w:headerReference w:type="even" r:id="rId8"/>
          <w:headerReference w:type="default" r:id="rId9"/>
          <w:footerReference w:type="even" r:id="rId10"/>
          <w:footerReference w:type="default" r:id="rId11"/>
          <w:pgSz w:w="11906" w:h="16838"/>
          <w:pgMar w:top="902" w:right="567" w:bottom="1134" w:left="1701" w:header="709" w:footer="709" w:gutter="0"/>
          <w:cols w:space="708"/>
          <w:titlePg/>
          <w:docGrid w:linePitch="360"/>
        </w:sectPr>
      </w:pPr>
    </w:p>
    <w:p w:rsidR="00123A55" w:rsidRPr="00123A55" w:rsidRDefault="00123A55" w:rsidP="00123A55">
      <w:pPr>
        <w:spacing w:after="0" w:line="240" w:lineRule="auto"/>
        <w:jc w:val="both"/>
        <w:rPr>
          <w:rFonts w:ascii="Arial" w:eastAsia="Times New Roman" w:hAnsi="Arial" w:cs="Arial"/>
          <w:b/>
          <w:sz w:val="24"/>
          <w:szCs w:val="24"/>
          <w:lang w:eastAsia="ru-RU"/>
        </w:rPr>
      </w:pPr>
      <w:r w:rsidRPr="00123A55">
        <w:rPr>
          <w:rFonts w:ascii="Arial" w:eastAsia="Times New Roman" w:hAnsi="Arial" w:cs="Arial"/>
          <w:b/>
          <w:sz w:val="24"/>
          <w:szCs w:val="24"/>
          <w:lang w:eastAsia="ru-RU"/>
        </w:rPr>
        <w:lastRenderedPageBreak/>
        <w:t>5. Мероприятия ВЦП</w:t>
      </w:r>
    </w:p>
    <w:p w:rsidR="00123A55" w:rsidRPr="00123A55" w:rsidRDefault="00123A55" w:rsidP="00123A55">
      <w:pPr>
        <w:spacing w:after="0" w:line="240" w:lineRule="auto"/>
        <w:jc w:val="both"/>
        <w:rPr>
          <w:rFonts w:ascii="Arial" w:eastAsia="Times New Roman" w:hAnsi="Arial" w:cs="Arial"/>
          <w:sz w:val="24"/>
          <w:szCs w:val="24"/>
          <w:lang w:eastAsia="ru-RU"/>
        </w:rPr>
      </w:pPr>
    </w:p>
    <w:tbl>
      <w:tblPr>
        <w:tblW w:w="16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559"/>
        <w:gridCol w:w="1655"/>
        <w:gridCol w:w="2044"/>
        <w:gridCol w:w="837"/>
        <w:gridCol w:w="1134"/>
        <w:gridCol w:w="1683"/>
        <w:gridCol w:w="443"/>
        <w:gridCol w:w="920"/>
      </w:tblGrid>
      <w:tr w:rsidR="00123A55" w:rsidRPr="00123A55" w:rsidTr="00123A55">
        <w:trPr>
          <w:trHeight w:val="1383"/>
        </w:trPr>
        <w:tc>
          <w:tcPr>
            <w:tcW w:w="579" w:type="dxa"/>
            <w:vMerge w:val="restart"/>
            <w:shd w:val="clear" w:color="auto" w:fill="auto"/>
          </w:tcPr>
          <w:p w:rsidR="00123A55" w:rsidRPr="00123A55" w:rsidRDefault="00123A55" w:rsidP="00123A55">
            <w:pPr>
              <w:spacing w:after="0" w:line="240" w:lineRule="auto"/>
              <w:ind w:right="-108"/>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 </w:t>
            </w:r>
            <w:proofErr w:type="gramStart"/>
            <w:r w:rsidRPr="00123A55">
              <w:rPr>
                <w:rFonts w:ascii="Arial" w:eastAsia="Times New Roman" w:hAnsi="Arial" w:cs="Arial"/>
                <w:sz w:val="24"/>
                <w:szCs w:val="24"/>
                <w:lang w:eastAsia="ru-RU"/>
              </w:rPr>
              <w:t>п</w:t>
            </w:r>
            <w:proofErr w:type="gramEnd"/>
            <w:r w:rsidRPr="00123A55">
              <w:rPr>
                <w:rFonts w:ascii="Arial" w:eastAsia="Times New Roman" w:hAnsi="Arial" w:cs="Arial"/>
                <w:sz w:val="24"/>
                <w:szCs w:val="24"/>
                <w:lang w:eastAsia="ru-RU"/>
              </w:rPr>
              <w:t>/п</w:t>
            </w:r>
          </w:p>
        </w:tc>
        <w:tc>
          <w:tcPr>
            <w:tcW w:w="1672"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ind w:righ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Содержание мероприятия</w:t>
            </w:r>
          </w:p>
        </w:tc>
        <w:tc>
          <w:tcPr>
            <w:tcW w:w="2005"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ind w:righ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Срок реализации </w:t>
            </w:r>
            <w:proofErr w:type="spellStart"/>
            <w:r w:rsidRPr="00123A55">
              <w:rPr>
                <w:rFonts w:ascii="Arial" w:eastAsia="Times New Roman" w:hAnsi="Arial" w:cs="Arial"/>
                <w:sz w:val="24"/>
                <w:szCs w:val="24"/>
                <w:lang w:eastAsia="ru-RU"/>
              </w:rPr>
              <w:t>мероприя</w:t>
            </w:r>
            <w:proofErr w:type="spellEnd"/>
          </w:p>
          <w:p w:rsidR="00123A55" w:rsidRPr="00123A55" w:rsidRDefault="00123A55" w:rsidP="00123A55">
            <w:pPr>
              <w:spacing w:after="0" w:line="240" w:lineRule="auto"/>
              <w:ind w:right="-108"/>
              <w:jc w:val="center"/>
              <w:rPr>
                <w:rFonts w:ascii="Arial" w:eastAsia="Times New Roman" w:hAnsi="Arial" w:cs="Arial"/>
                <w:sz w:val="24"/>
                <w:szCs w:val="24"/>
                <w:lang w:eastAsia="ru-RU"/>
              </w:rPr>
            </w:pPr>
            <w:proofErr w:type="spellStart"/>
            <w:r w:rsidRPr="00123A55">
              <w:rPr>
                <w:rFonts w:ascii="Arial" w:eastAsia="Times New Roman" w:hAnsi="Arial" w:cs="Arial"/>
                <w:sz w:val="24"/>
                <w:szCs w:val="24"/>
                <w:lang w:eastAsia="ru-RU"/>
              </w:rPr>
              <w:t>тия</w:t>
            </w:r>
            <w:proofErr w:type="spellEnd"/>
          </w:p>
        </w:tc>
        <w:tc>
          <w:tcPr>
            <w:tcW w:w="1559"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ind w:right="-108" w:hanging="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Ответственный исполнитель</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(Ф.И.О.)</w:t>
            </w:r>
          </w:p>
        </w:tc>
        <w:tc>
          <w:tcPr>
            <w:tcW w:w="1655"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Перечень организаций, участвующих в реализации ВЦП</w:t>
            </w:r>
          </w:p>
        </w:tc>
        <w:tc>
          <w:tcPr>
            <w:tcW w:w="837" w:type="dxa"/>
            <w:vMerge w:val="restart"/>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p w:rsidR="00123A55" w:rsidRPr="00123A55" w:rsidRDefault="00123A55" w:rsidP="00123A55">
            <w:pPr>
              <w:spacing w:after="0" w:line="240" w:lineRule="auto"/>
              <w:ind w:right="-108" w:hanging="108"/>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КОСГУ</w:t>
            </w:r>
          </w:p>
        </w:tc>
        <w:tc>
          <w:tcPr>
            <w:tcW w:w="1134" w:type="dxa"/>
            <w:vMerge w:val="restart"/>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p w:rsidR="00123A55" w:rsidRPr="00123A55" w:rsidRDefault="00123A55" w:rsidP="00123A55">
            <w:pPr>
              <w:spacing w:after="0" w:line="240" w:lineRule="auto"/>
              <w:ind w:left="-108" w:righ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Расходы на мероприятие</w:t>
            </w:r>
          </w:p>
          <w:p w:rsidR="00123A55" w:rsidRPr="00123A55" w:rsidRDefault="00123A55" w:rsidP="00123A55">
            <w:pPr>
              <w:spacing w:after="0" w:line="240" w:lineRule="auto"/>
              <w:ind w:lef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roofErr w:type="spellStart"/>
            <w:r w:rsidRPr="00123A55">
              <w:rPr>
                <w:rFonts w:ascii="Arial" w:eastAsia="Times New Roman" w:hAnsi="Arial" w:cs="Arial"/>
                <w:sz w:val="24"/>
                <w:szCs w:val="24"/>
                <w:lang w:eastAsia="ru-RU"/>
              </w:rPr>
              <w:t>тыс</w:t>
            </w:r>
            <w:proofErr w:type="gramStart"/>
            <w:r w:rsidRPr="00123A55">
              <w:rPr>
                <w:rFonts w:ascii="Arial" w:eastAsia="Times New Roman" w:hAnsi="Arial" w:cs="Arial"/>
                <w:sz w:val="24"/>
                <w:szCs w:val="24"/>
                <w:lang w:eastAsia="ru-RU"/>
              </w:rPr>
              <w:t>.р</w:t>
            </w:r>
            <w:proofErr w:type="gramEnd"/>
            <w:r w:rsidRPr="00123A55">
              <w:rPr>
                <w:rFonts w:ascii="Arial" w:eastAsia="Times New Roman" w:hAnsi="Arial" w:cs="Arial"/>
                <w:sz w:val="24"/>
                <w:szCs w:val="24"/>
                <w:lang w:eastAsia="ru-RU"/>
              </w:rPr>
              <w:t>уб</w:t>
            </w:r>
            <w:proofErr w:type="spellEnd"/>
            <w:r w:rsidRPr="00123A55">
              <w:rPr>
                <w:rFonts w:ascii="Arial" w:eastAsia="Times New Roman" w:hAnsi="Arial" w:cs="Arial"/>
                <w:sz w:val="24"/>
                <w:szCs w:val="24"/>
                <w:lang w:eastAsia="ru-RU"/>
              </w:rPr>
              <w:t>.)</w:t>
            </w:r>
          </w:p>
        </w:tc>
        <w:tc>
          <w:tcPr>
            <w:tcW w:w="3046"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 непосредственного результата</w:t>
            </w:r>
          </w:p>
        </w:tc>
      </w:tr>
      <w:tr w:rsidR="00123A55" w:rsidRPr="00123A55" w:rsidTr="00123A55">
        <w:trPr>
          <w:cantSplit/>
          <w:trHeight w:val="1136"/>
        </w:trPr>
        <w:tc>
          <w:tcPr>
            <w:tcW w:w="579" w:type="dxa"/>
            <w:vMerge/>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123A55" w:rsidRPr="00123A55" w:rsidRDefault="00123A55" w:rsidP="00123A55">
            <w:pPr>
              <w:spacing w:after="0" w:line="240" w:lineRule="auto"/>
              <w:ind w:left="113" w:right="-23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начало</w:t>
            </w:r>
          </w:p>
        </w:tc>
        <w:tc>
          <w:tcPr>
            <w:tcW w:w="993" w:type="dxa"/>
            <w:shd w:val="clear" w:color="auto" w:fill="auto"/>
            <w:textDirection w:val="btLr"/>
            <w:vAlign w:val="center"/>
          </w:tcPr>
          <w:p w:rsidR="00123A55" w:rsidRPr="00123A55" w:rsidRDefault="00123A55" w:rsidP="00123A55">
            <w:pPr>
              <w:spacing w:after="0" w:line="240" w:lineRule="auto"/>
              <w:ind w:left="-158" w:right="-16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окончание</w:t>
            </w:r>
          </w:p>
        </w:tc>
        <w:tc>
          <w:tcPr>
            <w:tcW w:w="1559"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837"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683" w:type="dxa"/>
            <w:shd w:val="clear" w:color="auto" w:fill="auto"/>
          </w:tcPr>
          <w:p w:rsidR="00123A55" w:rsidRPr="00123A55" w:rsidRDefault="00123A55" w:rsidP="00123A55">
            <w:pPr>
              <w:spacing w:after="0" w:line="240" w:lineRule="auto"/>
              <w:ind w:right="-108" w:hanging="108"/>
              <w:rPr>
                <w:rFonts w:ascii="Arial" w:eastAsia="Times New Roman" w:hAnsi="Arial" w:cs="Arial"/>
                <w:sz w:val="24"/>
                <w:szCs w:val="24"/>
                <w:lang w:eastAsia="ru-RU"/>
              </w:rPr>
            </w:pPr>
            <w:proofErr w:type="gramStart"/>
            <w:r w:rsidRPr="00123A55">
              <w:rPr>
                <w:rFonts w:ascii="Arial" w:eastAsia="Times New Roman" w:hAnsi="Arial" w:cs="Arial"/>
                <w:sz w:val="24"/>
                <w:szCs w:val="24"/>
                <w:lang w:eastAsia="ru-RU"/>
              </w:rPr>
              <w:t>наименован</w:t>
            </w:r>
            <w:proofErr w:type="gramEnd"/>
            <w:r w:rsidRPr="00123A55">
              <w:rPr>
                <w:rFonts w:ascii="Arial" w:eastAsia="Times New Roman" w:hAnsi="Arial" w:cs="Arial"/>
                <w:sz w:val="24"/>
                <w:szCs w:val="24"/>
                <w:lang w:eastAsia="ru-RU"/>
              </w:rPr>
              <w:t xml:space="preserve"> показателя</w:t>
            </w:r>
          </w:p>
        </w:tc>
        <w:tc>
          <w:tcPr>
            <w:tcW w:w="443" w:type="dxa"/>
            <w:shd w:val="clear" w:color="auto" w:fill="auto"/>
            <w:textDirection w:val="tbRl"/>
          </w:tcPr>
          <w:p w:rsidR="00123A55" w:rsidRPr="00123A55" w:rsidRDefault="00123A55" w:rsidP="00123A55">
            <w:pPr>
              <w:spacing w:after="0" w:line="240" w:lineRule="auto"/>
              <w:ind w:right="-108" w:hanging="108"/>
              <w:rPr>
                <w:rFonts w:ascii="Arial" w:eastAsia="Times New Roman" w:hAnsi="Arial" w:cs="Arial"/>
                <w:sz w:val="24"/>
                <w:szCs w:val="24"/>
                <w:lang w:eastAsia="ru-RU"/>
              </w:rPr>
            </w:pPr>
            <w:proofErr w:type="spellStart"/>
            <w:r w:rsidRPr="00123A55">
              <w:rPr>
                <w:rFonts w:ascii="Arial" w:eastAsia="Times New Roman" w:hAnsi="Arial" w:cs="Arial"/>
                <w:sz w:val="24"/>
                <w:szCs w:val="24"/>
                <w:lang w:eastAsia="ru-RU"/>
              </w:rPr>
              <w:t>Еед-ца</w:t>
            </w:r>
            <w:proofErr w:type="spellEnd"/>
            <w:r w:rsidRPr="00123A55">
              <w:rPr>
                <w:rFonts w:ascii="Arial" w:eastAsia="Times New Roman" w:hAnsi="Arial" w:cs="Arial"/>
                <w:sz w:val="24"/>
                <w:szCs w:val="24"/>
                <w:lang w:eastAsia="ru-RU"/>
              </w:rPr>
              <w:t xml:space="preserve"> измерен.</w:t>
            </w:r>
          </w:p>
        </w:tc>
        <w:tc>
          <w:tcPr>
            <w:tcW w:w="92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Непосредственный </w:t>
            </w:r>
            <w:proofErr w:type="spellStart"/>
            <w:r w:rsidRPr="00123A55">
              <w:rPr>
                <w:rFonts w:ascii="Arial" w:eastAsia="Times New Roman" w:hAnsi="Arial" w:cs="Arial"/>
                <w:sz w:val="24"/>
                <w:szCs w:val="24"/>
                <w:lang w:eastAsia="ru-RU"/>
              </w:rPr>
              <w:t>результатат</w:t>
            </w:r>
            <w:proofErr w:type="spellEnd"/>
          </w:p>
          <w:p w:rsidR="00123A55" w:rsidRPr="00123A55" w:rsidRDefault="00123A55" w:rsidP="00123A55">
            <w:pPr>
              <w:spacing w:after="0" w:line="240" w:lineRule="auto"/>
              <w:ind w:right="-288" w:hanging="108"/>
              <w:jc w:val="both"/>
              <w:rPr>
                <w:rFonts w:ascii="Arial" w:eastAsia="Times New Roman" w:hAnsi="Arial" w:cs="Arial"/>
                <w:sz w:val="24"/>
                <w:szCs w:val="24"/>
                <w:lang w:eastAsia="ru-RU"/>
              </w:rPr>
            </w:pPr>
          </w:p>
        </w:tc>
      </w:tr>
      <w:tr w:rsidR="00123A55" w:rsidRPr="00123A55" w:rsidTr="00123A55">
        <w:trPr>
          <w:trHeight w:val="3037"/>
        </w:trPr>
        <w:tc>
          <w:tcPr>
            <w:tcW w:w="57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w:t>
            </w:r>
          </w:p>
        </w:tc>
        <w:tc>
          <w:tcPr>
            <w:tcW w:w="167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01.2021</w:t>
            </w:r>
          </w:p>
        </w:tc>
        <w:tc>
          <w:tcPr>
            <w:tcW w:w="993"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12.2021</w:t>
            </w:r>
          </w:p>
        </w:tc>
        <w:tc>
          <w:tcPr>
            <w:tcW w:w="155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Мыльникова Елена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Владимировна</w:t>
            </w:r>
          </w:p>
        </w:tc>
        <w:tc>
          <w:tcPr>
            <w:tcW w:w="165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roofErr w:type="gramStart"/>
            <w:r w:rsidRPr="00123A55">
              <w:rPr>
                <w:rFonts w:ascii="Arial" w:eastAsia="Times New Roman" w:hAnsi="Arial" w:cs="Arial"/>
                <w:bCs/>
                <w:sz w:val="24"/>
                <w:szCs w:val="24"/>
                <w:lang w:eastAsia="ru-RU"/>
              </w:rPr>
              <w:t>Подрядчик</w:t>
            </w:r>
            <w:proofErr w:type="gramEnd"/>
            <w:r w:rsidRPr="00123A55">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225</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13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1 398,00</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8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bCs/>
                <w:sz w:val="24"/>
                <w:szCs w:val="24"/>
                <w:lang w:eastAsia="ru-RU"/>
              </w:rPr>
              <w:t xml:space="preserve">Доля автомобильных </w:t>
            </w:r>
            <w:proofErr w:type="gramStart"/>
            <w:r w:rsidRPr="00123A55">
              <w:rPr>
                <w:rFonts w:ascii="Arial" w:eastAsia="Times New Roman" w:hAnsi="Arial" w:cs="Arial"/>
                <w:bCs/>
                <w:sz w:val="24"/>
                <w:szCs w:val="24"/>
                <w:lang w:eastAsia="ru-RU"/>
              </w:rPr>
              <w:t>дорог</w:t>
            </w:r>
            <w:proofErr w:type="gramEnd"/>
            <w:r w:rsidRPr="00123A55">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20"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r w:rsidR="00123A55" w:rsidRPr="00123A55" w:rsidTr="00123A55">
        <w:trPr>
          <w:trHeight w:val="3037"/>
        </w:trPr>
        <w:tc>
          <w:tcPr>
            <w:tcW w:w="57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2.</w:t>
            </w:r>
          </w:p>
        </w:tc>
        <w:tc>
          <w:tcPr>
            <w:tcW w:w="167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01.2022</w:t>
            </w:r>
          </w:p>
        </w:tc>
        <w:tc>
          <w:tcPr>
            <w:tcW w:w="993"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12.2022</w:t>
            </w:r>
          </w:p>
        </w:tc>
        <w:tc>
          <w:tcPr>
            <w:tcW w:w="155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Мыльникова Елена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Владимировна</w:t>
            </w:r>
          </w:p>
        </w:tc>
        <w:tc>
          <w:tcPr>
            <w:tcW w:w="165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roofErr w:type="gramStart"/>
            <w:r w:rsidRPr="00123A55">
              <w:rPr>
                <w:rFonts w:ascii="Arial" w:eastAsia="Times New Roman" w:hAnsi="Arial" w:cs="Arial"/>
                <w:bCs/>
                <w:sz w:val="24"/>
                <w:szCs w:val="24"/>
                <w:lang w:eastAsia="ru-RU"/>
              </w:rPr>
              <w:t>Подрядчик</w:t>
            </w:r>
            <w:proofErr w:type="gramEnd"/>
            <w:r w:rsidRPr="00123A55">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225</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13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1 452,00</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8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bCs/>
                <w:sz w:val="24"/>
                <w:szCs w:val="24"/>
                <w:lang w:eastAsia="ru-RU"/>
              </w:rPr>
              <w:t xml:space="preserve">Доля автомобильных </w:t>
            </w:r>
            <w:proofErr w:type="gramStart"/>
            <w:r w:rsidRPr="00123A55">
              <w:rPr>
                <w:rFonts w:ascii="Arial" w:eastAsia="Times New Roman" w:hAnsi="Arial" w:cs="Arial"/>
                <w:bCs/>
                <w:sz w:val="24"/>
                <w:szCs w:val="24"/>
                <w:lang w:eastAsia="ru-RU"/>
              </w:rPr>
              <w:t>дорог</w:t>
            </w:r>
            <w:proofErr w:type="gramEnd"/>
            <w:r w:rsidRPr="00123A55">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20"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r w:rsidR="00123A55" w:rsidRPr="00123A55" w:rsidTr="00123A55">
        <w:trPr>
          <w:trHeight w:val="3037"/>
        </w:trPr>
        <w:tc>
          <w:tcPr>
            <w:tcW w:w="57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3.</w:t>
            </w:r>
          </w:p>
        </w:tc>
        <w:tc>
          <w:tcPr>
            <w:tcW w:w="167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01.2023</w:t>
            </w:r>
          </w:p>
        </w:tc>
        <w:tc>
          <w:tcPr>
            <w:tcW w:w="993"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12.2023</w:t>
            </w:r>
          </w:p>
        </w:tc>
        <w:tc>
          <w:tcPr>
            <w:tcW w:w="155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Мыльникова Елена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Владимировна</w:t>
            </w:r>
          </w:p>
        </w:tc>
        <w:tc>
          <w:tcPr>
            <w:tcW w:w="165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roofErr w:type="gramStart"/>
            <w:r w:rsidRPr="00123A55">
              <w:rPr>
                <w:rFonts w:ascii="Arial" w:eastAsia="Times New Roman" w:hAnsi="Arial" w:cs="Arial"/>
                <w:bCs/>
                <w:sz w:val="24"/>
                <w:szCs w:val="24"/>
                <w:lang w:eastAsia="ru-RU"/>
              </w:rPr>
              <w:t>Подрядчик</w:t>
            </w:r>
            <w:proofErr w:type="gramEnd"/>
            <w:r w:rsidRPr="00123A55">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225</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13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1 597,00</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8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bCs/>
                <w:sz w:val="24"/>
                <w:szCs w:val="24"/>
                <w:lang w:eastAsia="ru-RU"/>
              </w:rPr>
              <w:t xml:space="preserve">Доля автомобильных </w:t>
            </w:r>
            <w:proofErr w:type="gramStart"/>
            <w:r w:rsidRPr="00123A55">
              <w:rPr>
                <w:rFonts w:ascii="Arial" w:eastAsia="Times New Roman" w:hAnsi="Arial" w:cs="Arial"/>
                <w:bCs/>
                <w:sz w:val="24"/>
                <w:szCs w:val="24"/>
                <w:lang w:eastAsia="ru-RU"/>
              </w:rPr>
              <w:t>дорог</w:t>
            </w:r>
            <w:proofErr w:type="gramEnd"/>
            <w:r w:rsidRPr="00123A55">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20"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bl>
    <w:p w:rsidR="00123A55" w:rsidRPr="00123A55" w:rsidRDefault="00123A55" w:rsidP="00123A55">
      <w:pPr>
        <w:spacing w:after="0" w:line="240" w:lineRule="auto"/>
        <w:jc w:val="both"/>
        <w:rPr>
          <w:rFonts w:ascii="Arial" w:eastAsia="Times New Roman" w:hAnsi="Arial" w:cs="Arial"/>
          <w:sz w:val="24"/>
          <w:szCs w:val="24"/>
          <w:lang w:eastAsia="ru-RU"/>
        </w:rPr>
      </w:pPr>
    </w:p>
    <w:p w:rsidR="00AA19AC" w:rsidRDefault="00AA19AC"/>
    <w:p w:rsidR="00AA19AC" w:rsidRDefault="00AA19AC"/>
    <w:p w:rsidR="00AA19AC" w:rsidRDefault="00AA19AC"/>
    <w:p w:rsidR="00AA19AC" w:rsidRDefault="00AA19AC"/>
    <w:p w:rsidR="00AA19AC" w:rsidRDefault="00AA19AC"/>
    <w:p w:rsidR="00123A55" w:rsidRDefault="00123A55">
      <w:pPr>
        <w:sectPr w:rsidR="00123A55" w:rsidSect="00123A55">
          <w:pgSz w:w="16838" w:h="11906" w:orient="landscape"/>
          <w:pgMar w:top="1701" w:right="1134" w:bottom="851" w:left="1134" w:header="0" w:footer="0" w:gutter="0"/>
          <w:cols w:space="708"/>
          <w:formProt w:val="0"/>
          <w:docGrid w:linePitch="360"/>
        </w:sectPr>
      </w:pPr>
    </w:p>
    <w:p w:rsidR="00123A55" w:rsidRPr="00123A55" w:rsidRDefault="00123A55" w:rsidP="00123A55">
      <w:pPr>
        <w:spacing w:after="0" w:line="480" w:lineRule="auto"/>
        <w:jc w:val="center"/>
        <w:rPr>
          <w:rFonts w:ascii="Arial" w:eastAsia="Times New Roman" w:hAnsi="Arial" w:cs="Arial"/>
          <w:b/>
          <w:sz w:val="24"/>
          <w:szCs w:val="24"/>
          <w:lang w:eastAsia="ru-RU"/>
        </w:rPr>
      </w:pPr>
      <w:r w:rsidRPr="00123A55">
        <w:rPr>
          <w:rFonts w:ascii="Arial" w:eastAsia="Times New Roman" w:hAnsi="Arial" w:cs="Arial"/>
          <w:b/>
          <w:sz w:val="24"/>
          <w:szCs w:val="24"/>
          <w:lang w:eastAsia="ru-RU"/>
        </w:rPr>
        <w:lastRenderedPageBreak/>
        <w:t>АДМИНИСТРАЦИЯ НОВОСЕЛОВСКОГО СЕЛЬСКОГО ПОСЕЛЕНИЯ</w:t>
      </w:r>
    </w:p>
    <w:p w:rsidR="00123A55" w:rsidRPr="00123A55" w:rsidRDefault="00123A55" w:rsidP="00123A55">
      <w:pPr>
        <w:spacing w:after="0" w:line="480" w:lineRule="auto"/>
        <w:jc w:val="center"/>
        <w:rPr>
          <w:rFonts w:ascii="Arial" w:eastAsia="Times New Roman" w:hAnsi="Arial" w:cs="Arial"/>
          <w:b/>
          <w:sz w:val="24"/>
          <w:szCs w:val="24"/>
          <w:lang w:eastAsia="ru-RU"/>
        </w:rPr>
      </w:pPr>
      <w:r w:rsidRPr="00123A55">
        <w:rPr>
          <w:rFonts w:ascii="Arial" w:eastAsia="Times New Roman" w:hAnsi="Arial" w:cs="Arial"/>
          <w:b/>
          <w:sz w:val="24"/>
          <w:szCs w:val="24"/>
          <w:lang w:eastAsia="ru-RU"/>
        </w:rPr>
        <w:t>КОЛПАШЕВСКОГО РАЙОНА ТОМСКОЙ ОБЛАСТИ</w:t>
      </w:r>
    </w:p>
    <w:p w:rsidR="00123A55" w:rsidRPr="00123A55" w:rsidRDefault="00123A55" w:rsidP="00123A55">
      <w:pPr>
        <w:spacing w:after="0" w:line="480" w:lineRule="auto"/>
        <w:jc w:val="center"/>
        <w:rPr>
          <w:rFonts w:ascii="Arial" w:eastAsia="Times New Roman" w:hAnsi="Arial" w:cs="Arial"/>
          <w:b/>
          <w:sz w:val="24"/>
          <w:szCs w:val="24"/>
          <w:lang w:eastAsia="ru-RU"/>
        </w:rPr>
      </w:pPr>
      <w:r w:rsidRPr="00123A55">
        <w:rPr>
          <w:rFonts w:ascii="Arial" w:eastAsia="Times New Roman" w:hAnsi="Arial" w:cs="Arial"/>
          <w:b/>
          <w:sz w:val="24"/>
          <w:szCs w:val="24"/>
          <w:lang w:eastAsia="ru-RU"/>
        </w:rPr>
        <w:t>ПОСТАНОВЛЕНИЕ</w:t>
      </w:r>
    </w:p>
    <w:p w:rsidR="00123A55" w:rsidRPr="00123A55" w:rsidRDefault="00123A55" w:rsidP="00123A55">
      <w:pPr>
        <w:tabs>
          <w:tab w:val="left" w:pos="7410"/>
        </w:tabs>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ab/>
      </w:r>
    </w:p>
    <w:p w:rsidR="00123A55" w:rsidRPr="00123A55" w:rsidRDefault="00123A55" w:rsidP="00123A55">
      <w:pPr>
        <w:tabs>
          <w:tab w:val="left" w:pos="6885"/>
        </w:tabs>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11.01.2021                                                                                                           № 2</w:t>
      </w:r>
    </w:p>
    <w:p w:rsidR="00123A55" w:rsidRPr="00123A55" w:rsidRDefault="00123A55" w:rsidP="00123A55">
      <w:pPr>
        <w:tabs>
          <w:tab w:val="left" w:pos="6885"/>
        </w:tabs>
        <w:spacing w:after="0" w:line="240" w:lineRule="auto"/>
        <w:jc w:val="both"/>
        <w:rPr>
          <w:rFonts w:ascii="Arial" w:eastAsia="Times New Roman" w:hAnsi="Arial" w:cs="Arial"/>
          <w:sz w:val="24"/>
          <w:szCs w:val="24"/>
          <w:lang w:eastAsia="ru-RU"/>
        </w:rPr>
      </w:pPr>
    </w:p>
    <w:p w:rsidR="00123A55" w:rsidRPr="00123A55" w:rsidRDefault="00123A55" w:rsidP="00123A55">
      <w:pPr>
        <w:tabs>
          <w:tab w:val="left" w:pos="6885"/>
        </w:tabs>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zh-CN"/>
        </w:rPr>
        <w:t xml:space="preserve">Об утверждении </w:t>
      </w:r>
      <w:r w:rsidRPr="00123A55">
        <w:rPr>
          <w:rFonts w:ascii="Arial" w:hAnsi="Arial" w:cs="Arial"/>
          <w:sz w:val="24"/>
          <w:szCs w:val="24"/>
          <w:lang w:eastAsia="zh-CN"/>
        </w:rPr>
        <w:t>ведомственной целевой программы «</w:t>
      </w:r>
      <w:r w:rsidRPr="00123A55">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123A55">
        <w:rPr>
          <w:rFonts w:ascii="Arial" w:hAnsi="Arial" w:cs="Arial"/>
          <w:sz w:val="24"/>
          <w:szCs w:val="24"/>
          <w:lang w:eastAsia="zh-CN"/>
        </w:rPr>
        <w:t>» на 2021 год и плановый период 2022- 2023 годов</w:t>
      </w:r>
    </w:p>
    <w:p w:rsidR="00123A55" w:rsidRPr="00123A55" w:rsidRDefault="00123A55" w:rsidP="00123A55">
      <w:pPr>
        <w:suppressAutoHyphens/>
        <w:spacing w:after="0" w:line="240" w:lineRule="auto"/>
        <w:rPr>
          <w:rFonts w:ascii="Arial" w:eastAsia="Times New Roman" w:hAnsi="Arial" w:cs="Arial"/>
          <w:sz w:val="24"/>
          <w:szCs w:val="24"/>
          <w:lang w:eastAsia="zh-CN"/>
        </w:rPr>
      </w:pPr>
    </w:p>
    <w:p w:rsidR="00123A55" w:rsidRPr="00123A55" w:rsidRDefault="00123A55" w:rsidP="00123A55">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123A55">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123A5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123A55" w:rsidRPr="00123A55" w:rsidRDefault="00123A55" w:rsidP="00123A55">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p>
    <w:p w:rsidR="00123A55" w:rsidRPr="00123A55" w:rsidRDefault="00123A55" w:rsidP="00123A55">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123A55">
        <w:rPr>
          <w:rFonts w:ascii="Arial" w:eastAsia="Times New Roman" w:hAnsi="Arial" w:cs="Arial"/>
          <w:bCs/>
          <w:sz w:val="24"/>
          <w:szCs w:val="24"/>
          <w:lang w:eastAsia="zh-CN"/>
        </w:rPr>
        <w:t>ПОСТАНОВЛЯЮ:</w:t>
      </w:r>
    </w:p>
    <w:p w:rsidR="00123A55" w:rsidRPr="00123A55" w:rsidRDefault="00123A55" w:rsidP="00123A55">
      <w:pPr>
        <w:shd w:val="clear" w:color="auto" w:fill="FFFFFF"/>
        <w:suppressAutoHyphens/>
        <w:spacing w:after="0" w:line="240" w:lineRule="auto"/>
        <w:ind w:firstLine="708"/>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 xml:space="preserve">1. </w:t>
      </w:r>
      <w:r w:rsidRPr="00123A55">
        <w:rPr>
          <w:rFonts w:ascii="Arial" w:hAnsi="Arial" w:cs="Arial"/>
          <w:sz w:val="24"/>
          <w:szCs w:val="24"/>
          <w:lang w:eastAsia="zh-CN"/>
        </w:rPr>
        <w:t>Утвердить ведомственную целевую программу «</w:t>
      </w:r>
      <w:r w:rsidRPr="00123A55">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123A55">
        <w:rPr>
          <w:rFonts w:ascii="Arial" w:hAnsi="Arial" w:cs="Arial"/>
          <w:sz w:val="24"/>
          <w:szCs w:val="24"/>
          <w:lang w:eastAsia="zh-CN"/>
        </w:rPr>
        <w:t>», согласно приложению к настоящему постановлению.</w:t>
      </w:r>
    </w:p>
    <w:p w:rsidR="00123A55" w:rsidRPr="00123A55" w:rsidRDefault="00123A55" w:rsidP="00123A55">
      <w:pPr>
        <w:tabs>
          <w:tab w:val="left" w:pos="9540"/>
        </w:tabs>
        <w:spacing w:after="0" w:line="240" w:lineRule="auto"/>
        <w:ind w:firstLine="709"/>
        <w:jc w:val="both"/>
        <w:rPr>
          <w:rFonts w:ascii="Arial" w:hAnsi="Arial" w:cs="Arial"/>
          <w:sz w:val="24"/>
          <w:szCs w:val="24"/>
          <w:lang w:eastAsia="zh-CN"/>
        </w:rPr>
      </w:pPr>
      <w:r w:rsidRPr="00123A55">
        <w:rPr>
          <w:rFonts w:ascii="Arial" w:eastAsia="Times New Roman" w:hAnsi="Arial" w:cs="Arial"/>
          <w:sz w:val="24"/>
          <w:szCs w:val="24"/>
          <w:lang w:eastAsia="zh-CN"/>
        </w:rPr>
        <w:t xml:space="preserve">2. </w:t>
      </w:r>
      <w:r w:rsidRPr="00123A55">
        <w:rPr>
          <w:rFonts w:ascii="Arial" w:hAnsi="Arial" w:cs="Arial"/>
          <w:sz w:val="24"/>
          <w:szCs w:val="24"/>
          <w:lang w:eastAsia="zh-CN"/>
        </w:rPr>
        <w:t xml:space="preserve">Настоящее постановление вступает в силу </w:t>
      </w:r>
      <w:proofErr w:type="gramStart"/>
      <w:r w:rsidRPr="00123A55">
        <w:rPr>
          <w:rFonts w:ascii="Arial" w:hAnsi="Arial" w:cs="Arial"/>
          <w:sz w:val="24"/>
          <w:szCs w:val="24"/>
          <w:lang w:eastAsia="zh-CN"/>
        </w:rPr>
        <w:t>с</w:t>
      </w:r>
      <w:proofErr w:type="gramEnd"/>
      <w:r w:rsidRPr="00123A55">
        <w:rPr>
          <w:rFonts w:ascii="Arial" w:hAnsi="Arial" w:cs="Arial"/>
          <w:sz w:val="24"/>
          <w:szCs w:val="24"/>
          <w:lang w:eastAsia="zh-CN"/>
        </w:rPr>
        <w:t xml:space="preserve"> даты его официального опубликования, и распространяется на правоотношения, возникшие с 01.01.2021 и действует до 31.12.2021.</w:t>
      </w:r>
    </w:p>
    <w:p w:rsidR="00123A55" w:rsidRPr="00123A55" w:rsidRDefault="00123A55" w:rsidP="00123A55">
      <w:pPr>
        <w:spacing w:after="0" w:line="240" w:lineRule="auto"/>
        <w:ind w:firstLine="708"/>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23A55" w:rsidRPr="00123A55" w:rsidRDefault="00123A55" w:rsidP="00123A55">
      <w:pPr>
        <w:suppressAutoHyphens/>
        <w:spacing w:after="0" w:line="240" w:lineRule="auto"/>
        <w:ind w:firstLine="709"/>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 xml:space="preserve">4. </w:t>
      </w:r>
      <w:proofErr w:type="gramStart"/>
      <w:r w:rsidRPr="00123A55">
        <w:rPr>
          <w:rFonts w:ascii="Arial" w:eastAsia="Times New Roman" w:hAnsi="Arial" w:cs="Arial"/>
          <w:sz w:val="24"/>
          <w:szCs w:val="24"/>
          <w:lang w:eastAsia="zh-CN"/>
        </w:rPr>
        <w:t>Контроль за</w:t>
      </w:r>
      <w:proofErr w:type="gramEnd"/>
      <w:r w:rsidRPr="00123A55">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123A55" w:rsidRPr="00123A55" w:rsidRDefault="00123A55" w:rsidP="00123A55">
      <w:pPr>
        <w:suppressAutoHyphens/>
        <w:spacing w:after="0" w:line="240" w:lineRule="auto"/>
        <w:ind w:firstLine="709"/>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123A55" w:rsidRPr="00123A55" w:rsidTr="00123A55">
        <w:tc>
          <w:tcPr>
            <w:tcW w:w="4927" w:type="dxa"/>
            <w:shd w:val="clear" w:color="auto" w:fill="auto"/>
          </w:tcPr>
          <w:p w:rsidR="00123A55" w:rsidRPr="00123A55" w:rsidRDefault="00123A55" w:rsidP="00123A55">
            <w:pPr>
              <w:suppressAutoHyphens/>
              <w:spacing w:after="0" w:line="240" w:lineRule="auto"/>
              <w:jc w:val="both"/>
              <w:rPr>
                <w:rFonts w:ascii="Arial" w:eastAsia="Times New Roman" w:hAnsi="Arial" w:cs="Arial"/>
                <w:sz w:val="24"/>
                <w:szCs w:val="24"/>
                <w:lang w:eastAsia="zh-CN"/>
              </w:rPr>
            </w:pPr>
            <w:r w:rsidRPr="00123A55">
              <w:rPr>
                <w:rFonts w:ascii="Arial" w:eastAsia="Times New Roman" w:hAnsi="Arial" w:cs="Arial"/>
                <w:sz w:val="24"/>
                <w:szCs w:val="24"/>
                <w:lang w:eastAsia="zh-CN"/>
              </w:rPr>
              <w:t>Глава поселения</w:t>
            </w:r>
          </w:p>
        </w:tc>
        <w:tc>
          <w:tcPr>
            <w:tcW w:w="4823" w:type="dxa"/>
            <w:shd w:val="clear" w:color="auto" w:fill="auto"/>
          </w:tcPr>
          <w:p w:rsidR="00123A55" w:rsidRPr="00123A55" w:rsidRDefault="00123A55" w:rsidP="00123A55">
            <w:pPr>
              <w:suppressAutoHyphens/>
              <w:spacing w:after="0" w:line="240" w:lineRule="auto"/>
              <w:jc w:val="right"/>
              <w:rPr>
                <w:rFonts w:ascii="Arial" w:eastAsia="Times New Roman" w:hAnsi="Arial" w:cs="Arial"/>
                <w:sz w:val="24"/>
                <w:szCs w:val="24"/>
                <w:lang w:eastAsia="zh-CN"/>
              </w:rPr>
            </w:pPr>
            <w:r w:rsidRPr="00123A55">
              <w:rPr>
                <w:rFonts w:ascii="Arial" w:eastAsia="Times New Roman" w:hAnsi="Arial" w:cs="Arial"/>
                <w:sz w:val="24"/>
                <w:szCs w:val="24"/>
                <w:lang w:eastAsia="zh-CN"/>
              </w:rPr>
              <w:t>С.В. Петров</w:t>
            </w:r>
          </w:p>
        </w:tc>
      </w:tr>
    </w:tbl>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123A55" w:rsidRPr="00123A55" w:rsidTr="00123A55">
        <w:trPr>
          <w:trHeight w:val="760"/>
        </w:trPr>
        <w:tc>
          <w:tcPr>
            <w:tcW w:w="4526" w:type="dxa"/>
            <w:shd w:val="clear" w:color="auto" w:fill="auto"/>
          </w:tcPr>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lang w:eastAsia="zh-CN"/>
              </w:rPr>
            </w:pPr>
          </w:p>
          <w:p w:rsidR="00123A55" w:rsidRPr="00123A55" w:rsidRDefault="00123A55" w:rsidP="00123A55">
            <w:pPr>
              <w:suppressAutoHyphens/>
              <w:spacing w:after="0" w:line="240" w:lineRule="auto"/>
              <w:jc w:val="both"/>
              <w:rPr>
                <w:rFonts w:ascii="Arial" w:eastAsia="Times New Roman" w:hAnsi="Arial" w:cs="Arial"/>
                <w:sz w:val="24"/>
                <w:szCs w:val="24"/>
                <w:highlight w:val="yellow"/>
                <w:lang w:eastAsia="zh-CN"/>
              </w:rPr>
            </w:pPr>
            <w:r w:rsidRPr="00123A55">
              <w:rPr>
                <w:rFonts w:ascii="Arial" w:eastAsia="Times New Roman" w:hAnsi="Arial" w:cs="Arial"/>
                <w:sz w:val="24"/>
                <w:szCs w:val="24"/>
                <w:lang w:eastAsia="zh-CN"/>
              </w:rPr>
              <w:lastRenderedPageBreak/>
              <w:t>Приложение к постановлению Администрации Новоселовского сельского поселения от 11.01.2021 № 2</w:t>
            </w:r>
          </w:p>
        </w:tc>
      </w:tr>
    </w:tbl>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                                        Ведомственная целевая программа</w:t>
      </w:r>
    </w:p>
    <w:p w:rsidR="00123A55" w:rsidRPr="00123A55" w:rsidRDefault="00123A55" w:rsidP="00123A55">
      <w:pPr>
        <w:shd w:val="clear" w:color="auto" w:fill="FFFFFF"/>
        <w:suppressAutoHyphens/>
        <w:spacing w:after="0" w:line="240" w:lineRule="auto"/>
        <w:ind w:firstLine="708"/>
        <w:jc w:val="center"/>
        <w:rPr>
          <w:rFonts w:ascii="Arial" w:eastAsia="Times New Roman" w:hAnsi="Arial" w:cs="Arial"/>
          <w:sz w:val="24"/>
          <w:szCs w:val="24"/>
          <w:lang w:eastAsia="zh-CN"/>
        </w:rPr>
      </w:pPr>
      <w:r w:rsidRPr="00123A55">
        <w:rPr>
          <w:rFonts w:ascii="Arial" w:eastAsia="Times New Roman" w:hAnsi="Arial" w:cs="Arial"/>
          <w:sz w:val="24"/>
          <w:szCs w:val="24"/>
          <w:lang w:eastAsia="ru-RU"/>
        </w:rPr>
        <w:t>«</w:t>
      </w:r>
      <w:r w:rsidRPr="00123A55">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123A55">
        <w:rPr>
          <w:rFonts w:ascii="Arial" w:eastAsia="Times New Roman" w:hAnsi="Arial" w:cs="Arial"/>
          <w:sz w:val="24"/>
          <w:szCs w:val="24"/>
          <w:lang w:eastAsia="ru-RU"/>
        </w:rPr>
        <w:t>»</w:t>
      </w:r>
    </w:p>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333"/>
        <w:gridCol w:w="324"/>
        <w:gridCol w:w="1483"/>
        <w:gridCol w:w="636"/>
        <w:gridCol w:w="2257"/>
      </w:tblGrid>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СБП</w:t>
            </w:r>
          </w:p>
        </w:tc>
        <w:tc>
          <w:tcPr>
            <w:tcW w:w="6033" w:type="dxa"/>
            <w:gridSpan w:val="5"/>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Код ВЦП</w:t>
            </w:r>
          </w:p>
        </w:tc>
        <w:tc>
          <w:tcPr>
            <w:tcW w:w="6033" w:type="dxa"/>
            <w:gridSpan w:val="5"/>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Тип ВЦП</w:t>
            </w:r>
          </w:p>
        </w:tc>
        <w:tc>
          <w:tcPr>
            <w:tcW w:w="6033" w:type="dxa"/>
            <w:gridSpan w:val="5"/>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Первый тип</w:t>
            </w:r>
          </w:p>
        </w:tc>
      </w:tr>
      <w:tr w:rsidR="00123A55" w:rsidRPr="00123A55" w:rsidTr="00123A55">
        <w:tc>
          <w:tcPr>
            <w:tcW w:w="4433" w:type="dxa"/>
            <w:gridSpan w:val="4"/>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Срок реализации ВЦП</w:t>
            </w:r>
          </w:p>
        </w:tc>
        <w:tc>
          <w:tcPr>
            <w:tcW w:w="6033" w:type="dxa"/>
            <w:gridSpan w:val="5"/>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hAnsi="Arial" w:cs="Arial"/>
                <w:sz w:val="24"/>
                <w:szCs w:val="24"/>
                <w:lang w:eastAsia="zh-CN"/>
              </w:rPr>
              <w:t>2021 год и плановый период 2022- 2023 годов</w:t>
            </w:r>
          </w:p>
        </w:tc>
      </w:tr>
      <w:tr w:rsidR="00123A55" w:rsidRPr="00123A55" w:rsidTr="00123A55">
        <w:trPr>
          <w:trHeight w:val="180"/>
        </w:trPr>
        <w:tc>
          <w:tcPr>
            <w:tcW w:w="10466" w:type="dxa"/>
            <w:gridSpan w:val="9"/>
            <w:shd w:val="clear" w:color="auto" w:fill="auto"/>
          </w:tcPr>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 конечного результата реализации ВЦП</w:t>
            </w:r>
          </w:p>
          <w:p w:rsidR="00123A55" w:rsidRPr="00123A55" w:rsidRDefault="00123A55" w:rsidP="00123A55">
            <w:pPr>
              <w:spacing w:after="0" w:line="240" w:lineRule="auto"/>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 результата достижения цели)</w:t>
            </w:r>
          </w:p>
        </w:tc>
      </w:tr>
      <w:tr w:rsidR="00123A55" w:rsidRPr="00123A55" w:rsidTr="00123A55">
        <w:trPr>
          <w:trHeight w:val="384"/>
        </w:trPr>
        <w:tc>
          <w:tcPr>
            <w:tcW w:w="10466" w:type="dxa"/>
            <w:gridSpan w:val="9"/>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Цель ВЦП </w:t>
            </w:r>
            <w:r w:rsidRPr="00123A55">
              <w:rPr>
                <w:rFonts w:ascii="Arial" w:eastAsia="Times New Roman" w:hAnsi="Arial" w:cs="Arial"/>
                <w:i/>
                <w:sz w:val="24"/>
                <w:szCs w:val="24"/>
                <w:lang w:eastAsia="ru-RU"/>
              </w:rPr>
              <w:t xml:space="preserve">– </w:t>
            </w:r>
            <w:r w:rsidRPr="00123A55">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123A55" w:rsidRPr="00123A55" w:rsidTr="00123A55">
        <w:tc>
          <w:tcPr>
            <w:tcW w:w="4125"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задач</w:t>
            </w:r>
          </w:p>
        </w:tc>
        <w:tc>
          <w:tcPr>
            <w:tcW w:w="1965"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Наименование </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показателя </w:t>
            </w:r>
          </w:p>
        </w:tc>
        <w:tc>
          <w:tcPr>
            <w:tcW w:w="148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Единица измерения</w:t>
            </w:r>
          </w:p>
        </w:tc>
        <w:tc>
          <w:tcPr>
            <w:tcW w:w="2893"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Ожидаемые конечные результаты</w:t>
            </w:r>
          </w:p>
        </w:tc>
      </w:tr>
      <w:tr w:rsidR="00123A55" w:rsidRPr="00123A55" w:rsidTr="00123A55">
        <w:tc>
          <w:tcPr>
            <w:tcW w:w="4125" w:type="dxa"/>
            <w:gridSpan w:val="3"/>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483"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2893"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r w:rsidR="00123A55" w:rsidRPr="00123A55" w:rsidTr="00123A55">
        <w:tc>
          <w:tcPr>
            <w:tcW w:w="10466" w:type="dxa"/>
            <w:gridSpan w:val="9"/>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123A55" w:rsidRPr="00123A55" w:rsidTr="00123A55">
        <w:tc>
          <w:tcPr>
            <w:tcW w:w="8209" w:type="dxa"/>
            <w:gridSpan w:val="8"/>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Сумма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(тыс. рублей)</w:t>
            </w:r>
          </w:p>
        </w:tc>
      </w:tr>
      <w:tr w:rsidR="00123A55" w:rsidRPr="00123A55" w:rsidTr="00123A55">
        <w:tc>
          <w:tcPr>
            <w:tcW w:w="20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Год реализации</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Раздел,</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подраздел</w:t>
            </w:r>
          </w:p>
        </w:tc>
        <w:tc>
          <w:tcPr>
            <w:tcW w:w="1862"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Целевая статья</w:t>
            </w:r>
          </w:p>
        </w:tc>
        <w:tc>
          <w:tcPr>
            <w:tcW w:w="2443"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Вид расходов</w:t>
            </w:r>
          </w:p>
        </w:tc>
        <w:tc>
          <w:tcPr>
            <w:tcW w:w="2257"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r>
      <w:tr w:rsidR="00123A55" w:rsidRPr="00123A55" w:rsidTr="00123A55">
        <w:tc>
          <w:tcPr>
            <w:tcW w:w="2039" w:type="dxa"/>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2021</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0801</w:t>
            </w:r>
          </w:p>
        </w:tc>
        <w:tc>
          <w:tcPr>
            <w:tcW w:w="1862"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55 0 01 00000</w:t>
            </w:r>
          </w:p>
        </w:tc>
        <w:tc>
          <w:tcPr>
            <w:tcW w:w="2443"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540</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7 147,8</w:t>
            </w:r>
          </w:p>
        </w:tc>
      </w:tr>
      <w:tr w:rsidR="00123A55" w:rsidRPr="00123A55" w:rsidTr="00123A55">
        <w:tc>
          <w:tcPr>
            <w:tcW w:w="2039" w:type="dxa"/>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2022</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0801</w:t>
            </w:r>
          </w:p>
        </w:tc>
        <w:tc>
          <w:tcPr>
            <w:tcW w:w="1862"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55 0 01 00000</w:t>
            </w:r>
          </w:p>
        </w:tc>
        <w:tc>
          <w:tcPr>
            <w:tcW w:w="2443"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540</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7 213,9</w:t>
            </w:r>
          </w:p>
        </w:tc>
      </w:tr>
      <w:tr w:rsidR="00123A55" w:rsidRPr="00123A55" w:rsidTr="00123A55">
        <w:tc>
          <w:tcPr>
            <w:tcW w:w="2039" w:type="dxa"/>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2023</w:t>
            </w:r>
          </w:p>
        </w:tc>
        <w:tc>
          <w:tcPr>
            <w:tcW w:w="186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0801</w:t>
            </w:r>
          </w:p>
        </w:tc>
        <w:tc>
          <w:tcPr>
            <w:tcW w:w="1862"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55 0 01 00000</w:t>
            </w:r>
          </w:p>
        </w:tc>
        <w:tc>
          <w:tcPr>
            <w:tcW w:w="2443"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540</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7 305,4</w:t>
            </w:r>
          </w:p>
        </w:tc>
      </w:tr>
      <w:tr w:rsidR="00123A55" w:rsidRPr="00123A55" w:rsidTr="00123A55">
        <w:tc>
          <w:tcPr>
            <w:tcW w:w="8209" w:type="dxa"/>
            <w:gridSpan w:val="8"/>
            <w:shd w:val="clear" w:color="auto" w:fill="auto"/>
          </w:tcPr>
          <w:p w:rsidR="00123A55" w:rsidRPr="00123A55" w:rsidRDefault="00123A55" w:rsidP="00123A55">
            <w:pPr>
              <w:spacing w:after="0" w:line="240" w:lineRule="auto"/>
              <w:jc w:val="right"/>
              <w:rPr>
                <w:rFonts w:ascii="Arial" w:eastAsia="Times New Roman" w:hAnsi="Arial" w:cs="Arial"/>
                <w:sz w:val="24"/>
                <w:szCs w:val="24"/>
                <w:lang w:eastAsia="ru-RU"/>
              </w:rPr>
            </w:pPr>
            <w:r w:rsidRPr="00123A55">
              <w:rPr>
                <w:rFonts w:ascii="Arial" w:eastAsia="Times New Roman" w:hAnsi="Arial" w:cs="Arial"/>
                <w:sz w:val="24"/>
                <w:szCs w:val="24"/>
                <w:lang w:eastAsia="ru-RU"/>
              </w:rPr>
              <w:t>Итого:</w:t>
            </w:r>
          </w:p>
        </w:tc>
        <w:tc>
          <w:tcPr>
            <w:tcW w:w="2257"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21 667,1</w:t>
            </w:r>
          </w:p>
        </w:tc>
      </w:tr>
    </w:tbl>
    <w:p w:rsidR="00123A55" w:rsidRPr="00123A55" w:rsidRDefault="00123A55" w:rsidP="00123A55">
      <w:pPr>
        <w:spacing w:after="0" w:line="240" w:lineRule="auto"/>
        <w:ind w:left="-720"/>
        <w:rPr>
          <w:rFonts w:ascii="Arial" w:eastAsia="Times New Roman" w:hAnsi="Arial" w:cs="Arial"/>
          <w:sz w:val="24"/>
          <w:szCs w:val="24"/>
          <w:lang w:eastAsia="ru-RU"/>
        </w:rPr>
      </w:pPr>
      <w:r w:rsidRPr="00123A55">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23A55" w:rsidRPr="00123A55" w:rsidTr="00123A55">
        <w:trPr>
          <w:trHeight w:val="325"/>
        </w:trPr>
        <w:tc>
          <w:tcPr>
            <w:tcW w:w="10440" w:type="dxa"/>
            <w:tcBorders>
              <w:bottom w:val="single" w:sz="4" w:space="0" w:color="auto"/>
            </w:tcBorders>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1.1. Характеристика состояния развития сферы: </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По состоянию на 01.01.2021 на территории МО «Новоселовское сельское поселение» ведет работу </w:t>
            </w:r>
            <w:proofErr w:type="spellStart"/>
            <w:r w:rsidRPr="00123A55">
              <w:rPr>
                <w:rFonts w:ascii="Arial" w:eastAsia="Times New Roman" w:hAnsi="Arial" w:cs="Arial"/>
                <w:sz w:val="24"/>
                <w:szCs w:val="24"/>
                <w:lang w:eastAsia="ru-RU"/>
              </w:rPr>
              <w:t>Новоселовский</w:t>
            </w:r>
            <w:proofErr w:type="spellEnd"/>
            <w:r w:rsidRPr="00123A55">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123A55">
              <w:rPr>
                <w:rFonts w:ascii="Arial" w:eastAsia="Times New Roman" w:hAnsi="Arial" w:cs="Arial"/>
                <w:sz w:val="24"/>
                <w:szCs w:val="24"/>
                <w:lang w:eastAsia="ru-RU"/>
              </w:rPr>
              <w:t>Белояровский</w:t>
            </w:r>
            <w:proofErr w:type="spellEnd"/>
            <w:r w:rsidRPr="00123A55">
              <w:rPr>
                <w:rFonts w:ascii="Arial" w:eastAsia="Times New Roman" w:hAnsi="Arial" w:cs="Arial"/>
                <w:sz w:val="24"/>
                <w:szCs w:val="24"/>
                <w:lang w:eastAsia="ru-RU"/>
              </w:rPr>
              <w:t xml:space="preserve">, </w:t>
            </w:r>
            <w:proofErr w:type="spellStart"/>
            <w:r w:rsidRPr="00123A55">
              <w:rPr>
                <w:rFonts w:ascii="Arial" w:eastAsia="Times New Roman" w:hAnsi="Arial" w:cs="Arial"/>
                <w:sz w:val="24"/>
                <w:szCs w:val="24"/>
                <w:lang w:eastAsia="ru-RU"/>
              </w:rPr>
              <w:t>Дальненский</w:t>
            </w:r>
            <w:proofErr w:type="spellEnd"/>
            <w:r w:rsidRPr="00123A55">
              <w:rPr>
                <w:rFonts w:ascii="Arial" w:eastAsia="Times New Roman" w:hAnsi="Arial" w:cs="Arial"/>
                <w:sz w:val="24"/>
                <w:szCs w:val="24"/>
                <w:lang w:eastAsia="ru-RU"/>
              </w:rPr>
              <w:t xml:space="preserve">, </w:t>
            </w:r>
            <w:proofErr w:type="spellStart"/>
            <w:r w:rsidRPr="00123A55">
              <w:rPr>
                <w:rFonts w:ascii="Arial" w:eastAsia="Times New Roman" w:hAnsi="Arial" w:cs="Arial"/>
                <w:sz w:val="24"/>
                <w:szCs w:val="24"/>
                <w:lang w:eastAsia="ru-RU"/>
              </w:rPr>
              <w:t>Мараксинский</w:t>
            </w:r>
            <w:proofErr w:type="spellEnd"/>
            <w:r w:rsidRPr="00123A55">
              <w:rPr>
                <w:rFonts w:ascii="Arial" w:eastAsia="Times New Roman" w:hAnsi="Arial" w:cs="Arial"/>
                <w:sz w:val="24"/>
                <w:szCs w:val="24"/>
                <w:lang w:eastAsia="ru-RU"/>
              </w:rPr>
              <w:t xml:space="preserve"> и </w:t>
            </w:r>
            <w:proofErr w:type="spellStart"/>
            <w:r w:rsidRPr="00123A55">
              <w:rPr>
                <w:rFonts w:ascii="Arial" w:eastAsia="Times New Roman" w:hAnsi="Arial" w:cs="Arial"/>
                <w:sz w:val="24"/>
                <w:szCs w:val="24"/>
                <w:lang w:eastAsia="ru-RU"/>
              </w:rPr>
              <w:t>Новоселовский</w:t>
            </w:r>
            <w:proofErr w:type="spellEnd"/>
            <w:r w:rsidRPr="00123A55">
              <w:rPr>
                <w:rFonts w:ascii="Arial" w:eastAsia="Times New Roman" w:hAnsi="Arial" w:cs="Arial"/>
                <w:sz w:val="24"/>
                <w:szCs w:val="24"/>
                <w:lang w:eastAsia="ru-RU"/>
              </w:rPr>
              <w:t xml:space="preserve"> культурно-досуговые сектора.</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В целях обеспечения населения услугами организаций культуры:</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в Новоселовском КДО действует 14 клубных формирований. Число посещаемых клубные формирования составило 170 человек;</w:t>
            </w:r>
          </w:p>
          <w:p w:rsidR="00123A55" w:rsidRPr="00123A55" w:rsidRDefault="00123A55" w:rsidP="00123A55">
            <w:pPr>
              <w:spacing w:after="0" w:line="240" w:lineRule="auto"/>
              <w:jc w:val="both"/>
              <w:rPr>
                <w:rFonts w:ascii="Arial" w:eastAsia="Times New Roman" w:hAnsi="Arial" w:cs="Arial"/>
                <w:color w:val="FF0000"/>
                <w:sz w:val="24"/>
                <w:szCs w:val="24"/>
                <w:lang w:eastAsia="ru-RU"/>
              </w:rPr>
            </w:pPr>
            <w:r w:rsidRPr="00123A55">
              <w:rPr>
                <w:rFonts w:ascii="Arial" w:eastAsia="Times New Roman" w:hAnsi="Arial" w:cs="Arial"/>
                <w:sz w:val="24"/>
                <w:szCs w:val="24"/>
                <w:lang w:eastAsia="ru-RU"/>
              </w:rPr>
              <w:lastRenderedPageBreak/>
              <w:t>- Новоселовским КДО проводятся культурно - массовые мероприятия. Плановый показатель на 2021 год составил 468 мероприятий.</w:t>
            </w:r>
          </w:p>
        </w:tc>
      </w:tr>
      <w:tr w:rsidR="00123A55" w:rsidRPr="00123A55" w:rsidTr="00123A55">
        <w:tc>
          <w:tcPr>
            <w:tcW w:w="10440" w:type="dxa"/>
            <w:tcBorders>
              <w:top w:val="single" w:sz="4" w:space="0" w:color="auto"/>
            </w:tcBorders>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1.2.Описание проблем ВЦП</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Проблемы:</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нехватка кадрового ресурса;</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низкий уровень активности населения.</w:t>
            </w:r>
          </w:p>
        </w:tc>
      </w:tr>
      <w:tr w:rsidR="00123A55" w:rsidRPr="00123A55" w:rsidTr="00123A55">
        <w:tc>
          <w:tcPr>
            <w:tcW w:w="1044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1.3.Направление работ по решению проблем и достижению цели ВЦП</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направление специалистов на курсы повышения квалификации;</w:t>
            </w:r>
          </w:p>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 осуществить </w:t>
            </w:r>
            <w:proofErr w:type="gramStart"/>
            <w:r w:rsidRPr="00123A55">
              <w:rPr>
                <w:rFonts w:ascii="Arial" w:eastAsia="Times New Roman" w:hAnsi="Arial" w:cs="Arial"/>
                <w:sz w:val="24"/>
                <w:szCs w:val="24"/>
                <w:lang w:eastAsia="ru-RU"/>
              </w:rPr>
              <w:t>контроль за</w:t>
            </w:r>
            <w:proofErr w:type="gramEnd"/>
            <w:r w:rsidRPr="00123A55">
              <w:rPr>
                <w:rFonts w:ascii="Arial" w:eastAsia="Times New Roman" w:hAnsi="Arial" w:cs="Arial"/>
                <w:sz w:val="24"/>
                <w:szCs w:val="24"/>
                <w:lang w:eastAsia="ru-RU"/>
              </w:rPr>
              <w:t xml:space="preserve"> качеством проводимых культурно-массовых мероприятий.</w:t>
            </w:r>
          </w:p>
        </w:tc>
      </w:tr>
    </w:tbl>
    <w:p w:rsidR="00123A55" w:rsidRPr="00123A55" w:rsidRDefault="00123A55" w:rsidP="00123A55">
      <w:pPr>
        <w:spacing w:after="0" w:line="240" w:lineRule="auto"/>
        <w:ind w:left="-720"/>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123A55" w:rsidRPr="00123A55" w:rsidTr="00123A55">
        <w:trPr>
          <w:cantSplit/>
          <w:trHeight w:val="1696"/>
        </w:trPr>
        <w:tc>
          <w:tcPr>
            <w:tcW w:w="2460" w:type="dxa"/>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Единица</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измерения</w:t>
            </w:r>
          </w:p>
        </w:tc>
        <w:tc>
          <w:tcPr>
            <w:tcW w:w="3799" w:type="dxa"/>
            <w:gridSpan w:val="2"/>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Исходная информация для расчета показателя</w:t>
            </w:r>
          </w:p>
        </w:tc>
      </w:tr>
      <w:tr w:rsidR="00123A55" w:rsidRPr="00123A55" w:rsidTr="00123A55">
        <w:tc>
          <w:tcPr>
            <w:tcW w:w="2460"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3780" w:type="dxa"/>
            <w:shd w:val="clear" w:color="auto" w:fill="auto"/>
          </w:tcPr>
          <w:p w:rsidR="00123A55" w:rsidRPr="00123A55" w:rsidRDefault="00123A55" w:rsidP="00123A55">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123A55">
              <w:rPr>
                <w:rFonts w:ascii="Arial" w:eastAsia="Times New Roman" w:hAnsi="Arial" w:cs="Arial"/>
                <w:kern w:val="1"/>
                <w:sz w:val="24"/>
                <w:szCs w:val="24"/>
                <w:lang w:val="en-US" w:eastAsia="ar-SA"/>
              </w:rPr>
              <w:t>W</w:t>
            </w:r>
            <w:r w:rsidRPr="00123A55">
              <w:rPr>
                <w:rFonts w:ascii="Arial" w:eastAsia="Times New Roman" w:hAnsi="Arial" w:cs="Arial"/>
                <w:kern w:val="1"/>
                <w:sz w:val="24"/>
                <w:szCs w:val="24"/>
                <w:lang w:eastAsia="ar-SA"/>
              </w:rPr>
              <w:t xml:space="preserve">= </w:t>
            </w:r>
            <w:r w:rsidRPr="00123A55">
              <w:rPr>
                <w:rFonts w:ascii="Arial" w:eastAsia="Times New Roman" w:hAnsi="Arial" w:cs="Arial"/>
                <w:kern w:val="1"/>
                <w:sz w:val="24"/>
                <w:szCs w:val="24"/>
                <w:lang w:val="en-US" w:eastAsia="ar-SA"/>
              </w:rPr>
              <w:t>R</w:t>
            </w:r>
            <w:r w:rsidRPr="00123A55">
              <w:rPr>
                <w:rFonts w:ascii="Arial" w:eastAsia="Times New Roman" w:hAnsi="Arial" w:cs="Arial"/>
                <w:kern w:val="1"/>
                <w:sz w:val="24"/>
                <w:szCs w:val="24"/>
                <w:lang w:eastAsia="ar-SA"/>
              </w:rPr>
              <w:t xml:space="preserve"> х </w:t>
            </w:r>
            <w:r w:rsidRPr="00123A55">
              <w:rPr>
                <w:rFonts w:ascii="Arial" w:eastAsia="Times New Roman" w:hAnsi="Arial" w:cs="Arial"/>
                <w:kern w:val="1"/>
                <w:sz w:val="24"/>
                <w:szCs w:val="24"/>
                <w:lang w:val="en-US" w:eastAsia="ar-SA"/>
              </w:rPr>
              <w:t>N</w:t>
            </w:r>
          </w:p>
          <w:p w:rsidR="00123A55" w:rsidRPr="00123A55" w:rsidRDefault="00123A55" w:rsidP="00123A55">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123A55">
              <w:rPr>
                <w:rFonts w:ascii="Arial" w:eastAsia="Times New Roman" w:hAnsi="Arial" w:cs="Arial"/>
                <w:kern w:val="1"/>
                <w:sz w:val="24"/>
                <w:szCs w:val="24"/>
                <w:lang w:eastAsia="ar-SA"/>
              </w:rPr>
              <w:t> </w:t>
            </w:r>
            <w:r w:rsidRPr="00123A55">
              <w:rPr>
                <w:rFonts w:ascii="Arial" w:eastAsia="Times New Roman" w:hAnsi="Arial" w:cs="Arial"/>
                <w:kern w:val="1"/>
                <w:sz w:val="24"/>
                <w:szCs w:val="24"/>
                <w:lang w:val="en-US" w:eastAsia="ar-SA"/>
              </w:rPr>
              <w:t>W</w:t>
            </w:r>
            <w:r w:rsidRPr="00123A55">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123A55" w:rsidRPr="00123A55" w:rsidRDefault="00123A55" w:rsidP="00123A55">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123A55">
              <w:rPr>
                <w:rFonts w:ascii="Arial" w:eastAsia="Times New Roman" w:hAnsi="Arial" w:cs="Arial"/>
                <w:kern w:val="1"/>
                <w:sz w:val="24"/>
                <w:szCs w:val="24"/>
                <w:lang w:eastAsia="ar-SA"/>
              </w:rPr>
              <w:t> </w:t>
            </w:r>
            <w:r w:rsidRPr="00123A55">
              <w:rPr>
                <w:rFonts w:ascii="Arial" w:eastAsia="Times New Roman" w:hAnsi="Arial" w:cs="Arial"/>
                <w:kern w:val="1"/>
                <w:sz w:val="24"/>
                <w:szCs w:val="24"/>
                <w:lang w:val="en-US" w:eastAsia="ar-SA"/>
              </w:rPr>
              <w:t>R</w:t>
            </w:r>
            <w:r w:rsidRPr="00123A55">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123A55" w:rsidRPr="00123A55" w:rsidRDefault="00123A55" w:rsidP="00123A55">
            <w:pPr>
              <w:widowControl w:val="0"/>
              <w:suppressAutoHyphens/>
              <w:spacing w:before="100" w:after="100" w:line="240" w:lineRule="auto"/>
              <w:ind w:firstLine="540"/>
              <w:jc w:val="both"/>
              <w:rPr>
                <w:rFonts w:ascii="Arial" w:eastAsia="Arial" w:hAnsi="Arial" w:cs="Arial"/>
                <w:kern w:val="1"/>
                <w:sz w:val="24"/>
                <w:szCs w:val="24"/>
                <w:lang w:eastAsia="ar-SA"/>
              </w:rPr>
            </w:pPr>
            <w:r w:rsidRPr="00123A55">
              <w:rPr>
                <w:rFonts w:ascii="Arial" w:eastAsia="Times New Roman" w:hAnsi="Arial" w:cs="Arial"/>
                <w:kern w:val="1"/>
                <w:sz w:val="24"/>
                <w:szCs w:val="24"/>
                <w:lang w:eastAsia="ar-SA"/>
              </w:rPr>
              <w:t> </w:t>
            </w:r>
            <w:r w:rsidRPr="00123A55">
              <w:rPr>
                <w:rFonts w:ascii="Arial" w:eastAsia="Times New Roman" w:hAnsi="Arial" w:cs="Arial"/>
                <w:kern w:val="1"/>
                <w:sz w:val="24"/>
                <w:szCs w:val="24"/>
                <w:lang w:val="en-US" w:eastAsia="ar-SA"/>
              </w:rPr>
              <w:t>N</w:t>
            </w:r>
            <w:r w:rsidRPr="00123A55">
              <w:rPr>
                <w:rFonts w:ascii="Arial" w:eastAsia="Times New Roman" w:hAnsi="Arial" w:cs="Arial"/>
                <w:kern w:val="1"/>
                <w:sz w:val="24"/>
                <w:szCs w:val="24"/>
                <w:lang w:eastAsia="ar-SA"/>
              </w:rPr>
              <w:t xml:space="preserve"> – </w:t>
            </w:r>
            <w:proofErr w:type="gramStart"/>
            <w:r w:rsidRPr="00123A55">
              <w:rPr>
                <w:rFonts w:ascii="Arial" w:eastAsia="Times New Roman" w:hAnsi="Arial" w:cs="Arial"/>
                <w:kern w:val="1"/>
                <w:sz w:val="24"/>
                <w:szCs w:val="24"/>
                <w:lang w:eastAsia="ar-SA"/>
              </w:rPr>
              <w:t>количество</w:t>
            </w:r>
            <w:proofErr w:type="gramEnd"/>
            <w:r w:rsidRPr="00123A55">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Бюджет МО «Новоселовское сельское поселение» </w:t>
            </w:r>
          </w:p>
        </w:tc>
      </w:tr>
    </w:tbl>
    <w:p w:rsidR="00123A55" w:rsidRPr="00123A55" w:rsidRDefault="00123A55" w:rsidP="00123A55">
      <w:pPr>
        <w:spacing w:after="0" w:line="240" w:lineRule="auto"/>
        <w:ind w:left="-900"/>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roofErr w:type="gramStart"/>
            <w:r w:rsidRPr="00123A55">
              <w:rPr>
                <w:rFonts w:ascii="Arial" w:eastAsia="Times New Roman" w:hAnsi="Arial" w:cs="Arial"/>
                <w:sz w:val="24"/>
                <w:szCs w:val="24"/>
                <w:lang w:eastAsia="ru-RU"/>
              </w:rPr>
              <w:t>Ответственный</w:t>
            </w:r>
            <w:proofErr w:type="gramEnd"/>
            <w:r w:rsidRPr="00123A55">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В соответствии с законодательством Российской Федерации </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roofErr w:type="gramStart"/>
            <w:r w:rsidRPr="00123A55">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123A55" w:rsidRPr="00123A55" w:rsidRDefault="00123A55" w:rsidP="00123A55">
            <w:pPr>
              <w:spacing w:after="0" w:line="240" w:lineRule="auto"/>
              <w:ind w:left="252" w:hanging="252"/>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В срок до 1 марта, следующего за </w:t>
            </w:r>
            <w:proofErr w:type="gramStart"/>
            <w:r w:rsidRPr="00123A55">
              <w:rPr>
                <w:rFonts w:ascii="Arial" w:eastAsia="Times New Roman" w:hAnsi="Arial" w:cs="Arial"/>
                <w:sz w:val="24"/>
                <w:szCs w:val="24"/>
                <w:lang w:eastAsia="ru-RU"/>
              </w:rPr>
              <w:t>отчетным</w:t>
            </w:r>
            <w:proofErr w:type="gramEnd"/>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Порядок установления форм отчетности о реализации мероприятий ВЦП и форм отчетности о реализации </w:t>
            </w:r>
            <w:r w:rsidRPr="00123A55">
              <w:rPr>
                <w:rFonts w:ascii="Arial" w:eastAsia="Times New Roman" w:hAnsi="Arial" w:cs="Arial"/>
                <w:sz w:val="24"/>
                <w:szCs w:val="24"/>
                <w:lang w:eastAsia="ru-RU"/>
              </w:rPr>
              <w:lastRenderedPageBreak/>
              <w:t>показателей 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Постановление Администрации Новоселовского сельского поселения от 15.05.2014 № 27 «</w:t>
            </w:r>
            <w:r w:rsidRPr="00123A55">
              <w:rPr>
                <w:rFonts w:ascii="Arial" w:hAnsi="Arial" w:cs="Arial"/>
                <w:sz w:val="24"/>
                <w:szCs w:val="24"/>
                <w:lang w:eastAsia="ru-RU"/>
              </w:rPr>
              <w:t xml:space="preserve">Об утверждении Порядка разработки, утверждения, реализации и мониторинга реализации ведомственных </w:t>
            </w:r>
            <w:r w:rsidRPr="00123A55">
              <w:rPr>
                <w:rFonts w:ascii="Arial" w:hAnsi="Arial" w:cs="Arial"/>
                <w:sz w:val="24"/>
                <w:szCs w:val="24"/>
                <w:lang w:eastAsia="ru-RU"/>
              </w:rPr>
              <w:lastRenderedPageBreak/>
              <w:t>целевых программ муниципального образования «Новоселовское сельское поселение»»</w:t>
            </w:r>
          </w:p>
        </w:tc>
      </w:tr>
    </w:tbl>
    <w:p w:rsidR="00123A55" w:rsidRPr="00123A55" w:rsidRDefault="00123A55" w:rsidP="00123A55">
      <w:pPr>
        <w:spacing w:after="0" w:line="240" w:lineRule="auto"/>
        <w:ind w:left="-900"/>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Внутренние риски реализации 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Не выявлено</w:t>
            </w:r>
          </w:p>
        </w:tc>
      </w:tr>
      <w:tr w:rsidR="00123A55" w:rsidRPr="00123A55" w:rsidTr="00123A55">
        <w:tc>
          <w:tcPr>
            <w:tcW w:w="39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Внешние риски реализации ВЦП</w:t>
            </w:r>
          </w:p>
        </w:tc>
        <w:tc>
          <w:tcPr>
            <w:tcW w:w="6660"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Ухудшение экономической ситуации в поселении, а также в стране в целом</w:t>
            </w:r>
          </w:p>
        </w:tc>
      </w:tr>
    </w:tbl>
    <w:p w:rsidR="00123A55" w:rsidRPr="00123A55" w:rsidRDefault="00123A55" w:rsidP="00123A55">
      <w:pPr>
        <w:spacing w:after="0" w:line="240" w:lineRule="auto"/>
        <w:jc w:val="both"/>
        <w:rPr>
          <w:rFonts w:ascii="Arial" w:eastAsia="Times New Roman" w:hAnsi="Arial" w:cs="Arial"/>
          <w:sz w:val="24"/>
          <w:szCs w:val="24"/>
          <w:highlight w:val="yellow"/>
          <w:lang w:eastAsia="ru-RU"/>
        </w:rPr>
        <w:sectPr w:rsidR="00123A55" w:rsidRPr="00123A55" w:rsidSect="00123A55">
          <w:headerReference w:type="even" r:id="rId12"/>
          <w:headerReference w:type="default" r:id="rId13"/>
          <w:footerReference w:type="even" r:id="rId14"/>
          <w:footerReference w:type="default" r:id="rId15"/>
          <w:pgSz w:w="11906" w:h="16838"/>
          <w:pgMar w:top="902" w:right="567" w:bottom="1134" w:left="1701" w:header="709" w:footer="709" w:gutter="0"/>
          <w:cols w:space="708"/>
          <w:titlePg/>
          <w:docGrid w:linePitch="360"/>
        </w:sectPr>
      </w:pPr>
    </w:p>
    <w:p w:rsidR="00123A55" w:rsidRPr="00123A55" w:rsidRDefault="00123A55" w:rsidP="00123A55">
      <w:pPr>
        <w:spacing w:after="0" w:line="240" w:lineRule="auto"/>
        <w:jc w:val="both"/>
        <w:rPr>
          <w:rFonts w:ascii="Arial" w:eastAsia="Times New Roman" w:hAnsi="Arial" w:cs="Arial"/>
          <w:b/>
          <w:sz w:val="24"/>
          <w:szCs w:val="24"/>
          <w:lang w:eastAsia="ru-RU"/>
        </w:rPr>
      </w:pPr>
      <w:r w:rsidRPr="00123A55">
        <w:rPr>
          <w:rFonts w:ascii="Arial" w:eastAsia="Times New Roman" w:hAnsi="Arial" w:cs="Arial"/>
          <w:b/>
          <w:sz w:val="24"/>
          <w:szCs w:val="24"/>
          <w:lang w:eastAsia="ru-RU"/>
        </w:rPr>
        <w:lastRenderedPageBreak/>
        <w:t>5. Мероприятия ВЦП</w:t>
      </w:r>
    </w:p>
    <w:p w:rsidR="00123A55" w:rsidRPr="00123A55" w:rsidRDefault="00123A55" w:rsidP="00123A55">
      <w:pPr>
        <w:spacing w:after="0" w:line="240" w:lineRule="auto"/>
        <w:jc w:val="both"/>
        <w:rPr>
          <w:rFonts w:ascii="Arial" w:eastAsia="Times New Roman" w:hAnsi="Arial" w:cs="Arial"/>
          <w:sz w:val="24"/>
          <w:szCs w:val="24"/>
          <w:lang w:eastAsia="ru-RU"/>
        </w:rPr>
      </w:pPr>
    </w:p>
    <w:tbl>
      <w:tblPr>
        <w:tblW w:w="15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123A55" w:rsidRPr="00123A55" w:rsidTr="00123A55">
        <w:trPr>
          <w:trHeight w:val="1383"/>
        </w:trPr>
        <w:tc>
          <w:tcPr>
            <w:tcW w:w="579" w:type="dxa"/>
            <w:vMerge w:val="restart"/>
            <w:shd w:val="clear" w:color="auto" w:fill="auto"/>
          </w:tcPr>
          <w:p w:rsidR="00123A55" w:rsidRPr="00123A55" w:rsidRDefault="00123A55" w:rsidP="00123A55">
            <w:pPr>
              <w:spacing w:after="0" w:line="240" w:lineRule="auto"/>
              <w:ind w:right="-108"/>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 </w:t>
            </w:r>
            <w:proofErr w:type="gramStart"/>
            <w:r w:rsidRPr="00123A55">
              <w:rPr>
                <w:rFonts w:ascii="Arial" w:eastAsia="Times New Roman" w:hAnsi="Arial" w:cs="Arial"/>
                <w:sz w:val="24"/>
                <w:szCs w:val="24"/>
                <w:lang w:eastAsia="ru-RU"/>
              </w:rPr>
              <w:t>п</w:t>
            </w:r>
            <w:proofErr w:type="gramEnd"/>
            <w:r w:rsidRPr="00123A55">
              <w:rPr>
                <w:rFonts w:ascii="Arial" w:eastAsia="Times New Roman" w:hAnsi="Arial" w:cs="Arial"/>
                <w:sz w:val="24"/>
                <w:szCs w:val="24"/>
                <w:lang w:eastAsia="ru-RU"/>
              </w:rPr>
              <w:t>/п</w:t>
            </w:r>
          </w:p>
        </w:tc>
        <w:tc>
          <w:tcPr>
            <w:tcW w:w="1672"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ind w:righ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Содержание мероприятия</w:t>
            </w:r>
          </w:p>
        </w:tc>
        <w:tc>
          <w:tcPr>
            <w:tcW w:w="2005" w:type="dxa"/>
            <w:gridSpan w:val="2"/>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ind w:righ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Срок реализации </w:t>
            </w:r>
            <w:proofErr w:type="spellStart"/>
            <w:r w:rsidRPr="00123A55">
              <w:rPr>
                <w:rFonts w:ascii="Arial" w:eastAsia="Times New Roman" w:hAnsi="Arial" w:cs="Arial"/>
                <w:sz w:val="24"/>
                <w:szCs w:val="24"/>
                <w:lang w:eastAsia="ru-RU"/>
              </w:rPr>
              <w:t>мероприя</w:t>
            </w:r>
            <w:proofErr w:type="spellEnd"/>
          </w:p>
          <w:p w:rsidR="00123A55" w:rsidRPr="00123A55" w:rsidRDefault="00123A55" w:rsidP="00123A55">
            <w:pPr>
              <w:spacing w:after="0" w:line="240" w:lineRule="auto"/>
              <w:ind w:right="-108"/>
              <w:jc w:val="center"/>
              <w:rPr>
                <w:rFonts w:ascii="Arial" w:eastAsia="Times New Roman" w:hAnsi="Arial" w:cs="Arial"/>
                <w:sz w:val="24"/>
                <w:szCs w:val="24"/>
                <w:lang w:eastAsia="ru-RU"/>
              </w:rPr>
            </w:pPr>
            <w:proofErr w:type="spellStart"/>
            <w:r w:rsidRPr="00123A55">
              <w:rPr>
                <w:rFonts w:ascii="Arial" w:eastAsia="Times New Roman" w:hAnsi="Arial" w:cs="Arial"/>
                <w:sz w:val="24"/>
                <w:szCs w:val="24"/>
                <w:lang w:eastAsia="ru-RU"/>
              </w:rPr>
              <w:t>тия</w:t>
            </w:r>
            <w:proofErr w:type="spellEnd"/>
          </w:p>
        </w:tc>
        <w:tc>
          <w:tcPr>
            <w:tcW w:w="1275"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ind w:right="-108" w:hanging="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Ответственный исполнитель</w:t>
            </w: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(Ф.И.О.)</w:t>
            </w:r>
          </w:p>
        </w:tc>
        <w:tc>
          <w:tcPr>
            <w:tcW w:w="1655"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p w:rsidR="00123A55" w:rsidRPr="00123A55" w:rsidRDefault="00123A55" w:rsidP="00123A55">
            <w:pPr>
              <w:spacing w:after="0" w:line="240" w:lineRule="auto"/>
              <w:ind w:right="-108" w:hanging="108"/>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КОСГУ</w:t>
            </w:r>
          </w:p>
        </w:tc>
        <w:tc>
          <w:tcPr>
            <w:tcW w:w="1486" w:type="dxa"/>
            <w:vMerge w:val="restart"/>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p w:rsidR="00123A55" w:rsidRPr="00123A55" w:rsidRDefault="00123A55" w:rsidP="00123A55">
            <w:pPr>
              <w:spacing w:after="0" w:line="240" w:lineRule="auto"/>
              <w:ind w:left="-108" w:righ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Расходы на мероприятие</w:t>
            </w:r>
          </w:p>
          <w:p w:rsidR="00123A55" w:rsidRPr="00123A55" w:rsidRDefault="00123A55" w:rsidP="00123A55">
            <w:pPr>
              <w:spacing w:after="0" w:line="240" w:lineRule="auto"/>
              <w:ind w:left="-10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roofErr w:type="spellStart"/>
            <w:r w:rsidRPr="00123A55">
              <w:rPr>
                <w:rFonts w:ascii="Arial" w:eastAsia="Times New Roman" w:hAnsi="Arial" w:cs="Arial"/>
                <w:sz w:val="24"/>
                <w:szCs w:val="24"/>
                <w:lang w:eastAsia="ru-RU"/>
              </w:rPr>
              <w:t>тыс</w:t>
            </w:r>
            <w:proofErr w:type="gramStart"/>
            <w:r w:rsidRPr="00123A55">
              <w:rPr>
                <w:rFonts w:ascii="Arial" w:eastAsia="Times New Roman" w:hAnsi="Arial" w:cs="Arial"/>
                <w:sz w:val="24"/>
                <w:szCs w:val="24"/>
                <w:lang w:eastAsia="ru-RU"/>
              </w:rPr>
              <w:t>.р</w:t>
            </w:r>
            <w:proofErr w:type="gramEnd"/>
            <w:r w:rsidRPr="00123A55">
              <w:rPr>
                <w:rFonts w:ascii="Arial" w:eastAsia="Times New Roman" w:hAnsi="Arial" w:cs="Arial"/>
                <w:sz w:val="24"/>
                <w:szCs w:val="24"/>
                <w:lang w:eastAsia="ru-RU"/>
              </w:rPr>
              <w:t>уб</w:t>
            </w:r>
            <w:proofErr w:type="spellEnd"/>
            <w:r w:rsidRPr="00123A55">
              <w:rPr>
                <w:rFonts w:ascii="Arial" w:eastAsia="Times New Roman" w:hAnsi="Arial" w:cs="Arial"/>
                <w:sz w:val="24"/>
                <w:szCs w:val="24"/>
                <w:lang w:eastAsia="ru-RU"/>
              </w:rPr>
              <w:t>.)</w:t>
            </w:r>
          </w:p>
        </w:tc>
        <w:tc>
          <w:tcPr>
            <w:tcW w:w="2602" w:type="dxa"/>
            <w:gridSpan w:val="3"/>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Показатель непосредственного результата</w:t>
            </w:r>
          </w:p>
        </w:tc>
      </w:tr>
      <w:tr w:rsidR="00123A55" w:rsidRPr="00123A55" w:rsidTr="00123A55">
        <w:trPr>
          <w:cantSplit/>
          <w:trHeight w:val="1136"/>
        </w:trPr>
        <w:tc>
          <w:tcPr>
            <w:tcW w:w="579" w:type="dxa"/>
            <w:vMerge/>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123A55" w:rsidRPr="00123A55" w:rsidRDefault="00123A55" w:rsidP="00123A55">
            <w:pPr>
              <w:spacing w:after="0" w:line="240" w:lineRule="auto"/>
              <w:ind w:left="113" w:right="-23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начало</w:t>
            </w:r>
          </w:p>
        </w:tc>
        <w:tc>
          <w:tcPr>
            <w:tcW w:w="993" w:type="dxa"/>
            <w:shd w:val="clear" w:color="auto" w:fill="auto"/>
            <w:textDirection w:val="btLr"/>
            <w:vAlign w:val="center"/>
          </w:tcPr>
          <w:p w:rsidR="00123A55" w:rsidRPr="00123A55" w:rsidRDefault="00123A55" w:rsidP="00123A55">
            <w:pPr>
              <w:spacing w:after="0" w:line="240" w:lineRule="auto"/>
              <w:ind w:left="-158" w:right="-168"/>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окончание</w:t>
            </w:r>
          </w:p>
        </w:tc>
        <w:tc>
          <w:tcPr>
            <w:tcW w:w="1275"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239" w:type="dxa"/>
            <w:shd w:val="clear" w:color="auto" w:fill="auto"/>
          </w:tcPr>
          <w:p w:rsidR="00123A55" w:rsidRPr="00123A55" w:rsidRDefault="00123A55" w:rsidP="00123A55">
            <w:pPr>
              <w:spacing w:after="0" w:line="240" w:lineRule="auto"/>
              <w:ind w:right="-108" w:hanging="108"/>
              <w:rPr>
                <w:rFonts w:ascii="Arial" w:eastAsia="Times New Roman" w:hAnsi="Arial" w:cs="Arial"/>
                <w:sz w:val="24"/>
                <w:szCs w:val="24"/>
                <w:lang w:eastAsia="ru-RU"/>
              </w:rPr>
            </w:pPr>
            <w:proofErr w:type="gramStart"/>
            <w:r w:rsidRPr="00123A55">
              <w:rPr>
                <w:rFonts w:ascii="Arial" w:eastAsia="Times New Roman" w:hAnsi="Arial" w:cs="Arial"/>
                <w:sz w:val="24"/>
                <w:szCs w:val="24"/>
                <w:lang w:eastAsia="ru-RU"/>
              </w:rPr>
              <w:t>наименован</w:t>
            </w:r>
            <w:proofErr w:type="gramEnd"/>
            <w:r w:rsidRPr="00123A55">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123A55" w:rsidRPr="00123A55" w:rsidRDefault="00123A55" w:rsidP="00123A55">
            <w:pPr>
              <w:spacing w:after="0" w:line="240" w:lineRule="auto"/>
              <w:ind w:right="-108" w:hanging="108"/>
              <w:rPr>
                <w:rFonts w:ascii="Arial" w:eastAsia="Times New Roman" w:hAnsi="Arial" w:cs="Arial"/>
                <w:sz w:val="24"/>
                <w:szCs w:val="24"/>
                <w:lang w:eastAsia="ru-RU"/>
              </w:rPr>
            </w:pPr>
            <w:proofErr w:type="spellStart"/>
            <w:r w:rsidRPr="00123A55">
              <w:rPr>
                <w:rFonts w:ascii="Arial" w:eastAsia="Times New Roman" w:hAnsi="Arial" w:cs="Arial"/>
                <w:sz w:val="24"/>
                <w:szCs w:val="24"/>
                <w:lang w:eastAsia="ru-RU"/>
              </w:rPr>
              <w:t>Еед-ца</w:t>
            </w:r>
            <w:proofErr w:type="spellEnd"/>
            <w:r w:rsidRPr="00123A55">
              <w:rPr>
                <w:rFonts w:ascii="Arial" w:eastAsia="Times New Roman" w:hAnsi="Arial" w:cs="Arial"/>
                <w:sz w:val="24"/>
                <w:szCs w:val="24"/>
                <w:lang w:eastAsia="ru-RU"/>
              </w:rPr>
              <w:t xml:space="preserve"> измерен.</w:t>
            </w:r>
          </w:p>
        </w:tc>
        <w:tc>
          <w:tcPr>
            <w:tcW w:w="929"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 xml:space="preserve">Непосредственный </w:t>
            </w:r>
            <w:proofErr w:type="spellStart"/>
            <w:r w:rsidRPr="00123A55">
              <w:rPr>
                <w:rFonts w:ascii="Arial" w:eastAsia="Times New Roman" w:hAnsi="Arial" w:cs="Arial"/>
                <w:sz w:val="24"/>
                <w:szCs w:val="24"/>
                <w:lang w:eastAsia="ru-RU"/>
              </w:rPr>
              <w:t>результатат</w:t>
            </w:r>
            <w:proofErr w:type="spellEnd"/>
          </w:p>
          <w:p w:rsidR="00123A55" w:rsidRPr="00123A55" w:rsidRDefault="00123A55" w:rsidP="00123A55">
            <w:pPr>
              <w:spacing w:after="0" w:line="240" w:lineRule="auto"/>
              <w:ind w:right="-288" w:hanging="108"/>
              <w:jc w:val="both"/>
              <w:rPr>
                <w:rFonts w:ascii="Arial" w:eastAsia="Times New Roman" w:hAnsi="Arial" w:cs="Arial"/>
                <w:sz w:val="24"/>
                <w:szCs w:val="24"/>
                <w:lang w:eastAsia="ru-RU"/>
              </w:rPr>
            </w:pPr>
          </w:p>
        </w:tc>
      </w:tr>
      <w:tr w:rsidR="00123A55" w:rsidRPr="00123A55" w:rsidTr="00123A55">
        <w:trPr>
          <w:trHeight w:val="3037"/>
        </w:trPr>
        <w:tc>
          <w:tcPr>
            <w:tcW w:w="57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w:t>
            </w:r>
          </w:p>
        </w:tc>
        <w:tc>
          <w:tcPr>
            <w:tcW w:w="167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01.2021</w:t>
            </w:r>
          </w:p>
        </w:tc>
        <w:tc>
          <w:tcPr>
            <w:tcW w:w="993"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12.2021</w:t>
            </w:r>
          </w:p>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27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Н.В. Белавская</w:t>
            </w:r>
          </w:p>
        </w:tc>
        <w:tc>
          <w:tcPr>
            <w:tcW w:w="165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251</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48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7 147,8</w:t>
            </w:r>
          </w:p>
        </w:tc>
        <w:tc>
          <w:tcPr>
            <w:tcW w:w="12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2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r w:rsidR="00123A55" w:rsidRPr="00123A55" w:rsidTr="00123A55">
        <w:trPr>
          <w:trHeight w:val="3037"/>
        </w:trPr>
        <w:tc>
          <w:tcPr>
            <w:tcW w:w="57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lastRenderedPageBreak/>
              <w:t>2.</w:t>
            </w:r>
          </w:p>
        </w:tc>
        <w:tc>
          <w:tcPr>
            <w:tcW w:w="167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01.2022</w:t>
            </w:r>
          </w:p>
        </w:tc>
        <w:tc>
          <w:tcPr>
            <w:tcW w:w="993"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12.2022</w:t>
            </w:r>
          </w:p>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27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Н.В. Белавская</w:t>
            </w:r>
          </w:p>
        </w:tc>
        <w:tc>
          <w:tcPr>
            <w:tcW w:w="165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251</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48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7 213,9</w:t>
            </w:r>
          </w:p>
        </w:tc>
        <w:tc>
          <w:tcPr>
            <w:tcW w:w="12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2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r w:rsidR="00123A55" w:rsidRPr="00123A55" w:rsidTr="00123A55">
        <w:trPr>
          <w:trHeight w:val="3037"/>
        </w:trPr>
        <w:tc>
          <w:tcPr>
            <w:tcW w:w="57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3.</w:t>
            </w:r>
          </w:p>
        </w:tc>
        <w:tc>
          <w:tcPr>
            <w:tcW w:w="1672"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01.2023</w:t>
            </w:r>
          </w:p>
        </w:tc>
        <w:tc>
          <w:tcPr>
            <w:tcW w:w="993" w:type="dxa"/>
            <w:shd w:val="clear" w:color="auto" w:fill="auto"/>
          </w:tcPr>
          <w:p w:rsidR="00123A55" w:rsidRPr="00123A55" w:rsidRDefault="00123A55" w:rsidP="00123A55">
            <w:pPr>
              <w:spacing w:after="0" w:line="240" w:lineRule="auto"/>
              <w:jc w:val="both"/>
              <w:rPr>
                <w:rFonts w:ascii="Arial" w:eastAsia="Times New Roman" w:hAnsi="Arial" w:cs="Arial"/>
                <w:sz w:val="24"/>
                <w:szCs w:val="24"/>
                <w:lang w:eastAsia="ru-RU"/>
              </w:rPr>
            </w:pPr>
            <w:r w:rsidRPr="00123A55">
              <w:rPr>
                <w:rFonts w:ascii="Arial" w:eastAsia="Times New Roman" w:hAnsi="Arial" w:cs="Arial"/>
                <w:sz w:val="24"/>
                <w:szCs w:val="24"/>
                <w:lang w:eastAsia="ru-RU"/>
              </w:rPr>
              <w:t>12.2023</w:t>
            </w:r>
          </w:p>
          <w:p w:rsidR="00123A55" w:rsidRPr="00123A55" w:rsidRDefault="00123A55" w:rsidP="00123A55">
            <w:pPr>
              <w:spacing w:after="0" w:line="240" w:lineRule="auto"/>
              <w:jc w:val="both"/>
              <w:rPr>
                <w:rFonts w:ascii="Arial" w:eastAsia="Times New Roman" w:hAnsi="Arial" w:cs="Arial"/>
                <w:sz w:val="24"/>
                <w:szCs w:val="24"/>
                <w:lang w:eastAsia="ru-RU"/>
              </w:rPr>
            </w:pPr>
          </w:p>
        </w:tc>
        <w:tc>
          <w:tcPr>
            <w:tcW w:w="127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Н.В. Белавская</w:t>
            </w:r>
          </w:p>
        </w:tc>
        <w:tc>
          <w:tcPr>
            <w:tcW w:w="1655"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251</w:t>
            </w:r>
          </w:p>
          <w:p w:rsidR="00123A55" w:rsidRPr="00123A55" w:rsidRDefault="00123A55" w:rsidP="00123A55">
            <w:pPr>
              <w:spacing w:after="0" w:line="240" w:lineRule="auto"/>
              <w:jc w:val="center"/>
              <w:rPr>
                <w:rFonts w:ascii="Arial" w:eastAsia="Times New Roman" w:hAnsi="Arial" w:cs="Arial"/>
                <w:sz w:val="24"/>
                <w:szCs w:val="24"/>
                <w:lang w:eastAsia="ru-RU"/>
              </w:rPr>
            </w:pPr>
          </w:p>
        </w:tc>
        <w:tc>
          <w:tcPr>
            <w:tcW w:w="1486"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7 305,4</w:t>
            </w:r>
          </w:p>
        </w:tc>
        <w:tc>
          <w:tcPr>
            <w:tcW w:w="123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w:t>
            </w:r>
          </w:p>
        </w:tc>
        <w:tc>
          <w:tcPr>
            <w:tcW w:w="929" w:type="dxa"/>
            <w:shd w:val="clear" w:color="auto" w:fill="auto"/>
          </w:tcPr>
          <w:p w:rsidR="00123A55" w:rsidRPr="00123A55" w:rsidRDefault="00123A55" w:rsidP="00123A55">
            <w:pPr>
              <w:spacing w:after="0" w:line="240" w:lineRule="auto"/>
              <w:jc w:val="center"/>
              <w:rPr>
                <w:rFonts w:ascii="Arial" w:eastAsia="Times New Roman" w:hAnsi="Arial" w:cs="Arial"/>
                <w:sz w:val="24"/>
                <w:szCs w:val="24"/>
                <w:lang w:eastAsia="ru-RU"/>
              </w:rPr>
            </w:pPr>
            <w:r w:rsidRPr="00123A55">
              <w:rPr>
                <w:rFonts w:ascii="Arial" w:eastAsia="Times New Roman" w:hAnsi="Arial" w:cs="Arial"/>
                <w:sz w:val="24"/>
                <w:szCs w:val="24"/>
                <w:lang w:eastAsia="ru-RU"/>
              </w:rPr>
              <w:t>100</w:t>
            </w:r>
          </w:p>
        </w:tc>
      </w:tr>
    </w:tbl>
    <w:p w:rsidR="00123A55" w:rsidRPr="00123A55" w:rsidRDefault="00123A55" w:rsidP="00123A55">
      <w:pPr>
        <w:spacing w:after="0" w:line="240" w:lineRule="auto"/>
        <w:jc w:val="both"/>
        <w:rPr>
          <w:rFonts w:ascii="Arial" w:eastAsia="Times New Roman" w:hAnsi="Arial" w:cs="Arial"/>
          <w:sz w:val="24"/>
          <w:szCs w:val="24"/>
          <w:lang w:eastAsia="ru-RU"/>
        </w:rPr>
      </w:pPr>
    </w:p>
    <w:p w:rsidR="00E37151" w:rsidRDefault="00E37151">
      <w:pPr>
        <w:sectPr w:rsidR="00E37151" w:rsidSect="00123A55">
          <w:footerReference w:type="even" r:id="rId16"/>
          <w:footerReference w:type="default" r:id="rId17"/>
          <w:pgSz w:w="16838" w:h="11906" w:orient="landscape"/>
          <w:pgMar w:top="1701" w:right="1134" w:bottom="567" w:left="1418" w:header="709" w:footer="709" w:gutter="0"/>
          <w:cols w:space="708"/>
          <w:titlePg/>
          <w:docGrid w:linePitch="360"/>
        </w:sectPr>
      </w:pPr>
    </w:p>
    <w:p w:rsidR="00E37151" w:rsidRPr="00E37151" w:rsidRDefault="00E37151" w:rsidP="00E37151">
      <w:pPr>
        <w:suppressAutoHyphens/>
        <w:spacing w:after="0" w:line="480" w:lineRule="auto"/>
        <w:jc w:val="center"/>
        <w:rPr>
          <w:rFonts w:ascii="Arial" w:eastAsia="Times New Roman" w:hAnsi="Arial" w:cs="Arial"/>
          <w:b/>
          <w:sz w:val="24"/>
          <w:szCs w:val="24"/>
          <w:lang w:eastAsia="ru-RU"/>
        </w:rPr>
      </w:pPr>
      <w:r w:rsidRPr="00E37151">
        <w:rPr>
          <w:rFonts w:ascii="Arial" w:eastAsia="Times New Roman" w:hAnsi="Arial" w:cs="Arial"/>
          <w:b/>
          <w:sz w:val="24"/>
          <w:szCs w:val="24"/>
          <w:lang w:eastAsia="ru-RU"/>
        </w:rPr>
        <w:lastRenderedPageBreak/>
        <w:t>АДМИНИСТРАЦИЯ НОВОСЕЛОВСКОГО СЕЛЬСКОГО ПОСЕЛЕНИЯ</w:t>
      </w:r>
    </w:p>
    <w:p w:rsidR="00E37151" w:rsidRPr="00E37151" w:rsidRDefault="00E37151" w:rsidP="00E37151">
      <w:pPr>
        <w:suppressAutoHyphens/>
        <w:spacing w:after="0" w:line="480" w:lineRule="auto"/>
        <w:jc w:val="center"/>
        <w:rPr>
          <w:rFonts w:ascii="Arial" w:eastAsia="Times New Roman" w:hAnsi="Arial" w:cs="Arial"/>
          <w:b/>
          <w:sz w:val="24"/>
          <w:szCs w:val="24"/>
          <w:lang w:eastAsia="ru-RU"/>
        </w:rPr>
      </w:pPr>
      <w:r w:rsidRPr="00E37151">
        <w:rPr>
          <w:rFonts w:ascii="Arial" w:eastAsia="Times New Roman" w:hAnsi="Arial" w:cs="Arial"/>
          <w:b/>
          <w:sz w:val="24"/>
          <w:szCs w:val="24"/>
          <w:lang w:eastAsia="ru-RU"/>
        </w:rPr>
        <w:t>КОЛПАШЕВСКОГО РАЙОНА ТОМСКОЙ ОБЛАСТИ</w:t>
      </w:r>
    </w:p>
    <w:p w:rsidR="00E37151" w:rsidRPr="00E37151" w:rsidRDefault="00E37151" w:rsidP="00E37151">
      <w:pPr>
        <w:keepNext/>
        <w:numPr>
          <w:ilvl w:val="2"/>
          <w:numId w:val="0"/>
        </w:numPr>
        <w:tabs>
          <w:tab w:val="num" w:pos="0"/>
        </w:tabs>
        <w:suppressAutoHyphens/>
        <w:spacing w:before="240" w:after="120" w:line="240" w:lineRule="auto"/>
        <w:jc w:val="center"/>
        <w:outlineLvl w:val="2"/>
        <w:rPr>
          <w:rFonts w:ascii="Arial" w:hAnsi="Arial" w:cs="Arial"/>
          <w:b/>
          <w:bCs/>
          <w:sz w:val="24"/>
          <w:szCs w:val="24"/>
          <w:lang w:eastAsia="zh-CN"/>
        </w:rPr>
      </w:pPr>
      <w:r w:rsidRPr="00E37151">
        <w:rPr>
          <w:rFonts w:ascii="Arial" w:hAnsi="Arial" w:cs="Arial"/>
          <w:b/>
          <w:bCs/>
          <w:sz w:val="24"/>
          <w:szCs w:val="24"/>
          <w:lang w:eastAsia="zh-CN"/>
        </w:rPr>
        <w:t>ПОСТАНОВЛЕНИЕ</w:t>
      </w:r>
    </w:p>
    <w:p w:rsidR="00E37151" w:rsidRPr="00E37151" w:rsidRDefault="00E37151" w:rsidP="00E37151">
      <w:pPr>
        <w:suppressAutoHyphens/>
        <w:spacing w:before="480" w:after="0" w:line="240" w:lineRule="auto"/>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11.01.2021       </w:t>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r>
      <w:r w:rsidRPr="00E37151">
        <w:rPr>
          <w:rFonts w:ascii="Arial" w:eastAsia="Times New Roman" w:hAnsi="Arial" w:cs="Arial"/>
          <w:sz w:val="24"/>
          <w:szCs w:val="24"/>
          <w:lang w:eastAsia="zh-CN"/>
        </w:rPr>
        <w:tab/>
        <w:t xml:space="preserve">    № 3</w:t>
      </w:r>
    </w:p>
    <w:p w:rsidR="00E37151" w:rsidRPr="00E37151" w:rsidRDefault="00E37151" w:rsidP="00E37151">
      <w:pPr>
        <w:suppressAutoHyphens/>
        <w:spacing w:before="480" w:after="0" w:line="240" w:lineRule="auto"/>
        <w:ind w:right="-1"/>
        <w:jc w:val="center"/>
        <w:rPr>
          <w:rFonts w:ascii="Arial" w:eastAsia="Times New Roman" w:hAnsi="Arial" w:cs="Arial"/>
          <w:sz w:val="24"/>
          <w:szCs w:val="24"/>
          <w:lang w:eastAsia="zh-CN"/>
        </w:rPr>
      </w:pPr>
      <w:r w:rsidRPr="00E37151">
        <w:rPr>
          <w:rFonts w:ascii="Arial" w:eastAsia="Times New Roman" w:hAnsi="Arial" w:cs="Arial"/>
          <w:color w:val="000000"/>
          <w:sz w:val="24"/>
          <w:szCs w:val="24"/>
          <w:lang w:eastAsia="zh-CN"/>
        </w:rPr>
        <w:t xml:space="preserve">Об утверждении ведомственной целевой программы </w:t>
      </w:r>
    </w:p>
    <w:p w:rsidR="00E37151" w:rsidRPr="00E37151" w:rsidRDefault="00E37151" w:rsidP="00E37151">
      <w:pPr>
        <w:suppressAutoHyphens/>
        <w:spacing w:after="0" w:line="240" w:lineRule="auto"/>
        <w:ind w:right="-1"/>
        <w:jc w:val="center"/>
        <w:rPr>
          <w:rFonts w:ascii="Arial" w:eastAsia="Times New Roman" w:hAnsi="Arial" w:cs="Arial"/>
          <w:sz w:val="24"/>
          <w:szCs w:val="24"/>
          <w:lang w:eastAsia="zh-CN"/>
        </w:rPr>
      </w:pPr>
      <w:r w:rsidRPr="00E37151">
        <w:rPr>
          <w:rFonts w:ascii="Arial" w:eastAsia="Times New Roman" w:hAnsi="Arial" w:cs="Arial"/>
          <w:color w:val="000000"/>
          <w:sz w:val="24"/>
          <w:szCs w:val="24"/>
          <w:lang w:eastAsia="zh-CN"/>
        </w:rPr>
        <w:t xml:space="preserve">«Муниципальные кадры» </w:t>
      </w:r>
      <w:r w:rsidRPr="00E37151">
        <w:rPr>
          <w:rFonts w:ascii="Arial" w:hAnsi="Arial" w:cs="Arial"/>
          <w:sz w:val="24"/>
          <w:szCs w:val="24"/>
          <w:lang w:eastAsia="zh-CN"/>
        </w:rPr>
        <w:t>на 2021 год и плановый период 2022- 2023 годов</w:t>
      </w:r>
    </w:p>
    <w:p w:rsidR="00E37151" w:rsidRPr="00E37151" w:rsidRDefault="00E37151" w:rsidP="00E37151">
      <w:pPr>
        <w:suppressAutoHyphens/>
        <w:spacing w:after="0" w:line="240" w:lineRule="auto"/>
        <w:ind w:right="-1" w:firstLine="709"/>
        <w:jc w:val="both"/>
        <w:rPr>
          <w:rFonts w:ascii="Arial" w:eastAsia="Times New Roman" w:hAnsi="Arial" w:cs="Arial"/>
          <w:color w:val="000000"/>
          <w:sz w:val="24"/>
          <w:szCs w:val="24"/>
          <w:lang w:eastAsia="zh-CN"/>
        </w:rPr>
      </w:pPr>
    </w:p>
    <w:p w:rsidR="00E37151" w:rsidRPr="00E37151" w:rsidRDefault="00E37151" w:rsidP="00E37151">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E37151">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E37151">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E37151" w:rsidRPr="00E37151" w:rsidRDefault="00E37151" w:rsidP="00E37151">
      <w:pPr>
        <w:widowControl w:val="0"/>
        <w:tabs>
          <w:tab w:val="num" w:pos="0"/>
        </w:tabs>
        <w:suppressAutoHyphens/>
        <w:autoSpaceDE w:val="0"/>
        <w:spacing w:after="0" w:line="240" w:lineRule="auto"/>
        <w:ind w:firstLine="709"/>
        <w:jc w:val="both"/>
        <w:outlineLvl w:val="0"/>
        <w:rPr>
          <w:rFonts w:ascii="Arial" w:eastAsia="Times New Roman" w:hAnsi="Arial" w:cs="Arial"/>
          <w:sz w:val="24"/>
          <w:szCs w:val="24"/>
          <w:lang w:eastAsia="zh-CN"/>
        </w:rPr>
      </w:pPr>
      <w:r w:rsidRPr="00E37151">
        <w:rPr>
          <w:rFonts w:ascii="Arial" w:eastAsia="Times New Roman" w:hAnsi="Arial" w:cs="Arial"/>
          <w:sz w:val="24"/>
          <w:szCs w:val="24"/>
          <w:lang w:eastAsia="zh-CN"/>
        </w:rPr>
        <w:t>ПОСТАНОВЛЯЮ:</w:t>
      </w:r>
    </w:p>
    <w:p w:rsidR="00E37151" w:rsidRPr="00E37151" w:rsidRDefault="00E37151" w:rsidP="00E3715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ab/>
        <w:t>1.</w:t>
      </w:r>
      <w:r w:rsidRPr="00E37151">
        <w:rPr>
          <w:rFonts w:ascii="Arial" w:eastAsia="Times New Roman" w:hAnsi="Arial" w:cs="Arial"/>
          <w:sz w:val="24"/>
          <w:szCs w:val="24"/>
          <w:lang w:val="en-US" w:eastAsia="zh-CN"/>
        </w:rPr>
        <w:t> </w:t>
      </w:r>
      <w:r w:rsidRPr="00E37151">
        <w:rPr>
          <w:rFonts w:ascii="Arial" w:eastAsia="Times New Roman" w:hAnsi="Arial" w:cs="Arial"/>
          <w:sz w:val="24"/>
          <w:szCs w:val="24"/>
          <w:lang w:eastAsia="zh-CN"/>
        </w:rPr>
        <w:t xml:space="preserve">Утвердить ведомственную целевую программу «Муниципальные кадры» </w:t>
      </w:r>
      <w:r w:rsidRPr="00E37151">
        <w:rPr>
          <w:rFonts w:ascii="Arial" w:hAnsi="Arial" w:cs="Arial"/>
          <w:sz w:val="24"/>
          <w:szCs w:val="24"/>
          <w:lang w:eastAsia="zh-CN"/>
        </w:rPr>
        <w:t>на 2021 год и плановый период 2022- 2023 годов</w:t>
      </w:r>
      <w:r w:rsidRPr="00E37151">
        <w:rPr>
          <w:rFonts w:ascii="Arial" w:eastAsia="Times New Roman" w:hAnsi="Arial" w:cs="Arial"/>
          <w:sz w:val="24"/>
          <w:szCs w:val="24"/>
          <w:lang w:eastAsia="zh-CN"/>
        </w:rPr>
        <w:t xml:space="preserve"> согласно приложению к настоящему постановлению.</w:t>
      </w:r>
    </w:p>
    <w:p w:rsidR="00E37151" w:rsidRPr="00E37151" w:rsidRDefault="00E37151" w:rsidP="00E37151">
      <w:pPr>
        <w:tabs>
          <w:tab w:val="left" w:pos="9540"/>
        </w:tabs>
        <w:suppressAutoHyphens/>
        <w:spacing w:after="0" w:line="240" w:lineRule="auto"/>
        <w:ind w:firstLine="709"/>
        <w:jc w:val="both"/>
        <w:rPr>
          <w:rFonts w:ascii="Arial" w:hAnsi="Arial" w:cs="Arial"/>
          <w:sz w:val="24"/>
          <w:szCs w:val="24"/>
          <w:lang w:eastAsia="zh-CN"/>
        </w:rPr>
      </w:pPr>
      <w:r w:rsidRPr="00E37151">
        <w:rPr>
          <w:rFonts w:ascii="Arial" w:eastAsia="Times New Roman" w:hAnsi="Arial" w:cs="Arial"/>
          <w:sz w:val="24"/>
          <w:szCs w:val="24"/>
          <w:lang w:eastAsia="zh-CN"/>
        </w:rPr>
        <w:t xml:space="preserve">2. </w:t>
      </w:r>
      <w:r w:rsidRPr="00E37151">
        <w:rPr>
          <w:rFonts w:ascii="Arial" w:hAnsi="Arial" w:cs="Arial"/>
          <w:sz w:val="24"/>
          <w:szCs w:val="24"/>
          <w:lang w:eastAsia="zh-CN"/>
        </w:rPr>
        <w:t xml:space="preserve">Настоящее постановление вступает в силу </w:t>
      </w:r>
      <w:proofErr w:type="gramStart"/>
      <w:r w:rsidRPr="00E37151">
        <w:rPr>
          <w:rFonts w:ascii="Arial" w:hAnsi="Arial" w:cs="Arial"/>
          <w:sz w:val="24"/>
          <w:szCs w:val="24"/>
          <w:lang w:eastAsia="zh-CN"/>
        </w:rPr>
        <w:t>с</w:t>
      </w:r>
      <w:proofErr w:type="gramEnd"/>
      <w:r w:rsidRPr="00E37151">
        <w:rPr>
          <w:rFonts w:ascii="Arial" w:hAnsi="Arial" w:cs="Arial"/>
          <w:sz w:val="24"/>
          <w:szCs w:val="24"/>
          <w:lang w:eastAsia="zh-CN"/>
        </w:rPr>
        <w:t xml:space="preserve"> даты его официального опубликования, и распространяется на правоотношения, возникшие с 01.01.2021 и действует до 31.12.2021.</w:t>
      </w:r>
    </w:p>
    <w:p w:rsidR="00E37151" w:rsidRPr="00E37151" w:rsidRDefault="00E37151" w:rsidP="00E37151">
      <w:pPr>
        <w:spacing w:after="0" w:line="240" w:lineRule="auto"/>
        <w:ind w:firstLine="708"/>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37151" w:rsidRPr="00E37151" w:rsidRDefault="00E37151" w:rsidP="00E3715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val="en-US" w:eastAsia="zh-CN"/>
        </w:rPr>
        <w:t> </w:t>
      </w:r>
      <w:r w:rsidRPr="00E37151">
        <w:rPr>
          <w:rFonts w:ascii="Arial" w:eastAsia="Times New Roman" w:hAnsi="Arial" w:cs="Arial"/>
          <w:sz w:val="24"/>
          <w:szCs w:val="24"/>
          <w:lang w:eastAsia="zh-CN"/>
        </w:rPr>
        <w:tab/>
        <w:t>4.</w:t>
      </w:r>
      <w:r w:rsidRPr="00E37151">
        <w:rPr>
          <w:rFonts w:ascii="Arial" w:eastAsia="Times New Roman" w:hAnsi="Arial" w:cs="Arial"/>
          <w:sz w:val="24"/>
          <w:szCs w:val="24"/>
          <w:lang w:val="en-US" w:eastAsia="zh-CN"/>
        </w:rPr>
        <w:t> </w:t>
      </w:r>
      <w:proofErr w:type="gramStart"/>
      <w:r w:rsidRPr="00E37151">
        <w:rPr>
          <w:rFonts w:ascii="Arial" w:eastAsia="Times New Roman" w:hAnsi="Arial" w:cs="Arial"/>
          <w:sz w:val="24"/>
          <w:szCs w:val="24"/>
          <w:lang w:eastAsia="zh-CN"/>
        </w:rPr>
        <w:t>Контроль за</w:t>
      </w:r>
      <w:proofErr w:type="gramEnd"/>
      <w:r w:rsidRPr="00E37151">
        <w:rPr>
          <w:rFonts w:ascii="Arial" w:eastAsia="Times New Roman" w:hAnsi="Arial" w:cs="Arial"/>
          <w:sz w:val="24"/>
          <w:szCs w:val="24"/>
          <w:lang w:eastAsia="zh-CN"/>
        </w:rPr>
        <w:t xml:space="preserve"> исполнением настоящего постановления возложить на первого заместителя главы поселения – управляющего делами Администрации Новоселовского сельского поселения.</w:t>
      </w:r>
    </w:p>
    <w:p w:rsidR="00E37151" w:rsidRPr="00E37151" w:rsidRDefault="00E37151" w:rsidP="00E3715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color w:val="000000"/>
          <w:sz w:val="24"/>
          <w:szCs w:val="24"/>
          <w:lang w:eastAsia="zh-CN"/>
        </w:rPr>
      </w:pPr>
    </w:p>
    <w:p w:rsidR="00E37151" w:rsidRPr="00E37151" w:rsidRDefault="00E37151" w:rsidP="00E37151">
      <w:pPr>
        <w:suppressAutoHyphens/>
        <w:spacing w:after="0" w:line="240" w:lineRule="auto"/>
        <w:rPr>
          <w:rFonts w:ascii="Arial" w:eastAsia="Times New Roman" w:hAnsi="Arial" w:cs="Arial"/>
          <w:color w:val="000000"/>
          <w:sz w:val="24"/>
          <w:szCs w:val="24"/>
          <w:lang w:eastAsia="zh-CN"/>
        </w:rPr>
      </w:pPr>
    </w:p>
    <w:p w:rsidR="00E37151" w:rsidRPr="00E37151" w:rsidRDefault="00E37151" w:rsidP="00E37151">
      <w:pPr>
        <w:suppressAutoHyphens/>
        <w:spacing w:after="0" w:line="240" w:lineRule="auto"/>
        <w:rPr>
          <w:rFonts w:ascii="Arial" w:eastAsia="Times New Roman" w:hAnsi="Arial" w:cs="Arial"/>
          <w:color w:val="000000"/>
          <w:sz w:val="24"/>
          <w:szCs w:val="24"/>
          <w:lang w:eastAsia="zh-CN"/>
        </w:rPr>
      </w:pPr>
    </w:p>
    <w:tbl>
      <w:tblPr>
        <w:tblW w:w="0" w:type="auto"/>
        <w:tblLayout w:type="fixed"/>
        <w:tblLook w:val="0000" w:firstRow="0" w:lastRow="0" w:firstColumn="0" w:lastColumn="0" w:noHBand="0" w:noVBand="0"/>
      </w:tblPr>
      <w:tblGrid>
        <w:gridCol w:w="4927"/>
        <w:gridCol w:w="4927"/>
      </w:tblGrid>
      <w:tr w:rsidR="00E37151" w:rsidRPr="00E37151" w:rsidTr="00E20438">
        <w:tc>
          <w:tcPr>
            <w:tcW w:w="4927" w:type="dxa"/>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val="en-US" w:eastAsia="zh-CN"/>
              </w:rPr>
            </w:pPr>
            <w:r w:rsidRPr="00E37151">
              <w:rPr>
                <w:rFonts w:ascii="Arial" w:eastAsia="Times New Roman" w:hAnsi="Arial" w:cs="Arial"/>
                <w:sz w:val="24"/>
                <w:szCs w:val="24"/>
                <w:lang w:eastAsia="zh-CN"/>
              </w:rPr>
              <w:t>Глава поселения</w:t>
            </w:r>
          </w:p>
        </w:tc>
        <w:tc>
          <w:tcPr>
            <w:tcW w:w="4927" w:type="dxa"/>
            <w:shd w:val="clear" w:color="auto" w:fill="auto"/>
          </w:tcPr>
          <w:p w:rsidR="00E37151" w:rsidRPr="00E37151" w:rsidRDefault="00E37151" w:rsidP="00E37151">
            <w:pPr>
              <w:suppressAutoHyphens/>
              <w:spacing w:after="0" w:line="240" w:lineRule="auto"/>
              <w:jc w:val="right"/>
              <w:rPr>
                <w:rFonts w:ascii="Arial" w:eastAsia="Times New Roman" w:hAnsi="Arial" w:cs="Arial"/>
                <w:sz w:val="24"/>
                <w:szCs w:val="24"/>
                <w:lang w:val="en-US" w:eastAsia="zh-CN"/>
              </w:rPr>
            </w:pPr>
            <w:r w:rsidRPr="00E37151">
              <w:rPr>
                <w:rFonts w:ascii="Arial" w:eastAsia="Times New Roman" w:hAnsi="Arial" w:cs="Arial"/>
                <w:sz w:val="24"/>
                <w:szCs w:val="24"/>
                <w:lang w:eastAsia="zh-CN"/>
              </w:rPr>
              <w:t>С.В. Петров</w:t>
            </w:r>
          </w:p>
        </w:tc>
      </w:tr>
    </w:tbl>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eastAsia="zh-CN"/>
        </w:rPr>
      </w:pPr>
    </w:p>
    <w:tbl>
      <w:tblPr>
        <w:tblW w:w="0" w:type="auto"/>
        <w:tblLook w:val="04A0" w:firstRow="1" w:lastRow="0" w:firstColumn="1" w:lastColumn="0" w:noHBand="0" w:noVBand="1"/>
      </w:tblPr>
      <w:tblGrid>
        <w:gridCol w:w="4927"/>
        <w:gridCol w:w="4927"/>
      </w:tblGrid>
      <w:tr w:rsidR="00E37151" w:rsidRPr="00E37151" w:rsidTr="00E20438">
        <w:tc>
          <w:tcPr>
            <w:tcW w:w="4927" w:type="dxa"/>
            <w:shd w:val="clear" w:color="auto" w:fill="auto"/>
          </w:tcPr>
          <w:p w:rsidR="00E37151" w:rsidRPr="00E37151" w:rsidRDefault="00E37151" w:rsidP="00E37151">
            <w:pPr>
              <w:suppressAutoHyphens/>
              <w:spacing w:after="0" w:line="240" w:lineRule="auto"/>
              <w:jc w:val="right"/>
              <w:rPr>
                <w:rFonts w:ascii="Arial" w:eastAsia="Times New Roman" w:hAnsi="Arial" w:cs="Arial"/>
                <w:sz w:val="24"/>
                <w:szCs w:val="24"/>
                <w:lang w:eastAsia="zh-CN"/>
              </w:rPr>
            </w:pPr>
          </w:p>
          <w:p w:rsidR="00E37151" w:rsidRPr="00E37151" w:rsidRDefault="00E37151" w:rsidP="00E37151">
            <w:pPr>
              <w:suppressAutoHyphens/>
              <w:spacing w:after="0" w:line="240" w:lineRule="auto"/>
              <w:jc w:val="right"/>
              <w:rPr>
                <w:rFonts w:ascii="Arial" w:eastAsia="Times New Roman" w:hAnsi="Arial" w:cs="Arial"/>
                <w:sz w:val="24"/>
                <w:szCs w:val="24"/>
                <w:lang w:eastAsia="zh-CN"/>
              </w:rPr>
            </w:pPr>
          </w:p>
        </w:tc>
        <w:tc>
          <w:tcPr>
            <w:tcW w:w="4927" w:type="dxa"/>
            <w:shd w:val="clear" w:color="auto" w:fill="auto"/>
          </w:tcPr>
          <w:p w:rsidR="00E37151" w:rsidRPr="00E37151" w:rsidRDefault="00E37151" w:rsidP="00E37151">
            <w:pPr>
              <w:suppressAutoHyphens/>
              <w:spacing w:after="0" w:line="240" w:lineRule="auto"/>
              <w:ind w:firstLine="709"/>
              <w:rPr>
                <w:rFonts w:ascii="Arial" w:eastAsia="Times New Roman" w:hAnsi="Arial" w:cs="Arial"/>
                <w:bCs/>
                <w:sz w:val="24"/>
                <w:szCs w:val="24"/>
                <w:lang w:eastAsia="zh-CN"/>
              </w:rPr>
            </w:pPr>
            <w:r w:rsidRPr="00E37151">
              <w:rPr>
                <w:rFonts w:ascii="Arial" w:eastAsia="Times New Roman" w:hAnsi="Arial" w:cs="Arial"/>
                <w:sz w:val="24"/>
                <w:szCs w:val="24"/>
                <w:lang w:eastAsia="zh-CN"/>
              </w:rPr>
              <w:t>Приложение к постановлению</w:t>
            </w:r>
          </w:p>
          <w:p w:rsidR="00E37151" w:rsidRPr="00E37151" w:rsidRDefault="00E37151" w:rsidP="00E37151">
            <w:pPr>
              <w:suppressAutoHyphens/>
              <w:spacing w:after="0" w:line="240" w:lineRule="auto"/>
              <w:ind w:firstLine="709"/>
              <w:rPr>
                <w:rFonts w:ascii="Arial" w:eastAsia="Times New Roman" w:hAnsi="Arial" w:cs="Arial"/>
                <w:bCs/>
                <w:sz w:val="24"/>
                <w:szCs w:val="24"/>
                <w:lang w:eastAsia="zh-CN"/>
              </w:rPr>
            </w:pPr>
            <w:r w:rsidRPr="00E37151">
              <w:rPr>
                <w:rFonts w:ascii="Arial" w:eastAsia="Times New Roman" w:hAnsi="Arial" w:cs="Arial"/>
                <w:sz w:val="24"/>
                <w:szCs w:val="24"/>
                <w:lang w:eastAsia="zh-CN"/>
              </w:rPr>
              <w:t>Администрации Новоселовского</w:t>
            </w:r>
          </w:p>
          <w:p w:rsidR="00E37151" w:rsidRPr="00E37151" w:rsidRDefault="00E37151" w:rsidP="00E37151">
            <w:pPr>
              <w:suppressAutoHyphens/>
              <w:spacing w:after="0" w:line="240" w:lineRule="auto"/>
              <w:ind w:firstLine="709"/>
              <w:rPr>
                <w:rFonts w:ascii="Arial" w:eastAsia="Times New Roman" w:hAnsi="Arial" w:cs="Arial"/>
                <w:bCs/>
                <w:sz w:val="24"/>
                <w:szCs w:val="24"/>
                <w:lang w:eastAsia="zh-CN"/>
              </w:rPr>
            </w:pPr>
            <w:r w:rsidRPr="00E37151">
              <w:rPr>
                <w:rFonts w:ascii="Arial" w:eastAsia="Times New Roman" w:hAnsi="Arial" w:cs="Arial"/>
                <w:sz w:val="24"/>
                <w:szCs w:val="24"/>
                <w:lang w:eastAsia="zh-CN"/>
              </w:rPr>
              <w:t>сельского поселения</w:t>
            </w:r>
          </w:p>
          <w:p w:rsidR="00E37151" w:rsidRPr="00E37151" w:rsidRDefault="00E37151" w:rsidP="00E37151">
            <w:pPr>
              <w:suppressAutoHyphens/>
              <w:spacing w:after="0" w:line="240" w:lineRule="auto"/>
              <w:ind w:firstLine="709"/>
              <w:rPr>
                <w:rFonts w:ascii="Arial" w:eastAsia="Times New Roman" w:hAnsi="Arial" w:cs="Arial"/>
                <w:bCs/>
                <w:sz w:val="24"/>
                <w:szCs w:val="24"/>
                <w:lang w:eastAsia="zh-CN"/>
              </w:rPr>
            </w:pPr>
            <w:r w:rsidRPr="00E37151">
              <w:rPr>
                <w:rFonts w:ascii="Arial" w:eastAsia="Times New Roman" w:hAnsi="Arial" w:cs="Arial"/>
                <w:sz w:val="24"/>
                <w:szCs w:val="24"/>
                <w:lang w:eastAsia="zh-CN"/>
              </w:rPr>
              <w:t>от 11.01.2021 № 3</w:t>
            </w:r>
          </w:p>
        </w:tc>
      </w:tr>
    </w:tbl>
    <w:p w:rsidR="00E37151" w:rsidRPr="00E37151" w:rsidRDefault="00E37151" w:rsidP="00E37151">
      <w:pPr>
        <w:suppressAutoHyphens/>
        <w:spacing w:after="0" w:line="240" w:lineRule="auto"/>
        <w:ind w:firstLine="709"/>
        <w:jc w:val="right"/>
        <w:rPr>
          <w:rFonts w:ascii="Arial" w:eastAsia="Times New Roman" w:hAnsi="Arial" w:cs="Arial"/>
          <w:sz w:val="24"/>
          <w:szCs w:val="24"/>
          <w:lang w:eastAsia="zh-CN"/>
        </w:rPr>
      </w:pPr>
    </w:p>
    <w:p w:rsidR="00E37151" w:rsidRPr="00E37151" w:rsidRDefault="00E37151" w:rsidP="00E37151">
      <w:pPr>
        <w:suppressAutoHyphens/>
        <w:spacing w:after="0" w:line="240" w:lineRule="auto"/>
        <w:ind w:firstLine="709"/>
        <w:jc w:val="center"/>
        <w:rPr>
          <w:rFonts w:ascii="Arial" w:eastAsia="Times New Roman" w:hAnsi="Arial" w:cs="Arial"/>
          <w:sz w:val="24"/>
          <w:szCs w:val="24"/>
          <w:lang w:eastAsia="zh-CN"/>
        </w:rPr>
      </w:pPr>
    </w:p>
    <w:p w:rsidR="00E37151" w:rsidRPr="00E37151" w:rsidRDefault="00E37151" w:rsidP="00E37151">
      <w:pPr>
        <w:suppressAutoHyphens/>
        <w:spacing w:after="0" w:line="240" w:lineRule="auto"/>
        <w:ind w:firstLine="709"/>
        <w:jc w:val="center"/>
        <w:rPr>
          <w:rFonts w:ascii="Arial" w:eastAsia="Times New Roman" w:hAnsi="Arial" w:cs="Arial"/>
          <w:bCs/>
          <w:sz w:val="24"/>
          <w:szCs w:val="24"/>
          <w:lang w:eastAsia="zh-CN"/>
        </w:rPr>
      </w:pPr>
      <w:r w:rsidRPr="00E37151">
        <w:rPr>
          <w:rFonts w:ascii="Arial" w:eastAsia="Times New Roman" w:hAnsi="Arial" w:cs="Arial"/>
          <w:sz w:val="24"/>
          <w:szCs w:val="24"/>
          <w:lang w:eastAsia="zh-CN"/>
        </w:rPr>
        <w:t>Ведомственная целевая программа</w:t>
      </w:r>
    </w:p>
    <w:p w:rsidR="00E37151" w:rsidRPr="00E37151" w:rsidRDefault="00E37151" w:rsidP="00E37151">
      <w:pPr>
        <w:suppressAutoHyphens/>
        <w:spacing w:after="0" w:line="240" w:lineRule="auto"/>
        <w:ind w:firstLine="709"/>
        <w:jc w:val="center"/>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 «Муниципальные кадры»</w:t>
      </w:r>
    </w:p>
    <w:p w:rsidR="00E37151" w:rsidRPr="00E37151" w:rsidRDefault="00E37151" w:rsidP="00E37151">
      <w:pPr>
        <w:suppressAutoHyphens/>
        <w:spacing w:after="0" w:line="240" w:lineRule="auto"/>
        <w:ind w:firstLine="709"/>
        <w:jc w:val="center"/>
        <w:rPr>
          <w:rFonts w:ascii="Arial" w:eastAsia="Times New Roman" w:hAnsi="Arial" w:cs="Arial"/>
          <w:sz w:val="24"/>
          <w:szCs w:val="24"/>
          <w:lang w:eastAsia="zh-CN"/>
        </w:rPr>
      </w:pPr>
    </w:p>
    <w:p w:rsidR="00E37151" w:rsidRPr="00E37151" w:rsidRDefault="00E37151" w:rsidP="00E37151">
      <w:pPr>
        <w:suppressAutoHyphens/>
        <w:spacing w:after="0" w:line="240" w:lineRule="auto"/>
        <w:ind w:firstLine="709"/>
        <w:jc w:val="center"/>
        <w:rPr>
          <w:rFonts w:ascii="Arial" w:eastAsia="Times New Roman" w:hAnsi="Arial" w:cs="Arial"/>
          <w:bCs/>
          <w:sz w:val="24"/>
          <w:szCs w:val="24"/>
          <w:lang w:eastAsia="zh-CN"/>
        </w:rPr>
      </w:pPr>
      <w:r w:rsidRPr="00E37151">
        <w:rPr>
          <w:rFonts w:ascii="Arial" w:eastAsia="Times New Roman" w:hAnsi="Arial" w:cs="Arial"/>
          <w:bCs/>
          <w:sz w:val="24"/>
          <w:szCs w:val="24"/>
          <w:lang w:eastAsia="zh-CN"/>
        </w:rPr>
        <w:t>Паспорт ведомственной целевой программы</w:t>
      </w:r>
    </w:p>
    <w:tbl>
      <w:tblPr>
        <w:tblW w:w="0" w:type="auto"/>
        <w:tblInd w:w="117" w:type="dxa"/>
        <w:tblLayout w:type="fixed"/>
        <w:tblLook w:val="0000" w:firstRow="0" w:lastRow="0" w:firstColumn="0" w:lastColumn="0" w:noHBand="0" w:noVBand="0"/>
      </w:tblPr>
      <w:tblGrid>
        <w:gridCol w:w="1275"/>
        <w:gridCol w:w="1245"/>
        <w:gridCol w:w="1275"/>
        <w:gridCol w:w="1275"/>
        <w:gridCol w:w="285"/>
        <w:gridCol w:w="1845"/>
        <w:gridCol w:w="2445"/>
      </w:tblGrid>
      <w:tr w:rsidR="00E37151" w:rsidRPr="00E37151" w:rsidTr="00E20438">
        <w:trPr>
          <w:trHeight w:val="400"/>
        </w:trPr>
        <w:tc>
          <w:tcPr>
            <w:tcW w:w="3795" w:type="dxa"/>
            <w:gridSpan w:val="3"/>
            <w:tcBorders>
              <w:top w:val="single" w:sz="4" w:space="0" w:color="000000"/>
              <w:left w:val="single" w:sz="4" w:space="0" w:color="000000"/>
              <w:bottom w:val="single" w:sz="4" w:space="0" w:color="000000"/>
            </w:tcBorders>
            <w:shd w:val="clear" w:color="auto" w:fill="auto"/>
          </w:tcPr>
          <w:p w:rsidR="00E37151" w:rsidRPr="00E37151" w:rsidRDefault="00E37151" w:rsidP="00E37151">
            <w:pPr>
              <w:keepNext/>
              <w:numPr>
                <w:ilvl w:val="2"/>
                <w:numId w:val="0"/>
              </w:numPr>
              <w:tabs>
                <w:tab w:val="num" w:pos="0"/>
              </w:tabs>
              <w:suppressAutoHyphens/>
              <w:spacing w:after="60" w:line="240" w:lineRule="auto"/>
              <w:outlineLvl w:val="2"/>
              <w:rPr>
                <w:rFonts w:ascii="Arial" w:hAnsi="Arial" w:cs="Arial"/>
                <w:bCs/>
                <w:sz w:val="24"/>
                <w:szCs w:val="24"/>
                <w:lang w:eastAsia="zh-CN"/>
              </w:rPr>
            </w:pPr>
            <w:r w:rsidRPr="00E37151">
              <w:rPr>
                <w:rFonts w:ascii="Arial" w:hAnsi="Arial" w:cs="Arial"/>
                <w:bCs/>
                <w:sz w:val="24"/>
                <w:szCs w:val="24"/>
                <w:lang w:eastAsia="zh-CN"/>
              </w:rPr>
              <w:t>Наименование СБП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eastAsia="zh-CN"/>
              </w:rPr>
              <w:t>Администр</w:t>
            </w:r>
            <w:r w:rsidRPr="00E37151">
              <w:rPr>
                <w:rFonts w:ascii="Arial" w:eastAsia="Times New Roman" w:hAnsi="Arial" w:cs="Arial"/>
                <w:sz w:val="24"/>
                <w:szCs w:val="24"/>
                <w:lang w:val="en-US" w:eastAsia="zh-CN"/>
              </w:rPr>
              <w:t>ация</w:t>
            </w:r>
            <w:proofErr w:type="spellEnd"/>
            <w:r w:rsidRPr="00E37151">
              <w:rPr>
                <w:rFonts w:ascii="Arial" w:eastAsia="Times New Roman" w:hAnsi="Arial" w:cs="Arial"/>
                <w:sz w:val="24"/>
                <w:szCs w:val="24"/>
                <w:lang w:val="en-US" w:eastAsia="zh-CN"/>
              </w:rPr>
              <w:t xml:space="preserve"> </w:t>
            </w:r>
            <w:r w:rsidRPr="00E37151">
              <w:rPr>
                <w:rFonts w:ascii="Arial" w:eastAsia="Times New Roman" w:hAnsi="Arial" w:cs="Arial"/>
                <w:sz w:val="24"/>
                <w:szCs w:val="24"/>
                <w:lang w:eastAsia="zh-CN"/>
              </w:rPr>
              <w:t>Новоселовского сельского поселения</w:t>
            </w:r>
          </w:p>
        </w:tc>
      </w:tr>
      <w:tr w:rsidR="00E37151" w:rsidRPr="00E37151" w:rsidTr="00E20438">
        <w:tc>
          <w:tcPr>
            <w:tcW w:w="3795" w:type="dxa"/>
            <w:gridSpan w:val="3"/>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Код</w:t>
            </w:r>
            <w:proofErr w:type="spellEnd"/>
            <w:r w:rsidRPr="00E37151">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napToGrid w:val="0"/>
              <w:spacing w:after="0" w:line="240" w:lineRule="auto"/>
              <w:jc w:val="both"/>
              <w:rPr>
                <w:rFonts w:ascii="Arial" w:eastAsia="Times New Roman" w:hAnsi="Arial" w:cs="Arial"/>
                <w:sz w:val="24"/>
                <w:szCs w:val="24"/>
                <w:lang w:val="en-US" w:eastAsia="zh-CN"/>
              </w:rPr>
            </w:pPr>
          </w:p>
        </w:tc>
      </w:tr>
      <w:tr w:rsidR="00E37151" w:rsidRPr="00E37151" w:rsidTr="00E20438">
        <w:tc>
          <w:tcPr>
            <w:tcW w:w="3795" w:type="dxa"/>
            <w:gridSpan w:val="3"/>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Тип</w:t>
            </w:r>
            <w:proofErr w:type="spellEnd"/>
            <w:r w:rsidRPr="00E37151">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E37151" w:rsidRPr="00E37151" w:rsidTr="00E20438">
        <w:tc>
          <w:tcPr>
            <w:tcW w:w="3795" w:type="dxa"/>
            <w:gridSpan w:val="3"/>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Цель</w:t>
            </w:r>
            <w:proofErr w:type="spellEnd"/>
            <w:r w:rsidRPr="00E37151">
              <w:rPr>
                <w:rFonts w:ascii="Arial" w:eastAsia="Times New Roman" w:hAnsi="Arial" w:cs="Arial"/>
                <w:sz w:val="24"/>
                <w:szCs w:val="24"/>
                <w:lang w:val="en-US" w:eastAsia="zh-CN"/>
              </w:rPr>
              <w:t xml:space="preserve"> ВЦП </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bCs/>
                <w:iCs/>
                <w:sz w:val="24"/>
                <w:szCs w:val="24"/>
                <w:lang w:eastAsia="zh-CN"/>
              </w:rPr>
              <w:t>Поддержание соответствующего уровня профессиональной подготовки кадров в связи с постоянным изменением законодательства</w:t>
            </w:r>
          </w:p>
        </w:tc>
      </w:tr>
      <w:tr w:rsidR="00E37151" w:rsidRPr="00E37151" w:rsidTr="00E20438">
        <w:tc>
          <w:tcPr>
            <w:tcW w:w="3795" w:type="dxa"/>
            <w:gridSpan w:val="3"/>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Срок реализации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iCs/>
                <w:sz w:val="24"/>
                <w:szCs w:val="24"/>
                <w:lang w:eastAsia="zh-CN"/>
              </w:rPr>
            </w:pPr>
            <w:r w:rsidRPr="00E37151">
              <w:rPr>
                <w:rFonts w:ascii="Arial" w:hAnsi="Arial" w:cs="Arial"/>
                <w:sz w:val="24"/>
                <w:szCs w:val="24"/>
                <w:lang w:eastAsia="zh-CN"/>
              </w:rPr>
              <w:t>2021 год и плановый период 2022- 2023 годов</w:t>
            </w:r>
          </w:p>
        </w:tc>
      </w:tr>
      <w:tr w:rsidR="00E37151" w:rsidRPr="00E37151" w:rsidTr="00E20438">
        <w:trPr>
          <w:cantSplit/>
          <w:trHeight w:val="711"/>
        </w:trPr>
        <w:tc>
          <w:tcPr>
            <w:tcW w:w="9645" w:type="dxa"/>
            <w:gridSpan w:val="7"/>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keepNext/>
              <w:suppressAutoHyphens/>
              <w:spacing w:after="0" w:line="240" w:lineRule="auto"/>
              <w:outlineLvl w:val="1"/>
              <w:rPr>
                <w:rFonts w:ascii="Arial" w:eastAsia="Times New Roman" w:hAnsi="Arial" w:cs="Arial"/>
                <w:bCs/>
                <w:iCs/>
                <w:sz w:val="24"/>
                <w:szCs w:val="24"/>
                <w:lang w:eastAsia="zh-CN"/>
              </w:rPr>
            </w:pPr>
            <w:r w:rsidRPr="00E37151">
              <w:rPr>
                <w:rFonts w:ascii="Arial" w:eastAsia="Times New Roman" w:hAnsi="Arial" w:cs="Arial"/>
                <w:bCs/>
                <w:iCs/>
                <w:sz w:val="24"/>
                <w:szCs w:val="24"/>
                <w:lang w:eastAsia="zh-CN"/>
              </w:rPr>
              <w:t>Показатель конечного результата реализации ВЦП</w:t>
            </w:r>
          </w:p>
          <w:p w:rsidR="00E37151" w:rsidRPr="00E37151" w:rsidRDefault="00E37151" w:rsidP="00E37151">
            <w:pPr>
              <w:keepNext/>
              <w:numPr>
                <w:ilvl w:val="1"/>
                <w:numId w:val="0"/>
              </w:numPr>
              <w:tabs>
                <w:tab w:val="num" w:pos="0"/>
              </w:tabs>
              <w:suppressAutoHyphens/>
              <w:spacing w:after="0" w:line="240" w:lineRule="auto"/>
              <w:outlineLvl w:val="1"/>
              <w:rPr>
                <w:rFonts w:ascii="Arial" w:eastAsia="Times New Roman" w:hAnsi="Arial" w:cs="Arial"/>
                <w:bCs/>
                <w:i/>
                <w:iCs/>
                <w:sz w:val="24"/>
                <w:szCs w:val="24"/>
                <w:lang w:eastAsia="zh-CN"/>
              </w:rPr>
            </w:pPr>
            <w:r w:rsidRPr="00E37151">
              <w:rPr>
                <w:rFonts w:ascii="Arial" w:eastAsia="Times New Roman" w:hAnsi="Arial" w:cs="Arial"/>
                <w:bCs/>
                <w:iCs/>
                <w:sz w:val="24"/>
                <w:szCs w:val="24"/>
                <w:lang w:eastAsia="zh-CN"/>
              </w:rPr>
              <w:t>(показатель результата достижения цели)</w:t>
            </w:r>
          </w:p>
        </w:tc>
      </w:tr>
      <w:tr w:rsidR="00E37151" w:rsidRPr="00E37151" w:rsidTr="00E20438">
        <w:tc>
          <w:tcPr>
            <w:tcW w:w="5355" w:type="dxa"/>
            <w:gridSpan w:val="5"/>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Наименование</w:t>
            </w:r>
            <w:proofErr w:type="spellEnd"/>
          </w:p>
        </w:tc>
        <w:tc>
          <w:tcPr>
            <w:tcW w:w="184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Единица</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измерения</w:t>
            </w:r>
            <w:proofErr w:type="spellEnd"/>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Показатель</w:t>
            </w:r>
            <w:proofErr w:type="spellEnd"/>
          </w:p>
        </w:tc>
      </w:tr>
      <w:tr w:rsidR="00E37151" w:rsidRPr="00E37151" w:rsidTr="00E20438">
        <w:tc>
          <w:tcPr>
            <w:tcW w:w="5355" w:type="dxa"/>
            <w:gridSpan w:val="5"/>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Увеличение доли муниципальных служащих прошедших профессиональную подготовку</w:t>
            </w:r>
          </w:p>
        </w:tc>
        <w:tc>
          <w:tcPr>
            <w:tcW w:w="184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w:t>
            </w:r>
          </w:p>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Положительная</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динамика</w:t>
            </w:r>
            <w:proofErr w:type="spellEnd"/>
          </w:p>
        </w:tc>
      </w:tr>
      <w:tr w:rsidR="00E37151" w:rsidRPr="00E37151" w:rsidTr="00E20438">
        <w:trPr>
          <w:cantSplit/>
          <w:trHeight w:val="352"/>
        </w:trPr>
        <w:tc>
          <w:tcPr>
            <w:tcW w:w="9645" w:type="dxa"/>
            <w:gridSpan w:val="7"/>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keepNext/>
              <w:numPr>
                <w:ilvl w:val="1"/>
                <w:numId w:val="0"/>
              </w:numPr>
              <w:tabs>
                <w:tab w:val="num" w:pos="0"/>
              </w:tabs>
              <w:suppressAutoHyphens/>
              <w:spacing w:after="60" w:line="240" w:lineRule="auto"/>
              <w:outlineLvl w:val="1"/>
              <w:rPr>
                <w:rFonts w:ascii="Arial" w:eastAsia="Times New Roman" w:hAnsi="Arial" w:cs="Arial"/>
                <w:bCs/>
                <w:i/>
                <w:iCs/>
                <w:sz w:val="24"/>
                <w:szCs w:val="24"/>
                <w:lang w:val="en-US" w:eastAsia="zh-CN"/>
              </w:rPr>
            </w:pPr>
            <w:r w:rsidRPr="00E37151">
              <w:rPr>
                <w:rFonts w:ascii="Arial" w:eastAsia="Times New Roman" w:hAnsi="Arial" w:cs="Arial"/>
                <w:iCs/>
                <w:sz w:val="24"/>
                <w:szCs w:val="24"/>
                <w:lang w:eastAsia="zh-CN"/>
              </w:rPr>
              <w:t xml:space="preserve">Объем расходов бюджета МО «Новоселовское сельское поселение» на реализацию </w:t>
            </w:r>
            <w:r w:rsidRPr="00E37151">
              <w:rPr>
                <w:rFonts w:ascii="Arial" w:eastAsia="Times New Roman" w:hAnsi="Arial" w:cs="Arial"/>
                <w:iCs/>
                <w:sz w:val="24"/>
                <w:szCs w:val="24"/>
                <w:lang w:val="en-US" w:eastAsia="zh-CN"/>
              </w:rPr>
              <w:t>ВЦП</w:t>
            </w:r>
          </w:p>
        </w:tc>
      </w:tr>
      <w:tr w:rsidR="00E37151" w:rsidRPr="00E37151" w:rsidTr="00E20438">
        <w:trPr>
          <w:cantSplit/>
        </w:trPr>
        <w:tc>
          <w:tcPr>
            <w:tcW w:w="7200" w:type="dxa"/>
            <w:gridSpan w:val="6"/>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Коды</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бюджетной</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классификации</w:t>
            </w:r>
            <w:proofErr w:type="spellEnd"/>
          </w:p>
        </w:tc>
        <w:tc>
          <w:tcPr>
            <w:tcW w:w="24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Сумма</w:t>
            </w:r>
            <w:proofErr w:type="spellEnd"/>
            <w:r w:rsidRPr="00E37151">
              <w:rPr>
                <w:rFonts w:ascii="Arial" w:eastAsia="Times New Roman" w:hAnsi="Arial" w:cs="Arial"/>
                <w:sz w:val="24"/>
                <w:szCs w:val="24"/>
                <w:lang w:val="en-US" w:eastAsia="zh-CN"/>
              </w:rPr>
              <w:t xml:space="preserve"> </w:t>
            </w:r>
          </w:p>
          <w:p w:rsidR="00E37151" w:rsidRPr="00E37151" w:rsidRDefault="00E37151" w:rsidP="00E37151">
            <w:pPr>
              <w:suppressAutoHyphens/>
              <w:spacing w:after="0"/>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w:t>
            </w:r>
            <w:proofErr w:type="spellStart"/>
            <w:r w:rsidRPr="00E37151">
              <w:rPr>
                <w:rFonts w:ascii="Arial" w:eastAsia="Times New Roman" w:hAnsi="Arial" w:cs="Arial"/>
                <w:sz w:val="24"/>
                <w:szCs w:val="24"/>
                <w:lang w:val="en-US" w:eastAsia="zh-CN"/>
              </w:rPr>
              <w:t>тыс</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рублей</w:t>
            </w:r>
            <w:proofErr w:type="spellEnd"/>
            <w:r w:rsidRPr="00E37151">
              <w:rPr>
                <w:rFonts w:ascii="Arial" w:eastAsia="Times New Roman" w:hAnsi="Arial" w:cs="Arial"/>
                <w:sz w:val="24"/>
                <w:szCs w:val="24"/>
                <w:lang w:val="en-US" w:eastAsia="zh-CN"/>
              </w:rPr>
              <w:t xml:space="preserve">) </w:t>
            </w:r>
          </w:p>
        </w:tc>
      </w:tr>
      <w:tr w:rsidR="00E37151" w:rsidRPr="00E37151" w:rsidTr="00E20438">
        <w:trPr>
          <w:cantSplit/>
        </w:trPr>
        <w:tc>
          <w:tcPr>
            <w:tcW w:w="1275" w:type="dxa"/>
            <w:tcBorders>
              <w:top w:val="single" w:sz="4" w:space="0" w:color="000000"/>
              <w:left w:val="single" w:sz="4" w:space="0" w:color="000000"/>
              <w:bottom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Год реализации</w:t>
            </w: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Раздел</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подраздел</w:t>
            </w:r>
            <w:proofErr w:type="spellEnd"/>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Целевая</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статья</w:t>
            </w:r>
            <w:proofErr w:type="spellEnd"/>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Вид</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расходов</w:t>
            </w:r>
            <w:proofErr w:type="spellEnd"/>
          </w:p>
        </w:tc>
        <w:tc>
          <w:tcPr>
            <w:tcW w:w="2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r>
      <w:tr w:rsidR="00E37151" w:rsidRPr="00E37151" w:rsidTr="00E20438">
        <w:trPr>
          <w:cantSplit/>
        </w:trPr>
        <w:tc>
          <w:tcPr>
            <w:tcW w:w="1275" w:type="dxa"/>
            <w:vMerge w:val="restart"/>
            <w:tcBorders>
              <w:top w:val="single" w:sz="4" w:space="0" w:color="000000"/>
              <w:left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2021</w:t>
            </w:r>
          </w:p>
          <w:p w:rsidR="00E37151" w:rsidRPr="00E37151" w:rsidRDefault="00E37151" w:rsidP="00E37151">
            <w:pPr>
              <w:suppressAutoHyphens/>
              <w:spacing w:after="0"/>
              <w:jc w:val="center"/>
              <w:rPr>
                <w:rFonts w:ascii="Arial" w:eastAsia="Times New Roman" w:hAnsi="Arial" w:cs="Arial"/>
                <w:sz w:val="24"/>
                <w:szCs w:val="24"/>
                <w:lang w:eastAsia="zh-CN"/>
              </w:rPr>
            </w:pP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color w:val="000000"/>
                <w:sz w:val="24"/>
                <w:szCs w:val="24"/>
                <w:lang w:eastAsia="zh-CN"/>
              </w:rPr>
            </w:pPr>
            <w:r w:rsidRPr="00E37151">
              <w:rPr>
                <w:rFonts w:ascii="Arial" w:eastAsia="Times New Roman" w:hAnsi="Arial" w:cs="Arial"/>
                <w:color w:val="000000"/>
                <w:sz w:val="24"/>
                <w:szCs w:val="24"/>
                <w:lang w:eastAsia="zh-CN"/>
              </w:rPr>
              <w:t>2,0</w:t>
            </w:r>
          </w:p>
        </w:tc>
      </w:tr>
      <w:tr w:rsidR="00E37151" w:rsidRPr="00E37151" w:rsidTr="00E20438">
        <w:trPr>
          <w:cantSplit/>
        </w:trPr>
        <w:tc>
          <w:tcPr>
            <w:tcW w:w="1275" w:type="dxa"/>
            <w:vMerge/>
            <w:tcBorders>
              <w:left w:val="single" w:sz="4" w:space="0" w:color="000000"/>
              <w:bottom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15,0</w:t>
            </w:r>
          </w:p>
        </w:tc>
      </w:tr>
      <w:tr w:rsidR="00E37151" w:rsidRPr="00E37151" w:rsidTr="00E20438">
        <w:trPr>
          <w:cantSplit/>
        </w:trPr>
        <w:tc>
          <w:tcPr>
            <w:tcW w:w="1275" w:type="dxa"/>
            <w:vMerge w:val="restart"/>
            <w:tcBorders>
              <w:left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2022</w:t>
            </w: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2,0</w:t>
            </w:r>
          </w:p>
        </w:tc>
      </w:tr>
      <w:tr w:rsidR="00E37151" w:rsidRPr="00E37151" w:rsidTr="00E20438">
        <w:trPr>
          <w:cantSplit/>
        </w:trPr>
        <w:tc>
          <w:tcPr>
            <w:tcW w:w="1275" w:type="dxa"/>
            <w:vMerge/>
            <w:tcBorders>
              <w:left w:val="single" w:sz="4" w:space="0" w:color="000000"/>
              <w:bottom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15,0</w:t>
            </w:r>
          </w:p>
        </w:tc>
      </w:tr>
      <w:tr w:rsidR="00E37151" w:rsidRPr="00E37151" w:rsidTr="00E20438">
        <w:trPr>
          <w:cantSplit/>
        </w:trPr>
        <w:tc>
          <w:tcPr>
            <w:tcW w:w="1275" w:type="dxa"/>
            <w:vMerge w:val="restart"/>
            <w:tcBorders>
              <w:left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2023</w:t>
            </w: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2,0</w:t>
            </w:r>
          </w:p>
        </w:tc>
      </w:tr>
      <w:tr w:rsidR="00E37151" w:rsidRPr="00E37151" w:rsidTr="00E20438">
        <w:trPr>
          <w:cantSplit/>
        </w:trPr>
        <w:tc>
          <w:tcPr>
            <w:tcW w:w="1275" w:type="dxa"/>
            <w:vMerge/>
            <w:tcBorders>
              <w:left w:val="single" w:sz="4" w:space="0" w:color="000000"/>
              <w:bottom w:val="single" w:sz="4" w:space="0" w:color="000000"/>
              <w:right w:val="single" w:sz="4" w:space="0" w:color="auto"/>
            </w:tcBorders>
            <w:shd w:val="clear" w:color="auto" w:fill="auto"/>
          </w:tcPr>
          <w:p w:rsidR="00E37151" w:rsidRPr="00E37151" w:rsidRDefault="00E37151" w:rsidP="00E37151">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15,0</w:t>
            </w:r>
          </w:p>
        </w:tc>
      </w:tr>
    </w:tbl>
    <w:p w:rsidR="00E37151" w:rsidRPr="00E37151" w:rsidRDefault="00E37151" w:rsidP="00E37151">
      <w:pPr>
        <w:suppressAutoHyphens/>
        <w:spacing w:after="0" w:line="240" w:lineRule="auto"/>
        <w:ind w:firstLine="720"/>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Раздел 1. Характеристика проблемы и цели СБП, на решение или реализацию которых направлена ВЦП</w:t>
      </w:r>
    </w:p>
    <w:tbl>
      <w:tblPr>
        <w:tblW w:w="0" w:type="auto"/>
        <w:tblInd w:w="102" w:type="dxa"/>
        <w:tblLayout w:type="fixed"/>
        <w:tblLook w:val="0000" w:firstRow="0" w:lastRow="0" w:firstColumn="0" w:lastColumn="0" w:noHBand="0" w:noVBand="0"/>
      </w:tblPr>
      <w:tblGrid>
        <w:gridCol w:w="3810"/>
        <w:gridCol w:w="5835"/>
      </w:tblGrid>
      <w:tr w:rsidR="00E37151" w:rsidRPr="00E37151" w:rsidTr="00E20438">
        <w:tc>
          <w:tcPr>
            <w:tcW w:w="38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Характеристика состояния развития сферы</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Эффективность работы органов местного самоуправления муниципального образования «Новоселовское сельское поселение»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важным инструментом повышения эффективности муниципального управления. </w:t>
            </w:r>
          </w:p>
        </w:tc>
      </w:tr>
      <w:tr w:rsidR="00E37151" w:rsidRPr="00E37151" w:rsidTr="00E20438">
        <w:tc>
          <w:tcPr>
            <w:tcW w:w="38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lastRenderedPageBreak/>
              <w:t>Описание проблем и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Принятие новых нормативных актов и постоянные </w:t>
            </w:r>
            <w:proofErr w:type="gramStart"/>
            <w:r w:rsidRPr="00E37151">
              <w:rPr>
                <w:rFonts w:ascii="Arial" w:eastAsia="Times New Roman" w:hAnsi="Arial" w:cs="Arial"/>
                <w:sz w:val="24"/>
                <w:szCs w:val="24"/>
                <w:lang w:eastAsia="zh-CN"/>
              </w:rPr>
              <w:t>изменения</w:t>
            </w:r>
            <w:proofErr w:type="gramEnd"/>
            <w:r w:rsidRPr="00E37151">
              <w:rPr>
                <w:rFonts w:ascii="Arial" w:eastAsia="Times New Roman" w:hAnsi="Arial" w:cs="Arial"/>
                <w:sz w:val="24"/>
                <w:szCs w:val="24"/>
                <w:lang w:eastAsia="zh-CN"/>
              </w:rPr>
              <w:t xml:space="preserve"> вносимые в действующее законодательство приводят к необходимости поддержания соответствующего уровня профессиональной подготовки служащих. </w:t>
            </w:r>
            <w:r w:rsidRPr="00E37151">
              <w:rPr>
                <w:rFonts w:ascii="Arial" w:eastAsia="Times New Roman" w:hAnsi="Arial" w:cs="Arial"/>
                <w:bCs/>
                <w:sz w:val="24"/>
                <w:szCs w:val="24"/>
                <w:lang w:eastAsia="zh-CN"/>
              </w:rPr>
              <w:t>Повышение квалификации муниципальных служащих - 1 раз в три года.</w:t>
            </w:r>
          </w:p>
        </w:tc>
      </w:tr>
      <w:tr w:rsidR="00E37151" w:rsidRPr="00E37151" w:rsidTr="00E20438">
        <w:tc>
          <w:tcPr>
            <w:tcW w:w="38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Направления работ по решению проблем и достижению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autoSpaceDE w:val="0"/>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Организация обучения в целях обеспечения профессиональной переподготовки, повышения квалификации муниципальных служащих, участие в обучающих семинарах. </w:t>
            </w:r>
          </w:p>
        </w:tc>
      </w:tr>
    </w:tbl>
    <w:p w:rsidR="00E37151" w:rsidRPr="00E37151" w:rsidRDefault="00E37151" w:rsidP="00E37151">
      <w:pPr>
        <w:suppressAutoHyphens/>
        <w:spacing w:after="0" w:line="240" w:lineRule="auto"/>
        <w:ind w:firstLine="720"/>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Раздел 2. Описание методик расчета показателей непосредственного результата (мероприятий ВЦП)</w:t>
      </w:r>
    </w:p>
    <w:tbl>
      <w:tblPr>
        <w:tblW w:w="0" w:type="auto"/>
        <w:tblInd w:w="87" w:type="dxa"/>
        <w:tblLayout w:type="fixed"/>
        <w:tblLook w:val="0000" w:firstRow="0" w:lastRow="0" w:firstColumn="0" w:lastColumn="0" w:noHBand="0" w:noVBand="0"/>
      </w:tblPr>
      <w:tblGrid>
        <w:gridCol w:w="2460"/>
        <w:gridCol w:w="1335"/>
        <w:gridCol w:w="2025"/>
        <w:gridCol w:w="2220"/>
        <w:gridCol w:w="1650"/>
      </w:tblGrid>
      <w:tr w:rsidR="00E37151" w:rsidRPr="00E37151" w:rsidTr="00E20438">
        <w:tc>
          <w:tcPr>
            <w:tcW w:w="246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ind w:firstLine="34"/>
              <w:jc w:val="center"/>
              <w:rPr>
                <w:rFonts w:ascii="Arial" w:eastAsia="Times New Roman" w:hAnsi="Arial" w:cs="Arial"/>
                <w:bCs/>
                <w:sz w:val="24"/>
                <w:szCs w:val="24"/>
                <w:lang w:eastAsia="zh-CN"/>
              </w:rPr>
            </w:pPr>
            <w:r w:rsidRPr="00E37151">
              <w:rPr>
                <w:rFonts w:ascii="Arial" w:eastAsia="Times New Roman" w:hAnsi="Arial" w:cs="Arial"/>
                <w:bCs/>
                <w:sz w:val="24"/>
                <w:szCs w:val="24"/>
                <w:lang w:eastAsia="zh-CN"/>
              </w:rPr>
              <w:t>Наименование показателя</w:t>
            </w:r>
          </w:p>
        </w:tc>
        <w:tc>
          <w:tcPr>
            <w:tcW w:w="13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bCs/>
                <w:sz w:val="24"/>
                <w:szCs w:val="24"/>
                <w:lang w:eastAsia="zh-CN"/>
              </w:rPr>
              <w:t>Единица изменения показателя</w:t>
            </w:r>
          </w:p>
        </w:tc>
        <w:tc>
          <w:tcPr>
            <w:tcW w:w="202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bCs/>
                <w:sz w:val="24"/>
                <w:szCs w:val="24"/>
                <w:lang w:eastAsia="zh-CN"/>
              </w:rPr>
              <w:t>Положительная динамика (рост/снижение)</w:t>
            </w:r>
          </w:p>
        </w:tc>
        <w:tc>
          <w:tcPr>
            <w:tcW w:w="222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ind w:firstLine="34"/>
              <w:jc w:val="center"/>
              <w:rPr>
                <w:rFonts w:ascii="Arial" w:eastAsia="Times New Roman" w:hAnsi="Arial" w:cs="Arial"/>
                <w:bCs/>
                <w:sz w:val="24"/>
                <w:szCs w:val="24"/>
                <w:lang w:eastAsia="zh-CN"/>
              </w:rPr>
            </w:pPr>
            <w:r w:rsidRPr="00E37151">
              <w:rPr>
                <w:rFonts w:ascii="Arial" w:eastAsia="Times New Roman" w:hAnsi="Arial" w:cs="Arial"/>
                <w:bCs/>
                <w:sz w:val="24"/>
                <w:szCs w:val="24"/>
                <w:lang w:eastAsia="zh-CN"/>
              </w:rPr>
              <w:t>Методика расчета показателя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bCs/>
                <w:sz w:val="24"/>
                <w:szCs w:val="24"/>
                <w:lang w:eastAsia="zh-CN"/>
              </w:rPr>
              <w:t>Исходная информация для расчета показателя</w:t>
            </w:r>
          </w:p>
        </w:tc>
      </w:tr>
      <w:tr w:rsidR="00E37151" w:rsidRPr="00E37151" w:rsidTr="00E20438">
        <w:tc>
          <w:tcPr>
            <w:tcW w:w="246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ind w:right="-131"/>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Количество </w:t>
            </w:r>
            <w:proofErr w:type="spellStart"/>
            <w:proofErr w:type="gramStart"/>
            <w:r w:rsidRPr="00E37151">
              <w:rPr>
                <w:rFonts w:ascii="Arial" w:eastAsia="Times New Roman" w:hAnsi="Arial" w:cs="Arial"/>
                <w:sz w:val="24"/>
                <w:szCs w:val="24"/>
                <w:lang w:eastAsia="zh-CN"/>
              </w:rPr>
              <w:t>муниципа-льных</w:t>
            </w:r>
            <w:proofErr w:type="spellEnd"/>
            <w:proofErr w:type="gramEnd"/>
            <w:r w:rsidRPr="00E37151">
              <w:rPr>
                <w:rFonts w:ascii="Arial" w:eastAsia="Times New Roman" w:hAnsi="Arial" w:cs="Arial"/>
                <w:sz w:val="24"/>
                <w:szCs w:val="24"/>
                <w:lang w:eastAsia="zh-CN"/>
              </w:rPr>
              <w:t xml:space="preserve"> служащих, прошедших профессиональную переподготовку, </w:t>
            </w:r>
            <w:r w:rsidRPr="00E37151">
              <w:rPr>
                <w:rFonts w:ascii="Arial" w:eastAsia="Times New Roman" w:hAnsi="Arial" w:cs="Arial"/>
                <w:bCs/>
                <w:sz w:val="24"/>
                <w:szCs w:val="24"/>
                <w:lang w:eastAsia="zh-CN"/>
              </w:rPr>
              <w:t xml:space="preserve">повышение квалификации, </w:t>
            </w:r>
            <w:r w:rsidRPr="00E37151">
              <w:rPr>
                <w:rFonts w:ascii="Arial" w:eastAsia="Times New Roman" w:hAnsi="Arial" w:cs="Arial"/>
                <w:sz w:val="24"/>
                <w:szCs w:val="24"/>
                <w:lang w:eastAsia="zh-CN"/>
              </w:rPr>
              <w:t>участвовавших в обучающих семинарах</w:t>
            </w:r>
          </w:p>
        </w:tc>
        <w:tc>
          <w:tcPr>
            <w:tcW w:w="13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sz w:val="24"/>
                <w:szCs w:val="24"/>
                <w:lang w:eastAsia="zh-CN"/>
              </w:rPr>
              <w:t>чел.</w:t>
            </w:r>
          </w:p>
        </w:tc>
        <w:tc>
          <w:tcPr>
            <w:tcW w:w="202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sz w:val="24"/>
                <w:szCs w:val="24"/>
                <w:lang w:eastAsia="zh-CN"/>
              </w:rPr>
              <w:t>Снижение доли муниципальных служащих своевременно не прошедших проф. подготовку, повышение квалификации, участие в обучающих семинарах по сравнению с предыдущим годом</w:t>
            </w:r>
          </w:p>
        </w:tc>
        <w:tc>
          <w:tcPr>
            <w:tcW w:w="222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Суммирование количества муниципальных служащих прошедших проф. </w:t>
            </w:r>
            <w:proofErr w:type="spellStart"/>
            <w:r w:rsidRPr="00E37151">
              <w:rPr>
                <w:rFonts w:ascii="Arial" w:eastAsia="Times New Roman" w:hAnsi="Arial" w:cs="Arial"/>
                <w:sz w:val="24"/>
                <w:szCs w:val="24"/>
                <w:lang w:eastAsia="zh-CN"/>
              </w:rPr>
              <w:t>переподговку</w:t>
            </w:r>
            <w:proofErr w:type="spellEnd"/>
            <w:r w:rsidRPr="00E37151">
              <w:rPr>
                <w:rFonts w:ascii="Arial" w:eastAsia="Times New Roman" w:hAnsi="Arial" w:cs="Arial"/>
                <w:sz w:val="24"/>
                <w:szCs w:val="24"/>
                <w:lang w:eastAsia="zh-CN"/>
              </w:rPr>
              <w:t xml:space="preserve">, повышение </w:t>
            </w:r>
            <w:proofErr w:type="spellStart"/>
            <w:r w:rsidRPr="00E37151">
              <w:rPr>
                <w:rFonts w:ascii="Arial" w:eastAsia="Times New Roman" w:hAnsi="Arial" w:cs="Arial"/>
                <w:sz w:val="24"/>
                <w:szCs w:val="24"/>
                <w:lang w:eastAsia="zh-CN"/>
              </w:rPr>
              <w:t>квали-фикации</w:t>
            </w:r>
            <w:proofErr w:type="spellEnd"/>
            <w:r w:rsidRPr="00E37151">
              <w:rPr>
                <w:rFonts w:ascii="Arial" w:eastAsia="Times New Roman" w:hAnsi="Arial" w:cs="Arial"/>
                <w:sz w:val="24"/>
                <w:szCs w:val="24"/>
                <w:lang w:eastAsia="zh-CN"/>
              </w:rPr>
              <w:t xml:space="preserve"> в течени</w:t>
            </w:r>
            <w:proofErr w:type="gramStart"/>
            <w:r w:rsidRPr="00E37151">
              <w:rPr>
                <w:rFonts w:ascii="Arial" w:eastAsia="Times New Roman" w:hAnsi="Arial" w:cs="Arial"/>
                <w:sz w:val="24"/>
                <w:szCs w:val="24"/>
                <w:lang w:eastAsia="zh-CN"/>
              </w:rPr>
              <w:t>и</w:t>
            </w:r>
            <w:proofErr w:type="gramEnd"/>
            <w:r w:rsidRPr="00E37151">
              <w:rPr>
                <w:rFonts w:ascii="Arial" w:eastAsia="Times New Roman" w:hAnsi="Arial" w:cs="Arial"/>
                <w:sz w:val="24"/>
                <w:szCs w:val="24"/>
                <w:lang w:eastAsia="zh-CN"/>
              </w:rPr>
              <w:t xml:space="preserve"> года, участвовав-</w:t>
            </w:r>
            <w:proofErr w:type="spellStart"/>
            <w:r w:rsidRPr="00E37151">
              <w:rPr>
                <w:rFonts w:ascii="Arial" w:eastAsia="Times New Roman" w:hAnsi="Arial" w:cs="Arial"/>
                <w:sz w:val="24"/>
                <w:szCs w:val="24"/>
                <w:lang w:eastAsia="zh-CN"/>
              </w:rPr>
              <w:t>ших</w:t>
            </w:r>
            <w:proofErr w:type="spellEnd"/>
            <w:r w:rsidRPr="00E37151">
              <w:rPr>
                <w:rFonts w:ascii="Arial" w:eastAsia="Times New Roman" w:hAnsi="Arial" w:cs="Arial"/>
                <w:sz w:val="24"/>
                <w:szCs w:val="24"/>
                <w:lang w:eastAsia="zh-CN"/>
              </w:rPr>
              <w:t xml:space="preserve"> в обучающих семинарах</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Акты оказанных услуг по договорам на обучение, </w:t>
            </w:r>
          </w:p>
          <w:p w:rsidR="00E37151" w:rsidRPr="00E37151" w:rsidRDefault="00E37151" w:rsidP="00E37151">
            <w:pPr>
              <w:suppressAutoHyphens/>
              <w:spacing w:after="0" w:line="240" w:lineRule="auto"/>
              <w:jc w:val="center"/>
              <w:rPr>
                <w:rFonts w:ascii="Arial" w:eastAsia="Times New Roman" w:hAnsi="Arial" w:cs="Arial"/>
                <w:bCs/>
                <w:sz w:val="24"/>
                <w:szCs w:val="24"/>
                <w:lang w:eastAsia="zh-CN"/>
              </w:rPr>
            </w:pPr>
            <w:r w:rsidRPr="00E37151">
              <w:rPr>
                <w:rFonts w:ascii="Arial" w:eastAsia="Times New Roman" w:hAnsi="Arial" w:cs="Arial"/>
                <w:sz w:val="24"/>
                <w:szCs w:val="24"/>
                <w:lang w:eastAsia="zh-CN"/>
              </w:rPr>
              <w:t>информационные письма о проведении семинаров и обучения</w:t>
            </w:r>
          </w:p>
        </w:tc>
      </w:tr>
    </w:tbl>
    <w:p w:rsidR="00E37151" w:rsidRPr="00E37151" w:rsidRDefault="00E37151" w:rsidP="00E37151">
      <w:pPr>
        <w:suppressAutoHyphens/>
        <w:spacing w:after="0" w:line="240" w:lineRule="auto"/>
        <w:ind w:firstLine="720"/>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Раздел 3. Порядок управления ВЦП (описание механизма ее реализации), формы и порядок осуществления мониторинга реализации ВЦП, сроки и порядок формирования отчёта о реализации ВЦП</w:t>
      </w:r>
    </w:p>
    <w:tbl>
      <w:tblPr>
        <w:tblW w:w="0" w:type="auto"/>
        <w:tblInd w:w="87" w:type="dxa"/>
        <w:tblLayout w:type="fixed"/>
        <w:tblLook w:val="0000" w:firstRow="0" w:lastRow="0" w:firstColumn="0" w:lastColumn="0" w:noHBand="0" w:noVBand="0"/>
      </w:tblPr>
      <w:tblGrid>
        <w:gridCol w:w="3540"/>
        <w:gridCol w:w="6150"/>
      </w:tblGrid>
      <w:tr w:rsidR="00E37151" w:rsidRPr="00E37151" w:rsidTr="00E20438">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proofErr w:type="gramStart"/>
            <w:r w:rsidRPr="00E37151">
              <w:rPr>
                <w:rFonts w:ascii="Arial" w:eastAsia="Times New Roman" w:hAnsi="Arial" w:cs="Arial"/>
                <w:bCs/>
                <w:sz w:val="24"/>
                <w:szCs w:val="24"/>
                <w:lang w:eastAsia="zh-CN"/>
              </w:rPr>
              <w:t>Ответственный</w:t>
            </w:r>
            <w:proofErr w:type="gramEnd"/>
            <w:r w:rsidRPr="00E37151">
              <w:rPr>
                <w:rFonts w:ascii="Arial" w:eastAsia="Times New Roman" w:hAnsi="Arial" w:cs="Arial"/>
                <w:bCs/>
                <w:sz w:val="24"/>
                <w:szCs w:val="24"/>
                <w:lang w:eastAsia="zh-CN"/>
              </w:rPr>
              <w:t xml:space="preserve"> за реализацию ВЦП в целом</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Первый заместитель главы поселения – управляющий делами Администрации Новоселовского сельского поселения Колпашникова Л.Н.</w:t>
            </w:r>
          </w:p>
        </w:tc>
      </w:tr>
      <w:tr w:rsidR="00E37151" w:rsidRPr="00E37151" w:rsidTr="00E20438">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Порядок организации работы по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autoSpaceDE w:val="0"/>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Разработка и утверждение плана</w:t>
            </w:r>
            <w:r w:rsidRPr="00E37151">
              <w:rPr>
                <w:rFonts w:ascii="Arial" w:eastAsia="Times New Roman" w:hAnsi="Arial" w:cs="Arial"/>
                <w:bCs/>
                <w:color w:val="26282F"/>
                <w:sz w:val="24"/>
                <w:szCs w:val="24"/>
                <w:lang w:eastAsia="zh-CN"/>
              </w:rPr>
              <w:t xml:space="preserve"> повышения квалификации, переподготовки, участия в семинарах муниципальных служащих, служащих Администрации Новоселовского сельского поселения </w:t>
            </w:r>
            <w:r w:rsidRPr="00E37151">
              <w:rPr>
                <w:rFonts w:ascii="Arial" w:eastAsia="Times New Roman" w:hAnsi="Arial" w:cs="Arial"/>
                <w:sz w:val="24"/>
                <w:szCs w:val="24"/>
                <w:lang w:eastAsia="zh-CN"/>
              </w:rPr>
              <w:t>на 2021 год и плановый период 2022- 2023 годов. Организация работы в соответствии с планом. Заключение договоров на обучение в соответствии с действующим законодательством.</w:t>
            </w:r>
          </w:p>
        </w:tc>
      </w:tr>
      <w:tr w:rsidR="00E37151" w:rsidRPr="00E37151" w:rsidTr="00E20438">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proofErr w:type="gramStart"/>
            <w:r w:rsidRPr="00E37151">
              <w:rPr>
                <w:rFonts w:ascii="Arial" w:eastAsia="Times New Roman" w:hAnsi="Arial" w:cs="Arial"/>
                <w:bCs/>
                <w:sz w:val="24"/>
                <w:szCs w:val="24"/>
                <w:lang w:eastAsia="zh-CN"/>
              </w:rPr>
              <w:t xml:space="preserve">Ответственный за мониторинг реализации ВЦП и составление форм </w:t>
            </w:r>
            <w:r w:rsidRPr="00E37151">
              <w:rPr>
                <w:rFonts w:ascii="Arial" w:eastAsia="Times New Roman" w:hAnsi="Arial" w:cs="Arial"/>
                <w:bCs/>
                <w:sz w:val="24"/>
                <w:szCs w:val="24"/>
                <w:lang w:eastAsia="zh-CN"/>
              </w:rPr>
              <w:lastRenderedPageBreak/>
              <w:t>отчётности о реализации ВЦП</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lastRenderedPageBreak/>
              <w:t xml:space="preserve">Первый заместитель главы поселения – управляющий делами Администрации Новоселовского сельского поселения Колпашникова </w:t>
            </w:r>
            <w:r w:rsidRPr="00E37151">
              <w:rPr>
                <w:rFonts w:ascii="Arial" w:eastAsia="Times New Roman" w:hAnsi="Arial" w:cs="Arial"/>
                <w:sz w:val="24"/>
                <w:szCs w:val="24"/>
                <w:lang w:eastAsia="zh-CN"/>
              </w:rPr>
              <w:lastRenderedPageBreak/>
              <w:t>Л.Н.</w:t>
            </w:r>
          </w:p>
        </w:tc>
      </w:tr>
      <w:tr w:rsidR="00E37151" w:rsidRPr="00E37151" w:rsidTr="00E20438">
        <w:trPr>
          <w:cantSplit/>
        </w:trPr>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lastRenderedPageBreak/>
              <w:t>Сроки мониторинга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До 20 числа месяца, следующего за отчётным кварталом</w:t>
            </w:r>
          </w:p>
        </w:tc>
      </w:tr>
      <w:tr w:rsidR="00E37151" w:rsidRPr="00E37151" w:rsidTr="00E20438">
        <w:trPr>
          <w:cantSplit/>
          <w:trHeight w:val="739"/>
        </w:trPr>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Порядок установления форм мониторинга: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napToGrid w:val="0"/>
              <w:spacing w:after="0" w:line="240" w:lineRule="auto"/>
              <w:jc w:val="both"/>
              <w:rPr>
                <w:rFonts w:ascii="Arial" w:eastAsia="Times New Roman" w:hAnsi="Arial" w:cs="Arial"/>
                <w:sz w:val="24"/>
                <w:szCs w:val="24"/>
                <w:lang w:eastAsia="zh-CN"/>
              </w:rPr>
            </w:pPr>
          </w:p>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E37151">
              <w:rPr>
                <w:rFonts w:ascii="Arial" w:eastAsia="Times New Roman" w:hAnsi="Arial" w:cs="Arial"/>
                <w:bCs/>
                <w:sz w:val="24"/>
                <w:szCs w:val="24"/>
                <w:lang w:eastAsia="zh-CN"/>
              </w:rPr>
              <w:t xml:space="preserve">15.05.2014 № 27 </w:t>
            </w:r>
            <w:r w:rsidRPr="00E37151">
              <w:rPr>
                <w:rFonts w:ascii="Arial" w:eastAsia="Times New Roman" w:hAnsi="Arial" w:cs="Arial"/>
                <w:sz w:val="24"/>
                <w:szCs w:val="24"/>
                <w:lang w:eastAsia="zh-CN"/>
              </w:rPr>
              <w:t>(приложение № 2)</w:t>
            </w:r>
          </w:p>
        </w:tc>
      </w:tr>
      <w:tr w:rsidR="00E37151" w:rsidRPr="00E37151" w:rsidTr="00E20438">
        <w:trPr>
          <w:cantSplit/>
        </w:trPr>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Сроки формирования годового отчёта</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Ежегодно до 15 февраля года, следующего за отчётным годом</w:t>
            </w:r>
          </w:p>
        </w:tc>
      </w:tr>
      <w:tr w:rsidR="00E37151" w:rsidRPr="00E37151" w:rsidTr="00E20438">
        <w:trPr>
          <w:cantSplit/>
        </w:trPr>
        <w:tc>
          <w:tcPr>
            <w:tcW w:w="354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Порядок установления форм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napToGrid w:val="0"/>
              <w:spacing w:after="0" w:line="240" w:lineRule="auto"/>
              <w:jc w:val="both"/>
              <w:rPr>
                <w:rFonts w:ascii="Arial" w:eastAsia="Times New Roman" w:hAnsi="Arial" w:cs="Arial"/>
                <w:sz w:val="24"/>
                <w:szCs w:val="24"/>
                <w:lang w:eastAsia="zh-CN"/>
              </w:rPr>
            </w:pPr>
          </w:p>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E37151">
              <w:rPr>
                <w:rFonts w:ascii="Arial" w:eastAsia="Times New Roman" w:hAnsi="Arial" w:cs="Arial"/>
                <w:bCs/>
                <w:sz w:val="24"/>
                <w:szCs w:val="24"/>
                <w:lang w:eastAsia="zh-CN"/>
              </w:rPr>
              <w:t xml:space="preserve">15.05.2014 № 27 </w:t>
            </w:r>
            <w:r w:rsidRPr="00E37151">
              <w:rPr>
                <w:rFonts w:ascii="Arial" w:eastAsia="Times New Roman" w:hAnsi="Arial" w:cs="Arial"/>
                <w:sz w:val="24"/>
                <w:szCs w:val="24"/>
                <w:lang w:eastAsia="zh-CN"/>
              </w:rPr>
              <w:t>(приложение № 2)</w:t>
            </w:r>
          </w:p>
        </w:tc>
      </w:tr>
    </w:tbl>
    <w:p w:rsidR="00E37151" w:rsidRPr="00E37151" w:rsidRDefault="00E37151" w:rsidP="00E37151">
      <w:pPr>
        <w:suppressAutoHyphens/>
        <w:spacing w:after="0" w:line="240" w:lineRule="auto"/>
        <w:ind w:firstLine="720"/>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Раздел 4. Оценка рисков реализации ВЦП</w:t>
      </w:r>
    </w:p>
    <w:tbl>
      <w:tblPr>
        <w:tblW w:w="0" w:type="auto"/>
        <w:tblInd w:w="-15" w:type="dxa"/>
        <w:tblLayout w:type="fixed"/>
        <w:tblLook w:val="0000" w:firstRow="0" w:lastRow="0" w:firstColumn="0" w:lastColumn="0" w:noHBand="0" w:noVBand="0"/>
      </w:tblPr>
      <w:tblGrid>
        <w:gridCol w:w="3652"/>
        <w:gridCol w:w="6206"/>
      </w:tblGrid>
      <w:tr w:rsidR="00E37151" w:rsidRPr="00E37151" w:rsidTr="00E20438">
        <w:tc>
          <w:tcPr>
            <w:tcW w:w="3652"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Внутренние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Риск потери актуальности полученного уровня проф. знаний в связи с непредсказуемыми и динамичными изменениями в законодательстве.</w:t>
            </w:r>
          </w:p>
        </w:tc>
      </w:tr>
      <w:tr w:rsidR="00E37151" w:rsidRPr="00E37151" w:rsidTr="00E20438">
        <w:tc>
          <w:tcPr>
            <w:tcW w:w="3652"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Внешние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Отсутствие учебного модуля нужной направленности.</w:t>
            </w:r>
          </w:p>
        </w:tc>
      </w:tr>
      <w:tr w:rsidR="00E37151" w:rsidRPr="00E37151" w:rsidTr="00E20438">
        <w:tc>
          <w:tcPr>
            <w:tcW w:w="3652"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Возможные косвенные последствия реализации ВЦП, носящие отрицательный характер</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bCs/>
                <w:sz w:val="24"/>
                <w:szCs w:val="24"/>
                <w:lang w:eastAsia="zh-CN"/>
              </w:rPr>
            </w:pPr>
            <w:r w:rsidRPr="00E37151">
              <w:rPr>
                <w:rFonts w:ascii="Arial" w:eastAsia="Times New Roman" w:hAnsi="Arial" w:cs="Arial"/>
                <w:sz w:val="24"/>
                <w:szCs w:val="24"/>
                <w:lang w:eastAsia="zh-CN"/>
              </w:rPr>
              <w:t xml:space="preserve">Увеличение нагрузки, связанной с выполнением обязанностей временно отсутствующих работников, в связи с их отсутствием на рабочем месте во время обучения. Понижение уровня оперативности выполняемой работы. </w:t>
            </w:r>
          </w:p>
        </w:tc>
      </w:tr>
    </w:tbl>
    <w:p w:rsidR="00E37151" w:rsidRPr="00E37151" w:rsidRDefault="00E37151" w:rsidP="00E37151">
      <w:pPr>
        <w:suppressAutoHyphens/>
        <w:spacing w:after="0" w:line="240" w:lineRule="auto"/>
        <w:ind w:firstLine="709"/>
        <w:jc w:val="both"/>
        <w:rPr>
          <w:rFonts w:ascii="Arial" w:eastAsia="Times New Roman" w:hAnsi="Arial" w:cs="Arial"/>
          <w:bCs/>
          <w:sz w:val="24"/>
          <w:szCs w:val="24"/>
          <w:lang w:eastAsia="zh-CN"/>
        </w:rPr>
      </w:pPr>
      <w:r w:rsidRPr="00E37151">
        <w:rPr>
          <w:rFonts w:ascii="Arial" w:eastAsia="Times New Roman" w:hAnsi="Arial" w:cs="Arial"/>
          <w:bCs/>
          <w:sz w:val="24"/>
          <w:szCs w:val="24"/>
          <w:lang w:eastAsia="zh-CN"/>
        </w:rPr>
        <w:t>Раздел 5. Мероприятия ВЦП</w:t>
      </w:r>
    </w:p>
    <w:p w:rsidR="00E37151" w:rsidRPr="00E37151" w:rsidRDefault="00E37151" w:rsidP="00E37151">
      <w:pPr>
        <w:suppressAutoHyphens/>
        <w:spacing w:after="0" w:line="240" w:lineRule="auto"/>
        <w:ind w:firstLine="709"/>
        <w:jc w:val="both"/>
        <w:rPr>
          <w:rFonts w:ascii="Arial" w:eastAsia="Times New Roman" w:hAnsi="Arial" w:cs="Arial"/>
          <w:bCs/>
          <w:sz w:val="24"/>
          <w:szCs w:val="24"/>
          <w:lang w:eastAsia="zh-CN"/>
        </w:rPr>
      </w:pPr>
    </w:p>
    <w:p w:rsidR="00E37151" w:rsidRPr="00E37151" w:rsidRDefault="00E37151" w:rsidP="00E37151">
      <w:pPr>
        <w:suppressAutoHyphens/>
        <w:spacing w:after="0" w:line="240" w:lineRule="auto"/>
        <w:rPr>
          <w:rFonts w:ascii="Arial" w:eastAsia="Times New Roman" w:hAnsi="Arial" w:cs="Arial"/>
          <w:sz w:val="24"/>
          <w:szCs w:val="24"/>
          <w:lang w:val="en-US" w:eastAsia="zh-CN"/>
        </w:rPr>
        <w:sectPr w:rsidR="00E37151" w:rsidRPr="00E37151" w:rsidSect="003951FD">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720" w:gutter="0"/>
          <w:cols w:space="720"/>
          <w:titlePg/>
          <w:docGrid w:linePitch="360"/>
        </w:sectPr>
      </w:pPr>
    </w:p>
    <w:tbl>
      <w:tblPr>
        <w:tblW w:w="15254" w:type="dxa"/>
        <w:tblInd w:w="-191" w:type="dxa"/>
        <w:tblLayout w:type="fixed"/>
        <w:tblLook w:val="0000" w:firstRow="0" w:lastRow="0" w:firstColumn="0" w:lastColumn="0" w:noHBand="0" w:noVBand="0"/>
      </w:tblPr>
      <w:tblGrid>
        <w:gridCol w:w="568"/>
        <w:gridCol w:w="1149"/>
        <w:gridCol w:w="2253"/>
        <w:gridCol w:w="15"/>
        <w:gridCol w:w="1005"/>
        <w:gridCol w:w="1106"/>
        <w:gridCol w:w="1534"/>
        <w:gridCol w:w="167"/>
        <w:gridCol w:w="1433"/>
        <w:gridCol w:w="1740"/>
        <w:gridCol w:w="834"/>
        <w:gridCol w:w="1080"/>
        <w:gridCol w:w="1260"/>
        <w:gridCol w:w="1110"/>
      </w:tblGrid>
      <w:tr w:rsidR="00E37151" w:rsidRPr="00E37151" w:rsidTr="00E20438">
        <w:trPr>
          <w:cantSplit/>
          <w:trHeight w:val="600"/>
        </w:trPr>
        <w:tc>
          <w:tcPr>
            <w:tcW w:w="568"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lastRenderedPageBreak/>
              <w:t>№ п/п</w:t>
            </w:r>
          </w:p>
        </w:tc>
        <w:tc>
          <w:tcPr>
            <w:tcW w:w="1149"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Наименование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мероприятия</w:t>
            </w:r>
            <w:proofErr w:type="spellEnd"/>
          </w:p>
        </w:tc>
        <w:tc>
          <w:tcPr>
            <w:tcW w:w="2253"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Содержание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мероприятия</w:t>
            </w:r>
            <w:proofErr w:type="spellEnd"/>
          </w:p>
        </w:tc>
        <w:tc>
          <w:tcPr>
            <w:tcW w:w="2126" w:type="dxa"/>
            <w:gridSpan w:val="3"/>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Срок</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реализации</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мероприятия</w:t>
            </w:r>
            <w:proofErr w:type="spellEnd"/>
          </w:p>
        </w:tc>
        <w:tc>
          <w:tcPr>
            <w:tcW w:w="1534"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proofErr w:type="gramStart"/>
            <w:r w:rsidRPr="00E37151">
              <w:rPr>
                <w:rFonts w:ascii="Arial" w:eastAsia="Times New Roman" w:hAnsi="Arial" w:cs="Arial"/>
                <w:sz w:val="24"/>
                <w:szCs w:val="24"/>
                <w:lang w:eastAsia="zh-CN"/>
              </w:rPr>
              <w:t>Ответствен-</w:t>
            </w:r>
            <w:proofErr w:type="spellStart"/>
            <w:r w:rsidRPr="00E37151">
              <w:rPr>
                <w:rFonts w:ascii="Arial" w:eastAsia="Times New Roman" w:hAnsi="Arial" w:cs="Arial"/>
                <w:sz w:val="24"/>
                <w:szCs w:val="24"/>
                <w:lang w:eastAsia="zh-CN"/>
              </w:rPr>
              <w:t>ный</w:t>
            </w:r>
            <w:proofErr w:type="spellEnd"/>
            <w:proofErr w:type="gramEnd"/>
            <w:r w:rsidRPr="00E37151">
              <w:rPr>
                <w:rFonts w:ascii="Arial" w:eastAsia="Times New Roman" w:hAnsi="Arial" w:cs="Arial"/>
                <w:sz w:val="24"/>
                <w:szCs w:val="24"/>
                <w:lang w:eastAsia="zh-CN"/>
              </w:rPr>
              <w:t xml:space="preserve"> исполнитель (Ф.И.О.)</w:t>
            </w:r>
          </w:p>
        </w:tc>
        <w:tc>
          <w:tcPr>
            <w:tcW w:w="1600" w:type="dxa"/>
            <w:gridSpan w:val="2"/>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Организация, ответственная за реализацию ВЦП мероприятий</w:t>
            </w:r>
          </w:p>
        </w:tc>
        <w:tc>
          <w:tcPr>
            <w:tcW w:w="1740"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Перечень организаций, участвующих в реализации</w:t>
            </w:r>
          </w:p>
        </w:tc>
        <w:tc>
          <w:tcPr>
            <w:tcW w:w="834"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ind w:left="-174" w:right="-108"/>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КОСГУ</w:t>
            </w:r>
          </w:p>
        </w:tc>
        <w:tc>
          <w:tcPr>
            <w:tcW w:w="1080"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ind w:right="-108"/>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Расходы на мероприятие (тыс. руб.)</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Показатель</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реализации</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мероприятия</w:t>
            </w:r>
            <w:proofErr w:type="spellEnd"/>
          </w:p>
        </w:tc>
      </w:tr>
      <w:tr w:rsidR="00E37151" w:rsidRPr="00E37151" w:rsidTr="00E20438">
        <w:trPr>
          <w:cantSplit/>
          <w:trHeight w:val="858"/>
        </w:trPr>
        <w:tc>
          <w:tcPr>
            <w:tcW w:w="568"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1149"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2253"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1020" w:type="dxa"/>
            <w:gridSpan w:val="2"/>
            <w:tcBorders>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с (</w:t>
            </w:r>
            <w:proofErr w:type="spellStart"/>
            <w:r w:rsidRPr="00E37151">
              <w:rPr>
                <w:rFonts w:ascii="Arial" w:eastAsia="Times New Roman" w:hAnsi="Arial" w:cs="Arial"/>
                <w:sz w:val="24"/>
                <w:szCs w:val="24"/>
                <w:lang w:val="en-US" w:eastAsia="zh-CN"/>
              </w:rPr>
              <w:t>мес</w:t>
            </w:r>
            <w:proofErr w:type="spellEnd"/>
            <w:r w:rsidRPr="00E37151">
              <w:rPr>
                <w:rFonts w:ascii="Arial" w:eastAsia="Times New Roman" w:hAnsi="Arial" w:cs="Arial"/>
                <w:sz w:val="24"/>
                <w:szCs w:val="24"/>
                <w:lang w:val="en-US" w:eastAsia="zh-CN"/>
              </w:rPr>
              <w:t>/</w:t>
            </w:r>
            <w:proofErr w:type="spellStart"/>
            <w:r w:rsidRPr="00E37151">
              <w:rPr>
                <w:rFonts w:ascii="Arial" w:eastAsia="Times New Roman" w:hAnsi="Arial" w:cs="Arial"/>
                <w:sz w:val="24"/>
                <w:szCs w:val="24"/>
                <w:lang w:val="en-US" w:eastAsia="zh-CN"/>
              </w:rPr>
              <w:t>год</w:t>
            </w:r>
            <w:proofErr w:type="spellEnd"/>
            <w:r w:rsidRPr="00E37151">
              <w:rPr>
                <w:rFonts w:ascii="Arial" w:eastAsia="Times New Roman" w:hAnsi="Arial" w:cs="Arial"/>
                <w:sz w:val="24"/>
                <w:szCs w:val="24"/>
                <w:lang w:val="en-US" w:eastAsia="zh-CN"/>
              </w:rPr>
              <w:t>)</w:t>
            </w:r>
          </w:p>
        </w:tc>
        <w:tc>
          <w:tcPr>
            <w:tcW w:w="1106" w:type="dxa"/>
            <w:tcBorders>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по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мес</w:t>
            </w:r>
            <w:proofErr w:type="spellEnd"/>
            <w:r w:rsidRPr="00E37151">
              <w:rPr>
                <w:rFonts w:ascii="Arial" w:eastAsia="Times New Roman" w:hAnsi="Arial" w:cs="Arial"/>
                <w:sz w:val="24"/>
                <w:szCs w:val="24"/>
                <w:lang w:val="en-US" w:eastAsia="zh-CN"/>
              </w:rPr>
              <w:t>/</w:t>
            </w:r>
            <w:proofErr w:type="spellStart"/>
            <w:r w:rsidRPr="00E37151">
              <w:rPr>
                <w:rFonts w:ascii="Arial" w:eastAsia="Times New Roman" w:hAnsi="Arial" w:cs="Arial"/>
                <w:sz w:val="24"/>
                <w:szCs w:val="24"/>
                <w:lang w:val="en-US" w:eastAsia="zh-CN"/>
              </w:rPr>
              <w:t>год</w:t>
            </w:r>
            <w:proofErr w:type="spellEnd"/>
            <w:r w:rsidRPr="00E37151">
              <w:rPr>
                <w:rFonts w:ascii="Arial" w:eastAsia="Times New Roman" w:hAnsi="Arial" w:cs="Arial"/>
                <w:sz w:val="24"/>
                <w:szCs w:val="24"/>
                <w:lang w:val="en-US" w:eastAsia="zh-CN"/>
              </w:rPr>
              <w:t>)</w:t>
            </w:r>
          </w:p>
        </w:tc>
        <w:tc>
          <w:tcPr>
            <w:tcW w:w="1534"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1600" w:type="dxa"/>
            <w:gridSpan w:val="2"/>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1740"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834"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E37151" w:rsidRPr="00E37151" w:rsidRDefault="00E37151" w:rsidP="00E37151">
            <w:pPr>
              <w:suppressAutoHyphens/>
              <w:snapToGrid w:val="0"/>
              <w:spacing w:after="0" w:line="240" w:lineRule="auto"/>
              <w:rPr>
                <w:rFonts w:ascii="Arial" w:eastAsia="Times New Roman" w:hAnsi="Arial" w:cs="Arial"/>
                <w:sz w:val="24"/>
                <w:szCs w:val="24"/>
                <w:lang w:val="en-US" w:eastAsia="zh-CN"/>
              </w:rPr>
            </w:pPr>
          </w:p>
        </w:tc>
        <w:tc>
          <w:tcPr>
            <w:tcW w:w="1260" w:type="dxa"/>
            <w:tcBorders>
              <w:left w:val="single" w:sz="4" w:space="0" w:color="000000"/>
              <w:bottom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наименование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показателя</w:t>
            </w:r>
            <w:proofErr w:type="spellEnd"/>
          </w:p>
        </w:tc>
        <w:tc>
          <w:tcPr>
            <w:tcW w:w="1110" w:type="dxa"/>
            <w:tcBorders>
              <w:left w:val="single" w:sz="4" w:space="0" w:color="000000"/>
              <w:bottom w:val="single" w:sz="4" w:space="0" w:color="000000"/>
              <w:right w:val="single" w:sz="4" w:space="0" w:color="000000"/>
            </w:tcBorders>
            <w:shd w:val="clear" w:color="auto" w:fill="auto"/>
            <w:vAlign w:val="bottom"/>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значение</w:t>
            </w:r>
            <w:proofErr w:type="spellEnd"/>
          </w:p>
        </w:tc>
      </w:tr>
      <w:tr w:rsidR="00E37151" w:rsidRPr="00E37151" w:rsidTr="00E20438">
        <w:trPr>
          <w:trHeight w:val="177"/>
        </w:trPr>
        <w:tc>
          <w:tcPr>
            <w:tcW w:w="15254" w:type="dxa"/>
            <w:gridSpan w:val="14"/>
            <w:tcBorders>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 xml:space="preserve">1.Переподготовка и </w:t>
            </w:r>
            <w:proofErr w:type="spellStart"/>
            <w:r w:rsidRPr="00E37151">
              <w:rPr>
                <w:rFonts w:ascii="Arial" w:eastAsia="Times New Roman" w:hAnsi="Arial" w:cs="Arial"/>
                <w:sz w:val="24"/>
                <w:szCs w:val="24"/>
                <w:lang w:val="en-US" w:eastAsia="zh-CN"/>
              </w:rPr>
              <w:t>повышение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квалификации</w:t>
            </w:r>
            <w:proofErr w:type="spellEnd"/>
            <w:r w:rsidRPr="00E37151">
              <w:rPr>
                <w:rFonts w:ascii="Arial" w:eastAsia="Times New Roman" w:hAnsi="Arial" w:cs="Arial"/>
                <w:sz w:val="24"/>
                <w:szCs w:val="24"/>
                <w:lang w:val="en-US" w:eastAsia="zh-CN"/>
              </w:rPr>
              <w:t xml:space="preserve"> </w:t>
            </w:r>
          </w:p>
        </w:tc>
      </w:tr>
      <w:tr w:rsidR="00E37151" w:rsidRPr="00E37151" w:rsidTr="00E20438">
        <w:trPr>
          <w:trHeight w:val="510"/>
        </w:trPr>
        <w:tc>
          <w:tcPr>
            <w:tcW w:w="568"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val="en-US" w:eastAsia="zh-CN"/>
              </w:rPr>
              <w:t>1.</w:t>
            </w:r>
          </w:p>
        </w:tc>
        <w:tc>
          <w:tcPr>
            <w:tcW w:w="1149"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ind w:right="-183"/>
              <w:rPr>
                <w:rFonts w:ascii="Arial" w:eastAsia="Times New Roman" w:hAnsi="Arial" w:cs="Arial"/>
                <w:sz w:val="24"/>
                <w:szCs w:val="24"/>
                <w:lang w:eastAsia="zh-CN"/>
              </w:rPr>
            </w:pPr>
            <w:proofErr w:type="spellStart"/>
            <w:r w:rsidRPr="00E37151">
              <w:rPr>
                <w:rFonts w:ascii="Arial" w:eastAsia="Times New Roman" w:hAnsi="Arial" w:cs="Arial"/>
                <w:sz w:val="24"/>
                <w:szCs w:val="24"/>
                <w:lang w:val="en-US" w:eastAsia="zh-CN"/>
              </w:rPr>
              <w:t>Переподготовка</w:t>
            </w:r>
            <w:proofErr w:type="spellEnd"/>
            <w:r w:rsidRPr="00E37151">
              <w:rPr>
                <w:rFonts w:ascii="Arial" w:eastAsia="Times New Roman" w:hAnsi="Arial" w:cs="Arial"/>
                <w:sz w:val="24"/>
                <w:szCs w:val="24"/>
                <w:lang w:val="en-US" w:eastAsia="zh-CN"/>
              </w:rPr>
              <w:t xml:space="preserve"> и </w:t>
            </w:r>
            <w:proofErr w:type="spellStart"/>
            <w:r w:rsidRPr="00E37151">
              <w:rPr>
                <w:rFonts w:ascii="Arial" w:eastAsia="Times New Roman" w:hAnsi="Arial" w:cs="Arial"/>
                <w:sz w:val="24"/>
                <w:szCs w:val="24"/>
                <w:lang w:val="en-US" w:eastAsia="zh-CN"/>
              </w:rPr>
              <w:t>повышение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квалификации</w:t>
            </w:r>
            <w:proofErr w:type="spellEnd"/>
          </w:p>
        </w:tc>
        <w:tc>
          <w:tcPr>
            <w:tcW w:w="2268" w:type="dxa"/>
            <w:gridSpan w:val="2"/>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ind w:right="-183"/>
              <w:rPr>
                <w:rFonts w:ascii="Arial" w:eastAsia="Times New Roman" w:hAnsi="Arial" w:cs="Arial"/>
                <w:sz w:val="24"/>
                <w:szCs w:val="24"/>
                <w:lang w:eastAsia="zh-CN"/>
              </w:rPr>
            </w:pPr>
            <w:r w:rsidRPr="00E37151">
              <w:rPr>
                <w:rFonts w:ascii="Arial" w:eastAsia="Times New Roman" w:hAnsi="Arial" w:cs="Arial"/>
                <w:sz w:val="24"/>
                <w:szCs w:val="24"/>
                <w:lang w:eastAsia="zh-CN"/>
              </w:rPr>
              <w:t>Организация обучения в целях</w:t>
            </w:r>
          </w:p>
          <w:p w:rsidR="00E37151" w:rsidRPr="00E37151" w:rsidRDefault="00E37151" w:rsidP="00E37151">
            <w:pPr>
              <w:suppressAutoHyphens/>
              <w:spacing w:after="0" w:line="240" w:lineRule="auto"/>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обеспечения </w:t>
            </w:r>
            <w:proofErr w:type="spellStart"/>
            <w:proofErr w:type="gramStart"/>
            <w:r w:rsidRPr="00E37151">
              <w:rPr>
                <w:rFonts w:ascii="Arial" w:eastAsia="Times New Roman" w:hAnsi="Arial" w:cs="Arial"/>
                <w:sz w:val="24"/>
                <w:szCs w:val="24"/>
                <w:lang w:eastAsia="zh-CN"/>
              </w:rPr>
              <w:t>профессиональ</w:t>
            </w:r>
            <w:proofErr w:type="spellEnd"/>
            <w:r w:rsidRPr="00E37151">
              <w:rPr>
                <w:rFonts w:ascii="Arial" w:eastAsia="Times New Roman" w:hAnsi="Arial" w:cs="Arial"/>
                <w:sz w:val="24"/>
                <w:szCs w:val="24"/>
                <w:lang w:eastAsia="zh-CN"/>
              </w:rPr>
              <w:t>-ной</w:t>
            </w:r>
            <w:proofErr w:type="gramEnd"/>
            <w:r w:rsidRPr="00E37151">
              <w:rPr>
                <w:rFonts w:ascii="Arial" w:eastAsia="Times New Roman" w:hAnsi="Arial" w:cs="Arial"/>
                <w:sz w:val="24"/>
                <w:szCs w:val="24"/>
                <w:lang w:eastAsia="zh-CN"/>
              </w:rPr>
              <w:t xml:space="preserve"> </w:t>
            </w:r>
            <w:proofErr w:type="spellStart"/>
            <w:r w:rsidRPr="00E37151">
              <w:rPr>
                <w:rFonts w:ascii="Arial" w:eastAsia="Times New Roman" w:hAnsi="Arial" w:cs="Arial"/>
                <w:sz w:val="24"/>
                <w:szCs w:val="24"/>
                <w:lang w:eastAsia="zh-CN"/>
              </w:rPr>
              <w:t>переподготов-ки</w:t>
            </w:r>
            <w:proofErr w:type="spellEnd"/>
            <w:r w:rsidRPr="00E37151">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005"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eastAsia="zh-CN"/>
              </w:rPr>
              <w:t>01.</w:t>
            </w:r>
            <w:r w:rsidRPr="00E37151">
              <w:rPr>
                <w:rFonts w:ascii="Arial" w:eastAsia="Times New Roman" w:hAnsi="Arial" w:cs="Arial"/>
                <w:sz w:val="24"/>
                <w:szCs w:val="24"/>
                <w:lang w:val="en-US" w:eastAsia="zh-CN"/>
              </w:rPr>
              <w:t>202</w:t>
            </w:r>
            <w:r w:rsidRPr="00E37151">
              <w:rPr>
                <w:rFonts w:ascii="Arial" w:eastAsia="Times New Roman" w:hAnsi="Arial" w:cs="Arial"/>
                <w:sz w:val="24"/>
                <w:szCs w:val="24"/>
                <w:lang w:eastAsia="zh-CN"/>
              </w:rPr>
              <w:t>1г</w:t>
            </w:r>
            <w:r w:rsidRPr="00E37151">
              <w:rPr>
                <w:rFonts w:ascii="Arial" w:eastAsia="Times New Roman" w:hAnsi="Arial" w:cs="Arial"/>
                <w:sz w:val="24"/>
                <w:szCs w:val="24"/>
                <w:lang w:val="en-US" w:eastAsia="zh-CN"/>
              </w:rPr>
              <w:t>.</w:t>
            </w:r>
          </w:p>
        </w:tc>
        <w:tc>
          <w:tcPr>
            <w:tcW w:w="1106"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eastAsia="zh-CN"/>
              </w:rPr>
              <w:t>12.</w:t>
            </w:r>
            <w:r w:rsidRPr="00E37151">
              <w:rPr>
                <w:rFonts w:ascii="Arial" w:eastAsia="Times New Roman" w:hAnsi="Arial" w:cs="Arial"/>
                <w:sz w:val="24"/>
                <w:szCs w:val="24"/>
                <w:lang w:val="en-US" w:eastAsia="zh-CN"/>
              </w:rPr>
              <w:t>202</w:t>
            </w:r>
            <w:r w:rsidRPr="00E37151">
              <w:rPr>
                <w:rFonts w:ascii="Arial" w:eastAsia="Times New Roman" w:hAnsi="Arial" w:cs="Arial"/>
                <w:sz w:val="24"/>
                <w:szCs w:val="24"/>
                <w:lang w:eastAsia="zh-CN"/>
              </w:rPr>
              <w:t>1</w:t>
            </w:r>
            <w:r w:rsidRPr="00E37151">
              <w:rPr>
                <w:rFonts w:ascii="Arial" w:eastAsia="Times New Roman" w:hAnsi="Arial" w:cs="Arial"/>
                <w:sz w:val="24"/>
                <w:szCs w:val="24"/>
                <w:lang w:val="en-US" w:eastAsia="zh-CN"/>
              </w:rPr>
              <w:t>г.</w:t>
            </w:r>
          </w:p>
        </w:tc>
        <w:tc>
          <w:tcPr>
            <w:tcW w:w="1701" w:type="dxa"/>
            <w:gridSpan w:val="2"/>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Колпашникова Л.Н.</w:t>
            </w:r>
          </w:p>
        </w:tc>
        <w:tc>
          <w:tcPr>
            <w:tcW w:w="1433" w:type="dxa"/>
            <w:tcBorders>
              <w:left w:val="single" w:sz="4" w:space="0" w:color="000000"/>
              <w:bottom w:val="single" w:sz="4" w:space="0" w:color="auto"/>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Администрация</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Новоселовского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сельского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поселения</w:t>
            </w:r>
            <w:proofErr w:type="spellEnd"/>
          </w:p>
        </w:tc>
        <w:tc>
          <w:tcPr>
            <w:tcW w:w="1740"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 xml:space="preserve">Администрация </w:t>
            </w:r>
            <w:proofErr w:type="spellStart"/>
            <w:r w:rsidRPr="00E37151">
              <w:rPr>
                <w:rFonts w:ascii="Arial" w:eastAsia="Times New Roman" w:hAnsi="Arial" w:cs="Arial"/>
                <w:sz w:val="24"/>
                <w:szCs w:val="24"/>
                <w:lang w:eastAsia="zh-CN"/>
              </w:rPr>
              <w:t>Новоселовксого</w:t>
            </w:r>
            <w:proofErr w:type="spellEnd"/>
            <w:r w:rsidRPr="00E37151">
              <w:rPr>
                <w:rFonts w:ascii="Arial" w:eastAsia="Times New Roman" w:hAnsi="Arial" w:cs="Arial"/>
                <w:sz w:val="24"/>
                <w:szCs w:val="24"/>
                <w:lang w:eastAsia="zh-CN"/>
              </w:rPr>
              <w:t xml:space="preserve"> сельского поселения</w:t>
            </w:r>
          </w:p>
        </w:tc>
        <w:tc>
          <w:tcPr>
            <w:tcW w:w="834"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212</w:t>
            </w: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226</w:t>
            </w:r>
          </w:p>
        </w:tc>
        <w:tc>
          <w:tcPr>
            <w:tcW w:w="1080"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w:t>
            </w:r>
          </w:p>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15,0</w:t>
            </w:r>
          </w:p>
        </w:tc>
        <w:tc>
          <w:tcPr>
            <w:tcW w:w="1260" w:type="dxa"/>
            <w:tcBorders>
              <w:left w:val="single" w:sz="4" w:space="0" w:color="000000"/>
              <w:bottom w:val="single" w:sz="4" w:space="0" w:color="auto"/>
            </w:tcBorders>
            <w:shd w:val="clear" w:color="auto" w:fill="auto"/>
            <w:vAlign w:val="center"/>
          </w:tcPr>
          <w:p w:rsidR="00E37151" w:rsidRPr="00E37151" w:rsidRDefault="00E37151" w:rsidP="00E37151">
            <w:pPr>
              <w:suppressAutoHyphens/>
              <w:spacing w:after="0" w:line="240" w:lineRule="auto"/>
              <w:ind w:right="-108"/>
              <w:rPr>
                <w:rFonts w:ascii="Arial" w:eastAsia="Times New Roman" w:hAnsi="Arial" w:cs="Arial"/>
                <w:sz w:val="24"/>
                <w:szCs w:val="24"/>
                <w:lang w:eastAsia="zh-CN"/>
              </w:rPr>
            </w:pPr>
            <w:proofErr w:type="spellStart"/>
            <w:proofErr w:type="gramStart"/>
            <w:r w:rsidRPr="00E37151">
              <w:rPr>
                <w:rFonts w:ascii="Arial" w:eastAsia="Times New Roman" w:hAnsi="Arial" w:cs="Arial"/>
                <w:bCs/>
                <w:sz w:val="24"/>
                <w:szCs w:val="24"/>
                <w:lang w:eastAsia="zh-CN"/>
              </w:rPr>
              <w:t>Количес-тво</w:t>
            </w:r>
            <w:proofErr w:type="spellEnd"/>
            <w:proofErr w:type="gram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муни-ципальных</w:t>
            </w:r>
            <w:proofErr w:type="spellEnd"/>
            <w:r w:rsidRPr="00E37151">
              <w:rPr>
                <w:rFonts w:ascii="Arial" w:eastAsia="Times New Roman" w:hAnsi="Arial" w:cs="Arial"/>
                <w:bCs/>
                <w:sz w:val="24"/>
                <w:szCs w:val="24"/>
                <w:lang w:eastAsia="zh-CN"/>
              </w:rPr>
              <w:t xml:space="preserve"> служащих, прошедших </w:t>
            </w:r>
            <w:proofErr w:type="spellStart"/>
            <w:r w:rsidRPr="00E37151">
              <w:rPr>
                <w:rFonts w:ascii="Arial" w:eastAsia="Times New Roman" w:hAnsi="Arial" w:cs="Arial"/>
                <w:bCs/>
                <w:sz w:val="24"/>
                <w:szCs w:val="24"/>
                <w:lang w:eastAsia="zh-CN"/>
              </w:rPr>
              <w:t>профессио-нальную</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переподго-товку</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повышениеквалифика-ции</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учавство</w:t>
            </w:r>
            <w:proofErr w:type="spellEnd"/>
            <w:r w:rsidRPr="00E37151">
              <w:rPr>
                <w:rFonts w:ascii="Arial" w:eastAsia="Times New Roman" w:hAnsi="Arial" w:cs="Arial"/>
                <w:bCs/>
                <w:sz w:val="24"/>
                <w:szCs w:val="24"/>
                <w:lang w:eastAsia="zh-CN"/>
              </w:rPr>
              <w:t>-</w:t>
            </w:r>
          </w:p>
          <w:p w:rsidR="00E37151" w:rsidRPr="00E37151" w:rsidRDefault="00E37151" w:rsidP="00E37151">
            <w:pPr>
              <w:suppressAutoHyphens/>
              <w:spacing w:after="0" w:line="240" w:lineRule="auto"/>
              <w:ind w:right="-108"/>
              <w:rPr>
                <w:rFonts w:ascii="Arial" w:eastAsia="Times New Roman" w:hAnsi="Arial" w:cs="Arial"/>
                <w:sz w:val="24"/>
                <w:szCs w:val="24"/>
                <w:lang w:val="en-US" w:eastAsia="zh-CN"/>
              </w:rPr>
            </w:pPr>
            <w:proofErr w:type="spellStart"/>
            <w:r w:rsidRPr="00E37151">
              <w:rPr>
                <w:rFonts w:ascii="Arial" w:eastAsia="Times New Roman" w:hAnsi="Arial" w:cs="Arial"/>
                <w:bCs/>
                <w:sz w:val="24"/>
                <w:szCs w:val="24"/>
                <w:lang w:eastAsia="zh-CN"/>
              </w:rPr>
              <w:t>вавших</w:t>
            </w:r>
            <w:proofErr w:type="spellEnd"/>
            <w:r w:rsidRPr="00E37151">
              <w:rPr>
                <w:rFonts w:ascii="Arial" w:eastAsia="Times New Roman" w:hAnsi="Arial" w:cs="Arial"/>
                <w:bCs/>
                <w:sz w:val="24"/>
                <w:szCs w:val="24"/>
                <w:lang w:eastAsia="zh-CN"/>
              </w:rPr>
              <w:t xml:space="preserve"> в обучающих семинарах</w:t>
            </w:r>
          </w:p>
        </w:tc>
        <w:tc>
          <w:tcPr>
            <w:tcW w:w="1110" w:type="dxa"/>
            <w:tcBorders>
              <w:left w:val="single" w:sz="4" w:space="0" w:color="000000"/>
              <w:bottom w:val="single" w:sz="4" w:space="0" w:color="auto"/>
              <w:right w:val="single" w:sz="4" w:space="0" w:color="000000"/>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5</w:t>
            </w:r>
          </w:p>
        </w:tc>
      </w:tr>
      <w:tr w:rsidR="00E37151" w:rsidRPr="00E37151" w:rsidTr="00E20438">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w:t>
            </w:r>
            <w:r w:rsidRPr="00E37151">
              <w:rPr>
                <w:rFonts w:ascii="Arial" w:eastAsia="Times New Roman" w:hAnsi="Arial" w:cs="Arial"/>
                <w:sz w:val="24"/>
                <w:szCs w:val="24"/>
                <w:lang w:val="en-US" w:eastAsia="zh-CN"/>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ind w:right="-183"/>
              <w:rPr>
                <w:rFonts w:ascii="Arial" w:eastAsia="Times New Roman" w:hAnsi="Arial" w:cs="Arial"/>
                <w:sz w:val="24"/>
                <w:szCs w:val="24"/>
                <w:lang w:eastAsia="zh-CN"/>
              </w:rPr>
            </w:pPr>
            <w:proofErr w:type="spellStart"/>
            <w:r w:rsidRPr="00E37151">
              <w:rPr>
                <w:rFonts w:ascii="Arial" w:eastAsia="Times New Roman" w:hAnsi="Arial" w:cs="Arial"/>
                <w:sz w:val="24"/>
                <w:szCs w:val="24"/>
                <w:lang w:val="en-US" w:eastAsia="zh-CN"/>
              </w:rPr>
              <w:t>Переподготовка</w:t>
            </w:r>
            <w:proofErr w:type="spellEnd"/>
            <w:r w:rsidRPr="00E37151">
              <w:rPr>
                <w:rFonts w:ascii="Arial" w:eastAsia="Times New Roman" w:hAnsi="Arial" w:cs="Arial"/>
                <w:sz w:val="24"/>
                <w:szCs w:val="24"/>
                <w:lang w:val="en-US" w:eastAsia="zh-CN"/>
              </w:rPr>
              <w:t xml:space="preserve"> и </w:t>
            </w:r>
            <w:proofErr w:type="spellStart"/>
            <w:r w:rsidRPr="00E37151">
              <w:rPr>
                <w:rFonts w:ascii="Arial" w:eastAsia="Times New Roman" w:hAnsi="Arial" w:cs="Arial"/>
                <w:sz w:val="24"/>
                <w:szCs w:val="24"/>
                <w:lang w:val="en-US" w:eastAsia="zh-CN"/>
              </w:rPr>
              <w:lastRenderedPageBreak/>
              <w:t>повышение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квалификации</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ind w:right="-183"/>
              <w:rPr>
                <w:rFonts w:ascii="Arial" w:eastAsia="Times New Roman" w:hAnsi="Arial" w:cs="Arial"/>
                <w:sz w:val="24"/>
                <w:szCs w:val="24"/>
                <w:lang w:eastAsia="zh-CN"/>
              </w:rPr>
            </w:pPr>
            <w:r w:rsidRPr="00E37151">
              <w:rPr>
                <w:rFonts w:ascii="Arial" w:eastAsia="Times New Roman" w:hAnsi="Arial" w:cs="Arial"/>
                <w:sz w:val="24"/>
                <w:szCs w:val="24"/>
                <w:lang w:eastAsia="zh-CN"/>
              </w:rPr>
              <w:lastRenderedPageBreak/>
              <w:t>Организация обучения в целях</w:t>
            </w:r>
          </w:p>
          <w:p w:rsidR="00E37151" w:rsidRPr="00E37151" w:rsidRDefault="00E37151" w:rsidP="00E37151">
            <w:pPr>
              <w:suppressAutoHyphens/>
              <w:spacing w:after="0" w:line="240" w:lineRule="auto"/>
              <w:rPr>
                <w:rFonts w:ascii="Arial" w:eastAsia="Times New Roman" w:hAnsi="Arial" w:cs="Arial"/>
                <w:sz w:val="24"/>
                <w:szCs w:val="24"/>
                <w:lang w:eastAsia="zh-CN"/>
              </w:rPr>
            </w:pPr>
            <w:r w:rsidRPr="00E37151">
              <w:rPr>
                <w:rFonts w:ascii="Arial" w:eastAsia="Times New Roman" w:hAnsi="Arial" w:cs="Arial"/>
                <w:sz w:val="24"/>
                <w:szCs w:val="24"/>
                <w:lang w:eastAsia="zh-CN"/>
              </w:rPr>
              <w:lastRenderedPageBreak/>
              <w:t xml:space="preserve">обеспечения </w:t>
            </w:r>
            <w:proofErr w:type="spellStart"/>
            <w:proofErr w:type="gramStart"/>
            <w:r w:rsidRPr="00E37151">
              <w:rPr>
                <w:rFonts w:ascii="Arial" w:eastAsia="Times New Roman" w:hAnsi="Arial" w:cs="Arial"/>
                <w:sz w:val="24"/>
                <w:szCs w:val="24"/>
                <w:lang w:eastAsia="zh-CN"/>
              </w:rPr>
              <w:t>профессиональ</w:t>
            </w:r>
            <w:proofErr w:type="spellEnd"/>
            <w:r w:rsidRPr="00E37151">
              <w:rPr>
                <w:rFonts w:ascii="Arial" w:eastAsia="Times New Roman" w:hAnsi="Arial" w:cs="Arial"/>
                <w:sz w:val="24"/>
                <w:szCs w:val="24"/>
                <w:lang w:eastAsia="zh-CN"/>
              </w:rPr>
              <w:t>-ной</w:t>
            </w:r>
            <w:proofErr w:type="gramEnd"/>
            <w:r w:rsidRPr="00E37151">
              <w:rPr>
                <w:rFonts w:ascii="Arial" w:eastAsia="Times New Roman" w:hAnsi="Arial" w:cs="Arial"/>
                <w:sz w:val="24"/>
                <w:szCs w:val="24"/>
                <w:lang w:eastAsia="zh-CN"/>
              </w:rPr>
              <w:t xml:space="preserve"> </w:t>
            </w:r>
            <w:proofErr w:type="spellStart"/>
            <w:r w:rsidRPr="00E37151">
              <w:rPr>
                <w:rFonts w:ascii="Arial" w:eastAsia="Times New Roman" w:hAnsi="Arial" w:cs="Arial"/>
                <w:sz w:val="24"/>
                <w:szCs w:val="24"/>
                <w:lang w:eastAsia="zh-CN"/>
              </w:rPr>
              <w:t>переподготов-ки</w:t>
            </w:r>
            <w:proofErr w:type="spellEnd"/>
            <w:r w:rsidRPr="00E37151">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eastAsia="zh-CN"/>
              </w:rPr>
              <w:lastRenderedPageBreak/>
              <w:t>01.</w:t>
            </w:r>
            <w:r w:rsidRPr="00E37151">
              <w:rPr>
                <w:rFonts w:ascii="Arial" w:eastAsia="Times New Roman" w:hAnsi="Arial" w:cs="Arial"/>
                <w:sz w:val="24"/>
                <w:szCs w:val="24"/>
                <w:lang w:val="en-US" w:eastAsia="zh-CN"/>
              </w:rPr>
              <w:t>202</w:t>
            </w:r>
            <w:r w:rsidRPr="00E37151">
              <w:rPr>
                <w:rFonts w:ascii="Arial" w:eastAsia="Times New Roman" w:hAnsi="Arial" w:cs="Arial"/>
                <w:sz w:val="24"/>
                <w:szCs w:val="24"/>
                <w:lang w:eastAsia="zh-CN"/>
              </w:rPr>
              <w:t>2г</w:t>
            </w:r>
            <w:r w:rsidRPr="00E37151">
              <w:rPr>
                <w:rFonts w:ascii="Arial" w:eastAsia="Times New Roman" w:hAnsi="Arial" w:cs="Arial"/>
                <w:sz w:val="24"/>
                <w:szCs w:val="24"/>
                <w:lang w:val="en-US" w:eastAsia="zh-CN"/>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eastAsia="zh-CN"/>
              </w:rPr>
              <w:t>12.</w:t>
            </w:r>
            <w:r w:rsidRPr="00E37151">
              <w:rPr>
                <w:rFonts w:ascii="Arial" w:eastAsia="Times New Roman" w:hAnsi="Arial" w:cs="Arial"/>
                <w:sz w:val="24"/>
                <w:szCs w:val="24"/>
                <w:lang w:val="en-US" w:eastAsia="zh-CN"/>
              </w:rPr>
              <w:t>202</w:t>
            </w:r>
            <w:r w:rsidRPr="00E37151">
              <w:rPr>
                <w:rFonts w:ascii="Arial" w:eastAsia="Times New Roman" w:hAnsi="Arial" w:cs="Arial"/>
                <w:sz w:val="24"/>
                <w:szCs w:val="24"/>
                <w:lang w:eastAsia="zh-CN"/>
              </w:rPr>
              <w:t>2</w:t>
            </w:r>
            <w:r w:rsidRPr="00E37151">
              <w:rPr>
                <w:rFonts w:ascii="Arial" w:eastAsia="Times New Roman" w:hAnsi="Arial" w:cs="Arial"/>
                <w:sz w:val="24"/>
                <w:szCs w:val="24"/>
                <w:lang w:val="en-US" w:eastAsia="zh-CN"/>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Колпашникова Л.Н.</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Администрация</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Новоселовского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сельского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поселения</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lastRenderedPageBreak/>
              <w:t xml:space="preserve">Администрация </w:t>
            </w:r>
            <w:proofErr w:type="spellStart"/>
            <w:r w:rsidRPr="00E37151">
              <w:rPr>
                <w:rFonts w:ascii="Arial" w:eastAsia="Times New Roman" w:hAnsi="Arial" w:cs="Arial"/>
                <w:sz w:val="24"/>
                <w:szCs w:val="24"/>
                <w:lang w:eastAsia="zh-CN"/>
              </w:rPr>
              <w:lastRenderedPageBreak/>
              <w:t>Новоселовксого</w:t>
            </w:r>
            <w:proofErr w:type="spellEnd"/>
            <w:r w:rsidRPr="00E37151">
              <w:rPr>
                <w:rFonts w:ascii="Arial" w:eastAsia="Times New Roman" w:hAnsi="Arial" w:cs="Arial"/>
                <w:sz w:val="24"/>
                <w:szCs w:val="24"/>
                <w:lang w:eastAsia="zh-CN"/>
              </w:rPr>
              <w:t xml:space="preserve"> сельского поселения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lastRenderedPageBreak/>
              <w:t>212</w:t>
            </w: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w:t>
            </w:r>
          </w:p>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15,0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ind w:right="-108"/>
              <w:rPr>
                <w:rFonts w:ascii="Arial" w:eastAsia="Times New Roman" w:hAnsi="Arial" w:cs="Arial"/>
                <w:sz w:val="24"/>
                <w:szCs w:val="24"/>
                <w:lang w:eastAsia="zh-CN"/>
              </w:rPr>
            </w:pPr>
            <w:proofErr w:type="spellStart"/>
            <w:proofErr w:type="gramStart"/>
            <w:r w:rsidRPr="00E37151">
              <w:rPr>
                <w:rFonts w:ascii="Arial" w:eastAsia="Times New Roman" w:hAnsi="Arial" w:cs="Arial"/>
                <w:bCs/>
                <w:sz w:val="24"/>
                <w:szCs w:val="24"/>
                <w:lang w:eastAsia="zh-CN"/>
              </w:rPr>
              <w:t>Количес-тво</w:t>
            </w:r>
            <w:proofErr w:type="spellEnd"/>
            <w:proofErr w:type="gram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муни-</w:t>
            </w:r>
            <w:r w:rsidRPr="00E37151">
              <w:rPr>
                <w:rFonts w:ascii="Arial" w:eastAsia="Times New Roman" w:hAnsi="Arial" w:cs="Arial"/>
                <w:bCs/>
                <w:sz w:val="24"/>
                <w:szCs w:val="24"/>
                <w:lang w:eastAsia="zh-CN"/>
              </w:rPr>
              <w:lastRenderedPageBreak/>
              <w:t>ципальных</w:t>
            </w:r>
            <w:proofErr w:type="spellEnd"/>
            <w:r w:rsidRPr="00E37151">
              <w:rPr>
                <w:rFonts w:ascii="Arial" w:eastAsia="Times New Roman" w:hAnsi="Arial" w:cs="Arial"/>
                <w:bCs/>
                <w:sz w:val="24"/>
                <w:szCs w:val="24"/>
                <w:lang w:eastAsia="zh-CN"/>
              </w:rPr>
              <w:t xml:space="preserve"> служащих, прошедших </w:t>
            </w:r>
            <w:proofErr w:type="spellStart"/>
            <w:r w:rsidRPr="00E37151">
              <w:rPr>
                <w:rFonts w:ascii="Arial" w:eastAsia="Times New Roman" w:hAnsi="Arial" w:cs="Arial"/>
                <w:bCs/>
                <w:sz w:val="24"/>
                <w:szCs w:val="24"/>
                <w:lang w:eastAsia="zh-CN"/>
              </w:rPr>
              <w:t>профессио-нальную</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переподго-товку</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повышениеквалифика-ции</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учавство</w:t>
            </w:r>
            <w:proofErr w:type="spellEnd"/>
            <w:r w:rsidRPr="00E37151">
              <w:rPr>
                <w:rFonts w:ascii="Arial" w:eastAsia="Times New Roman" w:hAnsi="Arial" w:cs="Arial"/>
                <w:bCs/>
                <w:sz w:val="24"/>
                <w:szCs w:val="24"/>
                <w:lang w:eastAsia="zh-CN"/>
              </w:rPr>
              <w:t>-</w:t>
            </w:r>
          </w:p>
          <w:p w:rsidR="00E37151" w:rsidRPr="00E37151" w:rsidRDefault="00E37151" w:rsidP="00E37151">
            <w:pPr>
              <w:suppressAutoHyphens/>
              <w:spacing w:after="0" w:line="240" w:lineRule="auto"/>
              <w:ind w:right="-108"/>
              <w:rPr>
                <w:rFonts w:ascii="Arial" w:eastAsia="Times New Roman" w:hAnsi="Arial" w:cs="Arial"/>
                <w:sz w:val="24"/>
                <w:szCs w:val="24"/>
                <w:lang w:val="en-US" w:eastAsia="zh-CN"/>
              </w:rPr>
            </w:pPr>
            <w:proofErr w:type="spellStart"/>
            <w:r w:rsidRPr="00E37151">
              <w:rPr>
                <w:rFonts w:ascii="Arial" w:eastAsia="Times New Roman" w:hAnsi="Arial" w:cs="Arial"/>
                <w:bCs/>
                <w:sz w:val="24"/>
                <w:szCs w:val="24"/>
                <w:lang w:eastAsia="zh-CN"/>
              </w:rPr>
              <w:t>вавших</w:t>
            </w:r>
            <w:proofErr w:type="spellEnd"/>
            <w:r w:rsidRPr="00E37151">
              <w:rPr>
                <w:rFonts w:ascii="Arial" w:eastAsia="Times New Roman" w:hAnsi="Arial" w:cs="Arial"/>
                <w:bCs/>
                <w:sz w:val="24"/>
                <w:szCs w:val="24"/>
                <w:lang w:eastAsia="zh-CN"/>
              </w:rPr>
              <w:t xml:space="preserve"> в обучающих семинарах</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lastRenderedPageBreak/>
              <w:t>5</w:t>
            </w:r>
          </w:p>
        </w:tc>
      </w:tr>
      <w:tr w:rsidR="00E37151" w:rsidRPr="00E37151" w:rsidTr="00E20438">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lastRenderedPageBreak/>
              <w:t>3</w:t>
            </w:r>
            <w:r w:rsidRPr="00E37151">
              <w:rPr>
                <w:rFonts w:ascii="Arial" w:eastAsia="Times New Roman" w:hAnsi="Arial" w:cs="Arial"/>
                <w:sz w:val="24"/>
                <w:szCs w:val="24"/>
                <w:lang w:val="en-US" w:eastAsia="zh-CN"/>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ind w:right="-183"/>
              <w:rPr>
                <w:rFonts w:ascii="Arial" w:eastAsia="Times New Roman" w:hAnsi="Arial" w:cs="Arial"/>
                <w:sz w:val="24"/>
                <w:szCs w:val="24"/>
                <w:lang w:eastAsia="zh-CN"/>
              </w:rPr>
            </w:pPr>
            <w:proofErr w:type="spellStart"/>
            <w:r w:rsidRPr="00E37151">
              <w:rPr>
                <w:rFonts w:ascii="Arial" w:eastAsia="Times New Roman" w:hAnsi="Arial" w:cs="Arial"/>
                <w:sz w:val="24"/>
                <w:szCs w:val="24"/>
                <w:lang w:val="en-US" w:eastAsia="zh-CN"/>
              </w:rPr>
              <w:t>Переподготовка</w:t>
            </w:r>
            <w:proofErr w:type="spellEnd"/>
            <w:r w:rsidRPr="00E37151">
              <w:rPr>
                <w:rFonts w:ascii="Arial" w:eastAsia="Times New Roman" w:hAnsi="Arial" w:cs="Arial"/>
                <w:sz w:val="24"/>
                <w:szCs w:val="24"/>
                <w:lang w:val="en-US" w:eastAsia="zh-CN"/>
              </w:rPr>
              <w:t xml:space="preserve"> и </w:t>
            </w:r>
            <w:proofErr w:type="spellStart"/>
            <w:r w:rsidRPr="00E37151">
              <w:rPr>
                <w:rFonts w:ascii="Arial" w:eastAsia="Times New Roman" w:hAnsi="Arial" w:cs="Arial"/>
                <w:sz w:val="24"/>
                <w:szCs w:val="24"/>
                <w:lang w:val="en-US" w:eastAsia="zh-CN"/>
              </w:rPr>
              <w:t>повышение</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квалификации</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ind w:right="-183"/>
              <w:rPr>
                <w:rFonts w:ascii="Arial" w:eastAsia="Times New Roman" w:hAnsi="Arial" w:cs="Arial"/>
                <w:sz w:val="24"/>
                <w:szCs w:val="24"/>
                <w:lang w:eastAsia="zh-CN"/>
              </w:rPr>
            </w:pPr>
            <w:r w:rsidRPr="00E37151">
              <w:rPr>
                <w:rFonts w:ascii="Arial" w:eastAsia="Times New Roman" w:hAnsi="Arial" w:cs="Arial"/>
                <w:sz w:val="24"/>
                <w:szCs w:val="24"/>
                <w:lang w:eastAsia="zh-CN"/>
              </w:rPr>
              <w:t>Организация обучения в целях</w:t>
            </w:r>
          </w:p>
          <w:p w:rsidR="00E37151" w:rsidRPr="00E37151" w:rsidRDefault="00E37151" w:rsidP="00E37151">
            <w:pPr>
              <w:suppressAutoHyphens/>
              <w:spacing w:after="0" w:line="240" w:lineRule="auto"/>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обеспечения </w:t>
            </w:r>
            <w:proofErr w:type="spellStart"/>
            <w:proofErr w:type="gramStart"/>
            <w:r w:rsidRPr="00E37151">
              <w:rPr>
                <w:rFonts w:ascii="Arial" w:eastAsia="Times New Roman" w:hAnsi="Arial" w:cs="Arial"/>
                <w:sz w:val="24"/>
                <w:szCs w:val="24"/>
                <w:lang w:eastAsia="zh-CN"/>
              </w:rPr>
              <w:t>профессиональ</w:t>
            </w:r>
            <w:proofErr w:type="spellEnd"/>
            <w:r w:rsidRPr="00E37151">
              <w:rPr>
                <w:rFonts w:ascii="Arial" w:eastAsia="Times New Roman" w:hAnsi="Arial" w:cs="Arial"/>
                <w:sz w:val="24"/>
                <w:szCs w:val="24"/>
                <w:lang w:eastAsia="zh-CN"/>
              </w:rPr>
              <w:t>-ной</w:t>
            </w:r>
            <w:proofErr w:type="gramEnd"/>
            <w:r w:rsidRPr="00E37151">
              <w:rPr>
                <w:rFonts w:ascii="Arial" w:eastAsia="Times New Roman" w:hAnsi="Arial" w:cs="Arial"/>
                <w:sz w:val="24"/>
                <w:szCs w:val="24"/>
                <w:lang w:eastAsia="zh-CN"/>
              </w:rPr>
              <w:t xml:space="preserve"> </w:t>
            </w:r>
            <w:proofErr w:type="spellStart"/>
            <w:r w:rsidRPr="00E37151">
              <w:rPr>
                <w:rFonts w:ascii="Arial" w:eastAsia="Times New Roman" w:hAnsi="Arial" w:cs="Arial"/>
                <w:sz w:val="24"/>
                <w:szCs w:val="24"/>
                <w:lang w:eastAsia="zh-CN"/>
              </w:rPr>
              <w:t>переподготов-ки</w:t>
            </w:r>
            <w:proofErr w:type="spellEnd"/>
            <w:r w:rsidRPr="00E37151">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eastAsia="zh-CN"/>
              </w:rPr>
              <w:t>01.</w:t>
            </w:r>
            <w:r w:rsidRPr="00E37151">
              <w:rPr>
                <w:rFonts w:ascii="Arial" w:eastAsia="Times New Roman" w:hAnsi="Arial" w:cs="Arial"/>
                <w:sz w:val="24"/>
                <w:szCs w:val="24"/>
                <w:lang w:val="en-US" w:eastAsia="zh-CN"/>
              </w:rPr>
              <w:t>202</w:t>
            </w:r>
            <w:r w:rsidRPr="00E37151">
              <w:rPr>
                <w:rFonts w:ascii="Arial" w:eastAsia="Times New Roman" w:hAnsi="Arial" w:cs="Arial"/>
                <w:sz w:val="24"/>
                <w:szCs w:val="24"/>
                <w:lang w:eastAsia="zh-CN"/>
              </w:rPr>
              <w:t>3г</w:t>
            </w:r>
            <w:r w:rsidRPr="00E37151">
              <w:rPr>
                <w:rFonts w:ascii="Arial" w:eastAsia="Times New Roman" w:hAnsi="Arial" w:cs="Arial"/>
                <w:sz w:val="24"/>
                <w:szCs w:val="24"/>
                <w:lang w:val="en-US" w:eastAsia="zh-CN"/>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rPr>
                <w:rFonts w:ascii="Arial" w:eastAsia="Times New Roman" w:hAnsi="Arial" w:cs="Arial"/>
                <w:sz w:val="24"/>
                <w:szCs w:val="24"/>
                <w:lang w:val="en-US" w:eastAsia="zh-CN"/>
              </w:rPr>
            </w:pPr>
            <w:r w:rsidRPr="00E37151">
              <w:rPr>
                <w:rFonts w:ascii="Arial" w:eastAsia="Times New Roman" w:hAnsi="Arial" w:cs="Arial"/>
                <w:sz w:val="24"/>
                <w:szCs w:val="24"/>
                <w:lang w:eastAsia="zh-CN"/>
              </w:rPr>
              <w:t>12.</w:t>
            </w:r>
            <w:r w:rsidRPr="00E37151">
              <w:rPr>
                <w:rFonts w:ascii="Arial" w:eastAsia="Times New Roman" w:hAnsi="Arial" w:cs="Arial"/>
                <w:sz w:val="24"/>
                <w:szCs w:val="24"/>
                <w:lang w:val="en-US" w:eastAsia="zh-CN"/>
              </w:rPr>
              <w:t>202</w:t>
            </w:r>
            <w:r w:rsidRPr="00E37151">
              <w:rPr>
                <w:rFonts w:ascii="Arial" w:eastAsia="Times New Roman" w:hAnsi="Arial" w:cs="Arial"/>
                <w:sz w:val="24"/>
                <w:szCs w:val="24"/>
                <w:lang w:eastAsia="zh-CN"/>
              </w:rPr>
              <w:t>3</w:t>
            </w:r>
            <w:r w:rsidRPr="00E37151">
              <w:rPr>
                <w:rFonts w:ascii="Arial" w:eastAsia="Times New Roman" w:hAnsi="Arial" w:cs="Arial"/>
                <w:sz w:val="24"/>
                <w:szCs w:val="24"/>
                <w:lang w:val="en-US" w:eastAsia="zh-CN"/>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Колпашникова Л.Н.</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proofErr w:type="spellStart"/>
            <w:r w:rsidRPr="00E37151">
              <w:rPr>
                <w:rFonts w:ascii="Arial" w:eastAsia="Times New Roman" w:hAnsi="Arial" w:cs="Arial"/>
                <w:sz w:val="24"/>
                <w:szCs w:val="24"/>
                <w:lang w:val="en-US" w:eastAsia="zh-CN"/>
              </w:rPr>
              <w:t>Администрация</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Новоселовского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сельского</w:t>
            </w:r>
            <w:proofErr w:type="spellEnd"/>
            <w:r w:rsidRPr="00E37151">
              <w:rPr>
                <w:rFonts w:ascii="Arial" w:eastAsia="Times New Roman" w:hAnsi="Arial" w:cs="Arial"/>
                <w:sz w:val="24"/>
                <w:szCs w:val="24"/>
                <w:lang w:val="en-US" w:eastAsia="zh-CN"/>
              </w:rPr>
              <w:t xml:space="preserve"> </w:t>
            </w:r>
            <w:proofErr w:type="spellStart"/>
            <w:r w:rsidRPr="00E37151">
              <w:rPr>
                <w:rFonts w:ascii="Arial" w:eastAsia="Times New Roman" w:hAnsi="Arial" w:cs="Arial"/>
                <w:sz w:val="24"/>
                <w:szCs w:val="24"/>
                <w:lang w:val="en-US" w:eastAsia="zh-CN"/>
              </w:rPr>
              <w:t>поселения</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 xml:space="preserve">Администрация </w:t>
            </w:r>
            <w:proofErr w:type="spellStart"/>
            <w:r w:rsidRPr="00E37151">
              <w:rPr>
                <w:rFonts w:ascii="Arial" w:eastAsia="Times New Roman" w:hAnsi="Arial" w:cs="Arial"/>
                <w:sz w:val="24"/>
                <w:szCs w:val="24"/>
                <w:lang w:eastAsia="zh-CN"/>
              </w:rPr>
              <w:t>Новоселовксого</w:t>
            </w:r>
            <w:proofErr w:type="spellEnd"/>
            <w:r w:rsidRPr="00E37151">
              <w:rPr>
                <w:rFonts w:ascii="Arial" w:eastAsia="Times New Roman" w:hAnsi="Arial" w:cs="Arial"/>
                <w:sz w:val="24"/>
                <w:szCs w:val="24"/>
                <w:lang w:eastAsia="zh-CN"/>
              </w:rPr>
              <w:t xml:space="preserve"> сельского поселения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212</w:t>
            </w:r>
          </w:p>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t>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w:t>
            </w:r>
          </w:p>
          <w:p w:rsidR="00E37151" w:rsidRPr="00E37151" w:rsidRDefault="00E37151" w:rsidP="00E37151">
            <w:pPr>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15,0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ind w:right="-108"/>
              <w:rPr>
                <w:rFonts w:ascii="Arial" w:eastAsia="Times New Roman" w:hAnsi="Arial" w:cs="Arial"/>
                <w:sz w:val="24"/>
                <w:szCs w:val="24"/>
                <w:lang w:eastAsia="zh-CN"/>
              </w:rPr>
            </w:pPr>
            <w:proofErr w:type="spellStart"/>
            <w:proofErr w:type="gramStart"/>
            <w:r w:rsidRPr="00E37151">
              <w:rPr>
                <w:rFonts w:ascii="Arial" w:eastAsia="Times New Roman" w:hAnsi="Arial" w:cs="Arial"/>
                <w:bCs/>
                <w:sz w:val="24"/>
                <w:szCs w:val="24"/>
                <w:lang w:eastAsia="zh-CN"/>
              </w:rPr>
              <w:t>Количес-тво</w:t>
            </w:r>
            <w:proofErr w:type="spellEnd"/>
            <w:proofErr w:type="gram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муни-ципальных</w:t>
            </w:r>
            <w:proofErr w:type="spellEnd"/>
            <w:r w:rsidRPr="00E37151">
              <w:rPr>
                <w:rFonts w:ascii="Arial" w:eastAsia="Times New Roman" w:hAnsi="Arial" w:cs="Arial"/>
                <w:bCs/>
                <w:sz w:val="24"/>
                <w:szCs w:val="24"/>
                <w:lang w:eastAsia="zh-CN"/>
              </w:rPr>
              <w:t xml:space="preserve"> служащих, прошедших </w:t>
            </w:r>
            <w:proofErr w:type="spellStart"/>
            <w:r w:rsidRPr="00E37151">
              <w:rPr>
                <w:rFonts w:ascii="Arial" w:eastAsia="Times New Roman" w:hAnsi="Arial" w:cs="Arial"/>
                <w:bCs/>
                <w:sz w:val="24"/>
                <w:szCs w:val="24"/>
                <w:lang w:eastAsia="zh-CN"/>
              </w:rPr>
              <w:t>профессио-нальную</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переподго-товку</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lastRenderedPageBreak/>
              <w:t>повышениеквалифика-ции</w:t>
            </w:r>
            <w:proofErr w:type="spellEnd"/>
            <w:r w:rsidRPr="00E37151">
              <w:rPr>
                <w:rFonts w:ascii="Arial" w:eastAsia="Times New Roman" w:hAnsi="Arial" w:cs="Arial"/>
                <w:bCs/>
                <w:sz w:val="24"/>
                <w:szCs w:val="24"/>
                <w:lang w:eastAsia="zh-CN"/>
              </w:rPr>
              <w:t xml:space="preserve">, </w:t>
            </w:r>
            <w:proofErr w:type="spellStart"/>
            <w:r w:rsidRPr="00E37151">
              <w:rPr>
                <w:rFonts w:ascii="Arial" w:eastAsia="Times New Roman" w:hAnsi="Arial" w:cs="Arial"/>
                <w:bCs/>
                <w:sz w:val="24"/>
                <w:szCs w:val="24"/>
                <w:lang w:eastAsia="zh-CN"/>
              </w:rPr>
              <w:t>учавство</w:t>
            </w:r>
            <w:proofErr w:type="spellEnd"/>
            <w:r w:rsidRPr="00E37151">
              <w:rPr>
                <w:rFonts w:ascii="Arial" w:eastAsia="Times New Roman" w:hAnsi="Arial" w:cs="Arial"/>
                <w:bCs/>
                <w:sz w:val="24"/>
                <w:szCs w:val="24"/>
                <w:lang w:eastAsia="zh-CN"/>
              </w:rPr>
              <w:t>-</w:t>
            </w:r>
          </w:p>
          <w:p w:rsidR="00E37151" w:rsidRPr="00E37151" w:rsidRDefault="00E37151" w:rsidP="00E37151">
            <w:pPr>
              <w:suppressAutoHyphens/>
              <w:spacing w:after="0" w:line="240" w:lineRule="auto"/>
              <w:ind w:right="-108"/>
              <w:rPr>
                <w:rFonts w:ascii="Arial" w:eastAsia="Times New Roman" w:hAnsi="Arial" w:cs="Arial"/>
                <w:sz w:val="24"/>
                <w:szCs w:val="24"/>
                <w:lang w:val="en-US" w:eastAsia="zh-CN"/>
              </w:rPr>
            </w:pPr>
            <w:proofErr w:type="spellStart"/>
            <w:r w:rsidRPr="00E37151">
              <w:rPr>
                <w:rFonts w:ascii="Arial" w:eastAsia="Times New Roman" w:hAnsi="Arial" w:cs="Arial"/>
                <w:bCs/>
                <w:sz w:val="24"/>
                <w:szCs w:val="24"/>
                <w:lang w:eastAsia="zh-CN"/>
              </w:rPr>
              <w:t>вавших</w:t>
            </w:r>
            <w:proofErr w:type="spellEnd"/>
            <w:r w:rsidRPr="00E37151">
              <w:rPr>
                <w:rFonts w:ascii="Arial" w:eastAsia="Times New Roman" w:hAnsi="Arial" w:cs="Arial"/>
                <w:bCs/>
                <w:sz w:val="24"/>
                <w:szCs w:val="24"/>
                <w:lang w:eastAsia="zh-CN"/>
              </w:rPr>
              <w:t xml:space="preserve"> в обучающих семинарах</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E37151" w:rsidRPr="00E37151" w:rsidRDefault="00E37151" w:rsidP="00E37151">
            <w:pPr>
              <w:suppressAutoHyphens/>
              <w:spacing w:after="0" w:line="240" w:lineRule="auto"/>
              <w:jc w:val="center"/>
              <w:rPr>
                <w:rFonts w:ascii="Arial" w:eastAsia="Times New Roman" w:hAnsi="Arial" w:cs="Arial"/>
                <w:sz w:val="24"/>
                <w:szCs w:val="24"/>
                <w:lang w:val="en-US" w:eastAsia="zh-CN"/>
              </w:rPr>
            </w:pPr>
            <w:r w:rsidRPr="00E37151">
              <w:rPr>
                <w:rFonts w:ascii="Arial" w:eastAsia="Times New Roman" w:hAnsi="Arial" w:cs="Arial"/>
                <w:sz w:val="24"/>
                <w:szCs w:val="24"/>
                <w:lang w:eastAsia="zh-CN"/>
              </w:rPr>
              <w:lastRenderedPageBreak/>
              <w:t>5</w:t>
            </w:r>
          </w:p>
        </w:tc>
      </w:tr>
    </w:tbl>
    <w:p w:rsidR="00E37151" w:rsidRPr="00E37151" w:rsidRDefault="00E37151" w:rsidP="00E37151">
      <w:pPr>
        <w:suppressAutoHyphens/>
        <w:spacing w:after="0" w:line="240" w:lineRule="auto"/>
        <w:rPr>
          <w:rFonts w:ascii="Arial" w:eastAsia="Times New Roman" w:hAnsi="Arial" w:cs="Arial"/>
          <w:sz w:val="24"/>
          <w:szCs w:val="24"/>
          <w:lang w:eastAsia="zh-CN"/>
        </w:rPr>
      </w:pPr>
    </w:p>
    <w:p w:rsidR="00AA19AC" w:rsidRDefault="00AA19AC"/>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Pr>
        <w:sectPr w:rsidR="00E37151">
          <w:pgSz w:w="16838" w:h="11906" w:orient="landscape"/>
          <w:pgMar w:top="1701" w:right="1134" w:bottom="567" w:left="1134" w:header="720" w:footer="720" w:gutter="0"/>
          <w:cols w:space="720"/>
          <w:docGrid w:linePitch="360"/>
        </w:sectPr>
      </w:pPr>
    </w:p>
    <w:p w:rsidR="00E37151" w:rsidRPr="00E37151" w:rsidRDefault="00E37151" w:rsidP="00E37151">
      <w:pPr>
        <w:suppressAutoHyphens/>
        <w:spacing w:after="0" w:line="480" w:lineRule="auto"/>
        <w:jc w:val="center"/>
        <w:rPr>
          <w:rFonts w:ascii="Arial" w:eastAsia="Times New Roman" w:hAnsi="Arial" w:cs="Arial"/>
          <w:b/>
          <w:sz w:val="24"/>
          <w:szCs w:val="24"/>
          <w:lang w:eastAsia="ru-RU"/>
        </w:rPr>
      </w:pPr>
      <w:r w:rsidRPr="00E37151">
        <w:rPr>
          <w:rFonts w:ascii="Arial" w:eastAsia="Times New Roman" w:hAnsi="Arial" w:cs="Arial"/>
          <w:b/>
          <w:sz w:val="24"/>
          <w:szCs w:val="24"/>
          <w:lang w:eastAsia="ru-RU"/>
        </w:rPr>
        <w:lastRenderedPageBreak/>
        <w:t>АДМИНИСТРАЦИЯ НОВОСЕЛОВСКОГО СЕЛЬСКОГО ПОСЕЛЕНИЯ</w:t>
      </w:r>
    </w:p>
    <w:p w:rsidR="00E37151" w:rsidRPr="00E37151" w:rsidRDefault="00E37151" w:rsidP="00E37151">
      <w:pPr>
        <w:suppressAutoHyphens/>
        <w:spacing w:after="0" w:line="480" w:lineRule="auto"/>
        <w:jc w:val="center"/>
        <w:rPr>
          <w:rFonts w:ascii="Arial" w:eastAsia="Times New Roman" w:hAnsi="Arial" w:cs="Arial"/>
          <w:b/>
          <w:sz w:val="24"/>
          <w:szCs w:val="24"/>
          <w:lang w:eastAsia="ru-RU"/>
        </w:rPr>
      </w:pPr>
      <w:r w:rsidRPr="00E37151">
        <w:rPr>
          <w:rFonts w:ascii="Arial" w:eastAsia="Times New Roman" w:hAnsi="Arial" w:cs="Arial"/>
          <w:b/>
          <w:sz w:val="24"/>
          <w:szCs w:val="24"/>
          <w:lang w:eastAsia="ru-RU"/>
        </w:rPr>
        <w:t>КОЛПАШЕВСКОГО РАЙОНА ТОМСКОЙ ОБЛАСТИ</w:t>
      </w:r>
    </w:p>
    <w:p w:rsidR="00E37151" w:rsidRPr="00E37151" w:rsidRDefault="00E37151" w:rsidP="00E37151">
      <w:pPr>
        <w:keepNext/>
        <w:widowControl w:val="0"/>
        <w:numPr>
          <w:ilvl w:val="2"/>
          <w:numId w:val="6"/>
        </w:numPr>
        <w:suppressAutoHyphens/>
        <w:autoSpaceDE w:val="0"/>
        <w:spacing w:before="240" w:after="120" w:line="240" w:lineRule="auto"/>
        <w:ind w:left="0" w:firstLine="0"/>
        <w:jc w:val="center"/>
        <w:outlineLvl w:val="2"/>
        <w:rPr>
          <w:rFonts w:ascii="Arial" w:hAnsi="Arial" w:cs="Arial"/>
          <w:b/>
          <w:bCs/>
          <w:sz w:val="24"/>
          <w:szCs w:val="24"/>
          <w:lang w:eastAsia="zh-CN"/>
        </w:rPr>
      </w:pPr>
      <w:r w:rsidRPr="00E37151">
        <w:rPr>
          <w:rFonts w:ascii="Arial" w:hAnsi="Arial" w:cs="Arial"/>
          <w:b/>
          <w:bCs/>
          <w:sz w:val="24"/>
          <w:szCs w:val="24"/>
          <w:lang w:eastAsia="zh-CN"/>
        </w:rPr>
        <w:t>ПОСТАНОВЛЕНИЕ</w:t>
      </w:r>
    </w:p>
    <w:p w:rsidR="00E37151" w:rsidRPr="00E37151" w:rsidRDefault="00E37151" w:rsidP="00E37151">
      <w:pPr>
        <w:widowControl w:val="0"/>
        <w:suppressAutoHyphens/>
        <w:autoSpaceDE w:val="0"/>
        <w:spacing w:before="480" w:after="0" w:line="240" w:lineRule="auto"/>
        <w:rPr>
          <w:rFonts w:ascii="Arial" w:hAnsi="Arial" w:cs="Arial"/>
          <w:sz w:val="24"/>
          <w:szCs w:val="24"/>
          <w:lang w:eastAsia="zh-CN"/>
        </w:rPr>
      </w:pPr>
      <w:r w:rsidRPr="00E37151">
        <w:rPr>
          <w:rFonts w:ascii="Arial" w:hAnsi="Arial" w:cs="Arial"/>
          <w:sz w:val="24"/>
          <w:szCs w:val="24"/>
          <w:lang w:eastAsia="zh-CN"/>
        </w:rPr>
        <w:t>11.01.2021</w:t>
      </w:r>
      <w:r w:rsidRPr="00E37151">
        <w:rPr>
          <w:rFonts w:ascii="Arial" w:hAnsi="Arial" w:cs="Arial"/>
          <w:sz w:val="24"/>
          <w:szCs w:val="24"/>
          <w:lang w:eastAsia="zh-CN"/>
        </w:rPr>
        <w:tab/>
      </w:r>
      <w:r w:rsidRPr="00E37151">
        <w:rPr>
          <w:rFonts w:ascii="Arial" w:hAnsi="Arial" w:cs="Arial"/>
          <w:sz w:val="24"/>
          <w:szCs w:val="24"/>
          <w:lang w:eastAsia="zh-CN"/>
        </w:rPr>
        <w:tab/>
      </w:r>
      <w:r w:rsidRPr="00E37151">
        <w:rPr>
          <w:rFonts w:ascii="Arial" w:hAnsi="Arial" w:cs="Arial"/>
          <w:sz w:val="24"/>
          <w:szCs w:val="24"/>
          <w:lang w:eastAsia="zh-CN"/>
        </w:rPr>
        <w:tab/>
      </w:r>
      <w:r w:rsidRPr="00E37151">
        <w:rPr>
          <w:rFonts w:ascii="Arial" w:hAnsi="Arial" w:cs="Arial"/>
          <w:sz w:val="24"/>
          <w:szCs w:val="24"/>
          <w:lang w:eastAsia="zh-CN"/>
        </w:rPr>
        <w:tab/>
      </w:r>
      <w:r w:rsidRPr="00E37151">
        <w:rPr>
          <w:rFonts w:ascii="Arial" w:hAnsi="Arial" w:cs="Arial"/>
          <w:sz w:val="24"/>
          <w:szCs w:val="24"/>
          <w:lang w:eastAsia="zh-CN"/>
        </w:rPr>
        <w:tab/>
      </w:r>
      <w:r w:rsidRPr="00E37151">
        <w:rPr>
          <w:rFonts w:ascii="Arial" w:hAnsi="Arial" w:cs="Arial"/>
          <w:sz w:val="24"/>
          <w:szCs w:val="24"/>
          <w:lang w:eastAsia="zh-CN"/>
        </w:rPr>
        <w:tab/>
      </w:r>
      <w:r w:rsidRPr="00E37151">
        <w:rPr>
          <w:rFonts w:ascii="Arial" w:hAnsi="Arial" w:cs="Arial"/>
          <w:sz w:val="24"/>
          <w:szCs w:val="24"/>
          <w:lang w:eastAsia="zh-CN"/>
        </w:rPr>
        <w:tab/>
        <w:t xml:space="preserve">                     </w:t>
      </w:r>
      <w:r w:rsidRPr="00E37151">
        <w:rPr>
          <w:rFonts w:ascii="Arial" w:hAnsi="Arial" w:cs="Arial"/>
          <w:sz w:val="24"/>
          <w:szCs w:val="24"/>
          <w:lang w:eastAsia="zh-CN"/>
        </w:rPr>
        <w:tab/>
        <w:t xml:space="preserve">               № 4</w:t>
      </w:r>
    </w:p>
    <w:p w:rsidR="00E37151" w:rsidRPr="00E37151" w:rsidRDefault="00E37151" w:rsidP="00E37151">
      <w:pPr>
        <w:widowControl w:val="0"/>
        <w:suppressAutoHyphens/>
        <w:autoSpaceDE w:val="0"/>
        <w:spacing w:before="480" w:after="0" w:line="240" w:lineRule="auto"/>
        <w:rPr>
          <w:rFonts w:ascii="Arial" w:hAnsi="Arial" w:cs="Arial"/>
          <w:sz w:val="24"/>
          <w:szCs w:val="24"/>
          <w:lang w:eastAsia="zh-CN"/>
        </w:rPr>
      </w:pPr>
    </w:p>
    <w:p w:rsidR="00E37151" w:rsidRPr="00E37151" w:rsidRDefault="00E37151" w:rsidP="00E37151">
      <w:pPr>
        <w:widowControl w:val="0"/>
        <w:tabs>
          <w:tab w:val="left" w:pos="6885"/>
        </w:tabs>
        <w:suppressAutoHyphens/>
        <w:autoSpaceDE w:val="0"/>
        <w:spacing w:after="0" w:line="240" w:lineRule="auto"/>
        <w:jc w:val="center"/>
        <w:rPr>
          <w:rFonts w:ascii="Arial" w:eastAsia="Times New Roman" w:hAnsi="Arial" w:cs="Arial"/>
          <w:sz w:val="24"/>
          <w:szCs w:val="24"/>
          <w:lang w:eastAsia="ru-RU"/>
        </w:rPr>
      </w:pPr>
      <w:r w:rsidRPr="00E37151">
        <w:rPr>
          <w:rFonts w:ascii="Arial" w:hAnsi="Arial" w:cs="Arial"/>
          <w:sz w:val="24"/>
          <w:szCs w:val="24"/>
          <w:lang w:eastAsia="zh-CN"/>
        </w:rPr>
        <w:t>Об утверждении ведомственной целевой программы «Обеспечение бесперебойного функционирования сетей уличного освещения» на 2021 год и плановый период 2022- 2023 годов</w:t>
      </w:r>
    </w:p>
    <w:p w:rsidR="00E37151" w:rsidRPr="00E37151" w:rsidRDefault="00E37151" w:rsidP="00E37151">
      <w:pPr>
        <w:widowControl w:val="0"/>
        <w:suppressAutoHyphens/>
        <w:autoSpaceDE w:val="0"/>
        <w:spacing w:after="0" w:line="240" w:lineRule="auto"/>
        <w:rPr>
          <w:rFonts w:ascii="Arial" w:hAnsi="Arial" w:cs="Arial"/>
          <w:sz w:val="24"/>
          <w:szCs w:val="24"/>
          <w:lang w:eastAsia="zh-CN"/>
        </w:rPr>
      </w:pPr>
    </w:p>
    <w:p w:rsidR="00E37151" w:rsidRPr="00E37151" w:rsidRDefault="00E37151" w:rsidP="00E37151">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E37151">
        <w:rPr>
          <w:rFonts w:ascii="Arial" w:hAnsi="Arial" w:cs="Arial"/>
          <w:sz w:val="24"/>
          <w:szCs w:val="24"/>
          <w:lang w:eastAsia="zh-CN"/>
        </w:rPr>
        <w:t xml:space="preserve">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w:t>
      </w:r>
      <w:r w:rsidRPr="00E37151">
        <w:rPr>
          <w:rFonts w:ascii="Arial" w:eastAsia="Times New Roman" w:hAnsi="Arial" w:cs="Arial"/>
          <w:sz w:val="24"/>
          <w:szCs w:val="24"/>
          <w:lang w:eastAsia="zh-CN"/>
        </w:rPr>
        <w:t>постановлением Администрации Новоселовского сельского поселения от 15.05.2014 № 27 «</w:t>
      </w:r>
      <w:r w:rsidRPr="00E37151">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E37151" w:rsidRPr="00E37151" w:rsidRDefault="00E37151" w:rsidP="00E37151">
      <w:pPr>
        <w:keepNext/>
        <w:widowControl w:val="0"/>
        <w:tabs>
          <w:tab w:val="num" w:pos="0"/>
        </w:tabs>
        <w:suppressAutoHyphens/>
        <w:autoSpaceDE w:val="0"/>
        <w:spacing w:after="0" w:line="240" w:lineRule="auto"/>
        <w:ind w:firstLine="709"/>
        <w:jc w:val="both"/>
        <w:outlineLvl w:val="0"/>
        <w:rPr>
          <w:rFonts w:ascii="Arial" w:eastAsia="Arial Unicode MS" w:hAnsi="Arial" w:cs="Arial"/>
          <w:b/>
          <w:bCs/>
          <w:sz w:val="24"/>
          <w:szCs w:val="24"/>
          <w:lang w:eastAsia="zh-CN"/>
        </w:rPr>
      </w:pPr>
      <w:r w:rsidRPr="00E37151">
        <w:rPr>
          <w:rFonts w:ascii="Arial" w:eastAsia="Arial Unicode MS" w:hAnsi="Arial" w:cs="Arial"/>
          <w:bCs/>
          <w:sz w:val="24"/>
          <w:szCs w:val="24"/>
          <w:lang w:eastAsia="zh-CN"/>
        </w:rPr>
        <w:t>ПОСТАНОВЛЯЮ:</w:t>
      </w:r>
    </w:p>
    <w:p w:rsidR="00E37151" w:rsidRPr="00E37151" w:rsidRDefault="00E37151" w:rsidP="00E37151">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E37151">
        <w:rPr>
          <w:rFonts w:ascii="Arial" w:hAnsi="Arial" w:cs="Arial"/>
          <w:sz w:val="24"/>
          <w:szCs w:val="24"/>
          <w:lang w:eastAsia="zh-CN"/>
        </w:rPr>
        <w:t>1. Утвердить ведомственную целевую программу «Обеспечение бесперебойного функционирования сетей уличного освещения» согласно приложению к настоящему постановлению.</w:t>
      </w:r>
    </w:p>
    <w:p w:rsidR="00E37151" w:rsidRPr="00E37151" w:rsidRDefault="00E37151" w:rsidP="00E37151">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E37151">
        <w:rPr>
          <w:rFonts w:ascii="Arial" w:hAnsi="Arial" w:cs="Arial"/>
          <w:sz w:val="24"/>
          <w:szCs w:val="24"/>
          <w:lang w:eastAsia="zh-C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37151" w:rsidRPr="00E37151" w:rsidRDefault="00E37151" w:rsidP="00E37151">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E37151">
        <w:rPr>
          <w:rFonts w:ascii="Arial" w:hAnsi="Arial" w:cs="Arial"/>
          <w:sz w:val="24"/>
          <w:szCs w:val="24"/>
          <w:lang w:eastAsia="zh-CN"/>
        </w:rPr>
        <w:t xml:space="preserve">3. Настоящее постановление вступает в силу </w:t>
      </w:r>
      <w:proofErr w:type="gramStart"/>
      <w:r w:rsidRPr="00E37151">
        <w:rPr>
          <w:rFonts w:ascii="Arial" w:hAnsi="Arial" w:cs="Arial"/>
          <w:sz w:val="24"/>
          <w:szCs w:val="24"/>
          <w:lang w:eastAsia="zh-CN"/>
        </w:rPr>
        <w:t>с</w:t>
      </w:r>
      <w:proofErr w:type="gramEnd"/>
      <w:r w:rsidRPr="00E37151">
        <w:rPr>
          <w:rFonts w:ascii="Arial" w:hAnsi="Arial" w:cs="Arial"/>
          <w:sz w:val="24"/>
          <w:szCs w:val="24"/>
          <w:lang w:eastAsia="zh-CN"/>
        </w:rPr>
        <w:t xml:space="preserve"> даты его официального опубликования, и распространяется на правоотношения, возникшие с 01.01.2021 и действует до 31.12.2021.</w:t>
      </w:r>
    </w:p>
    <w:p w:rsidR="00E37151" w:rsidRPr="00E37151" w:rsidRDefault="00E37151" w:rsidP="00E37151">
      <w:pPr>
        <w:widowControl w:val="0"/>
        <w:suppressAutoHyphens/>
        <w:autoSpaceDE w:val="0"/>
        <w:spacing w:after="0" w:line="240" w:lineRule="auto"/>
        <w:ind w:firstLine="709"/>
        <w:jc w:val="both"/>
        <w:rPr>
          <w:rFonts w:ascii="Arial" w:hAnsi="Arial" w:cs="Arial"/>
          <w:sz w:val="24"/>
          <w:szCs w:val="24"/>
          <w:lang w:eastAsia="zh-CN"/>
        </w:rPr>
      </w:pPr>
      <w:r w:rsidRPr="00E37151">
        <w:rPr>
          <w:rFonts w:ascii="Arial" w:hAnsi="Arial" w:cs="Arial"/>
          <w:sz w:val="24"/>
          <w:szCs w:val="24"/>
          <w:lang w:eastAsia="zh-CN"/>
        </w:rPr>
        <w:t xml:space="preserve">4. </w:t>
      </w:r>
      <w:proofErr w:type="gramStart"/>
      <w:r w:rsidRPr="00E37151">
        <w:rPr>
          <w:rFonts w:ascii="Arial" w:hAnsi="Arial" w:cs="Arial"/>
          <w:sz w:val="24"/>
          <w:szCs w:val="24"/>
          <w:lang w:eastAsia="zh-CN"/>
        </w:rPr>
        <w:t>Контроль за</w:t>
      </w:r>
      <w:proofErr w:type="gramEnd"/>
      <w:r w:rsidRPr="00E37151">
        <w:rPr>
          <w:rFonts w:ascii="Arial" w:hAnsi="Arial" w:cs="Arial"/>
          <w:sz w:val="24"/>
          <w:szCs w:val="24"/>
          <w:lang w:eastAsia="zh-CN"/>
        </w:rPr>
        <w:t xml:space="preserve"> исполнением настоящего постановления возложить на специалиста по ЖКХ Администрации Новоселовского сельского поселения.</w:t>
      </w: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E37151" w:rsidRPr="00E37151" w:rsidTr="00E20438">
        <w:trPr>
          <w:trHeight w:val="748"/>
        </w:trPr>
        <w:tc>
          <w:tcPr>
            <w:tcW w:w="4836" w:type="dxa"/>
            <w:shd w:val="clear" w:color="auto" w:fill="auto"/>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Главы поселения</w:t>
            </w:r>
          </w:p>
        </w:tc>
        <w:tc>
          <w:tcPr>
            <w:tcW w:w="4836" w:type="dxa"/>
            <w:shd w:val="clear" w:color="auto" w:fill="auto"/>
          </w:tcPr>
          <w:p w:rsidR="00E37151" w:rsidRPr="00E37151" w:rsidRDefault="00E37151" w:rsidP="00E37151">
            <w:pPr>
              <w:widowControl w:val="0"/>
              <w:suppressAutoHyphens/>
              <w:autoSpaceDE w:val="0"/>
              <w:snapToGrid w:val="0"/>
              <w:spacing w:after="0" w:line="240" w:lineRule="auto"/>
              <w:jc w:val="right"/>
              <w:rPr>
                <w:rFonts w:ascii="Arial" w:hAnsi="Arial" w:cs="Arial"/>
                <w:sz w:val="24"/>
                <w:szCs w:val="24"/>
                <w:lang w:eastAsia="zh-CN"/>
              </w:rPr>
            </w:pPr>
            <w:r w:rsidRPr="00E37151">
              <w:rPr>
                <w:rFonts w:ascii="Arial" w:hAnsi="Arial" w:cs="Arial"/>
                <w:sz w:val="24"/>
                <w:szCs w:val="24"/>
                <w:lang w:eastAsia="zh-CN"/>
              </w:rPr>
              <w:t xml:space="preserve">            С.В. Петров</w:t>
            </w:r>
          </w:p>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p>
        </w:tc>
      </w:tr>
    </w:tbl>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tbl>
      <w:tblPr>
        <w:tblW w:w="0" w:type="auto"/>
        <w:tblLook w:val="04A0" w:firstRow="1" w:lastRow="0" w:firstColumn="1" w:lastColumn="0" w:noHBand="0" w:noVBand="1"/>
      </w:tblPr>
      <w:tblGrid>
        <w:gridCol w:w="4817"/>
        <w:gridCol w:w="5037"/>
      </w:tblGrid>
      <w:tr w:rsidR="00E37151" w:rsidRPr="00E37151" w:rsidTr="00E20438">
        <w:tc>
          <w:tcPr>
            <w:tcW w:w="4817" w:type="dxa"/>
            <w:shd w:val="clear" w:color="auto" w:fill="auto"/>
          </w:tcPr>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tc>
        <w:tc>
          <w:tcPr>
            <w:tcW w:w="5037" w:type="dxa"/>
            <w:shd w:val="clear" w:color="auto" w:fill="auto"/>
          </w:tcPr>
          <w:p w:rsidR="00E37151" w:rsidRPr="00E37151" w:rsidRDefault="00E37151" w:rsidP="00E37151">
            <w:pPr>
              <w:pageBreakBefore/>
              <w:widowControl w:val="0"/>
              <w:suppressAutoHyphens/>
              <w:autoSpaceDE w:val="0"/>
              <w:spacing w:after="0" w:line="240" w:lineRule="auto"/>
              <w:ind w:firstLine="709"/>
              <w:rPr>
                <w:rFonts w:ascii="Arial" w:hAnsi="Arial" w:cs="Arial"/>
                <w:sz w:val="24"/>
                <w:szCs w:val="24"/>
                <w:lang w:eastAsia="zh-CN"/>
              </w:rPr>
            </w:pPr>
            <w:r w:rsidRPr="00E37151">
              <w:rPr>
                <w:rFonts w:ascii="Arial" w:hAnsi="Arial" w:cs="Arial"/>
                <w:sz w:val="24"/>
                <w:szCs w:val="24"/>
                <w:lang w:eastAsia="zh-CN"/>
              </w:rPr>
              <w:t xml:space="preserve">Приложение к постановлению </w:t>
            </w:r>
          </w:p>
          <w:p w:rsidR="00E37151" w:rsidRPr="00E37151" w:rsidRDefault="00E37151" w:rsidP="00E37151">
            <w:pPr>
              <w:widowControl w:val="0"/>
              <w:suppressAutoHyphens/>
              <w:autoSpaceDE w:val="0"/>
              <w:spacing w:after="0" w:line="240" w:lineRule="auto"/>
              <w:ind w:firstLine="709"/>
              <w:rPr>
                <w:rFonts w:ascii="Arial" w:hAnsi="Arial" w:cs="Arial"/>
                <w:sz w:val="24"/>
                <w:szCs w:val="24"/>
                <w:lang w:eastAsia="zh-CN"/>
              </w:rPr>
            </w:pPr>
            <w:r w:rsidRPr="00E37151">
              <w:rPr>
                <w:rFonts w:ascii="Arial" w:hAnsi="Arial" w:cs="Arial"/>
                <w:sz w:val="24"/>
                <w:szCs w:val="24"/>
                <w:lang w:eastAsia="zh-CN"/>
              </w:rPr>
              <w:t xml:space="preserve">Администрации Новоселовского </w:t>
            </w:r>
          </w:p>
          <w:p w:rsidR="00E37151" w:rsidRPr="00E37151" w:rsidRDefault="00E37151" w:rsidP="00E37151">
            <w:pPr>
              <w:widowControl w:val="0"/>
              <w:suppressAutoHyphens/>
              <w:autoSpaceDE w:val="0"/>
              <w:spacing w:after="0" w:line="240" w:lineRule="auto"/>
              <w:ind w:firstLine="709"/>
              <w:rPr>
                <w:rFonts w:ascii="Arial" w:eastAsia="Times New Roman" w:hAnsi="Arial" w:cs="Arial"/>
                <w:sz w:val="24"/>
                <w:szCs w:val="24"/>
                <w:lang w:eastAsia="zh-CN"/>
              </w:rPr>
            </w:pPr>
            <w:r w:rsidRPr="00E37151">
              <w:rPr>
                <w:rFonts w:ascii="Arial" w:hAnsi="Arial" w:cs="Arial"/>
                <w:sz w:val="24"/>
                <w:szCs w:val="24"/>
                <w:lang w:eastAsia="zh-CN"/>
              </w:rPr>
              <w:t>сельского поселения</w:t>
            </w:r>
          </w:p>
          <w:p w:rsidR="00E37151" w:rsidRPr="00E37151" w:rsidRDefault="00E37151" w:rsidP="00E37151">
            <w:pPr>
              <w:widowControl w:val="0"/>
              <w:suppressAutoHyphens/>
              <w:autoSpaceDE w:val="0"/>
              <w:spacing w:after="0" w:line="240" w:lineRule="auto"/>
              <w:ind w:firstLine="709"/>
              <w:rPr>
                <w:rFonts w:ascii="Arial" w:hAnsi="Arial" w:cs="Arial"/>
                <w:sz w:val="24"/>
                <w:szCs w:val="24"/>
                <w:lang w:eastAsia="zh-CN"/>
              </w:rPr>
            </w:pPr>
            <w:r w:rsidRPr="00E37151">
              <w:rPr>
                <w:rFonts w:ascii="Arial" w:eastAsia="Times New Roman" w:hAnsi="Arial" w:cs="Arial"/>
                <w:sz w:val="24"/>
                <w:szCs w:val="24"/>
                <w:lang w:eastAsia="zh-CN"/>
              </w:rPr>
              <w:t>от 11.01.2021 № 4</w:t>
            </w:r>
          </w:p>
        </w:tc>
      </w:tr>
    </w:tbl>
    <w:p w:rsidR="00E37151" w:rsidRPr="00E37151" w:rsidRDefault="00E37151" w:rsidP="00E37151">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Ведомственная целевая программа</w:t>
      </w:r>
    </w:p>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 xml:space="preserve">«Обеспечение бесперебойного функционирования сетей уличного освещения» </w:t>
      </w:r>
    </w:p>
    <w:p w:rsidR="00E37151" w:rsidRPr="00E37151" w:rsidRDefault="00E37151" w:rsidP="00E37151">
      <w:pPr>
        <w:widowControl w:val="0"/>
        <w:suppressAutoHyphens/>
        <w:autoSpaceDE w:val="0"/>
        <w:spacing w:after="0" w:line="240" w:lineRule="auto"/>
        <w:ind w:firstLine="709"/>
        <w:jc w:val="both"/>
        <w:rPr>
          <w:rFonts w:ascii="Arial" w:hAnsi="Arial" w:cs="Arial"/>
          <w:sz w:val="24"/>
          <w:szCs w:val="24"/>
          <w:lang w:eastAsia="zh-CN"/>
        </w:rPr>
      </w:pPr>
    </w:p>
    <w:tbl>
      <w:tblPr>
        <w:tblW w:w="0" w:type="auto"/>
        <w:tblInd w:w="108" w:type="dxa"/>
        <w:tblLayout w:type="fixed"/>
        <w:tblLook w:val="0000" w:firstRow="0" w:lastRow="0" w:firstColumn="0" w:lastColumn="0" w:noHBand="0" w:noVBand="0"/>
      </w:tblPr>
      <w:tblGrid>
        <w:gridCol w:w="1005"/>
        <w:gridCol w:w="975"/>
        <w:gridCol w:w="2130"/>
        <w:gridCol w:w="1095"/>
        <w:gridCol w:w="1020"/>
        <w:gridCol w:w="1080"/>
        <w:gridCol w:w="2350"/>
      </w:tblGrid>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keepNext/>
              <w:numPr>
                <w:ilvl w:val="2"/>
                <w:numId w:val="0"/>
              </w:numPr>
              <w:tabs>
                <w:tab w:val="num" w:pos="0"/>
              </w:tabs>
              <w:suppressAutoHyphens/>
              <w:spacing w:after="0" w:line="240" w:lineRule="auto"/>
              <w:ind w:left="720" w:hanging="720"/>
              <w:jc w:val="center"/>
              <w:outlineLvl w:val="2"/>
              <w:rPr>
                <w:rFonts w:ascii="Arial" w:eastAsia="Times New Roman" w:hAnsi="Arial" w:cs="Arial"/>
                <w:bCs/>
                <w:sz w:val="24"/>
                <w:szCs w:val="24"/>
                <w:lang w:eastAsia="zh-CN"/>
              </w:rPr>
            </w:pPr>
            <w:r w:rsidRPr="00E37151">
              <w:rPr>
                <w:rFonts w:ascii="Arial" w:eastAsia="Times New Roman" w:hAnsi="Arial" w:cs="Arial"/>
                <w:bCs/>
                <w:sz w:val="24"/>
                <w:szCs w:val="24"/>
                <w:lang w:eastAsia="zh-CN"/>
              </w:rPr>
              <w:t>Наименование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r w:rsidRPr="00E37151">
              <w:rPr>
                <w:rFonts w:ascii="Arial" w:hAnsi="Arial" w:cs="Arial"/>
                <w:sz w:val="24"/>
                <w:szCs w:val="24"/>
                <w:lang w:eastAsia="zh-CN"/>
              </w:rPr>
              <w:t>Администрация Новоселовского сельского поселения</w:t>
            </w:r>
          </w:p>
        </w:tc>
      </w:tr>
      <w:tr w:rsidR="00E37151" w:rsidRPr="00E37151" w:rsidTr="00E20438">
        <w:trPr>
          <w:trHeight w:val="82"/>
        </w:trPr>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Код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tc>
      </w:tr>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Тип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Первый тип ВЦП – мероприятия, связанные  с реализацией функций  СБП, носящих постоянный характер</w:t>
            </w:r>
          </w:p>
        </w:tc>
      </w:tr>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Цель ВЦП (задача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r w:rsidRPr="00E37151">
              <w:rPr>
                <w:rFonts w:ascii="Arial" w:hAnsi="Arial" w:cs="Arial"/>
                <w:sz w:val="24"/>
                <w:szCs w:val="24"/>
                <w:lang w:eastAsia="zh-CN"/>
              </w:rPr>
              <w:t>Бесперебойное функционирование сети уличного освещения Новоселовского сельского поселения</w:t>
            </w:r>
          </w:p>
        </w:tc>
      </w:tr>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Срок реализации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2021 год и плановый период 2022- 2023 годов</w:t>
            </w:r>
          </w:p>
        </w:tc>
      </w:tr>
      <w:tr w:rsidR="00E37151" w:rsidRPr="00E37151" w:rsidTr="00E20438">
        <w:trPr>
          <w:cantSplit/>
        </w:trPr>
        <w:tc>
          <w:tcPr>
            <w:tcW w:w="9655" w:type="dxa"/>
            <w:gridSpan w:val="7"/>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keepNext/>
              <w:widowControl w:val="0"/>
              <w:numPr>
                <w:ilvl w:val="1"/>
                <w:numId w:val="0"/>
              </w:numPr>
              <w:tabs>
                <w:tab w:val="num" w:pos="0"/>
              </w:tabs>
              <w:suppressAutoHyphens/>
              <w:autoSpaceDE w:val="0"/>
              <w:spacing w:after="0" w:line="240" w:lineRule="auto"/>
              <w:ind w:left="576" w:hanging="576"/>
              <w:jc w:val="center"/>
              <w:outlineLvl w:val="1"/>
              <w:rPr>
                <w:rFonts w:ascii="Arial" w:eastAsia="Times New Roman" w:hAnsi="Arial" w:cs="Arial"/>
                <w:bCs/>
                <w:iCs/>
                <w:sz w:val="24"/>
                <w:szCs w:val="24"/>
                <w:lang w:eastAsia="zh-CN"/>
              </w:rPr>
            </w:pPr>
            <w:r w:rsidRPr="00E37151">
              <w:rPr>
                <w:rFonts w:ascii="Arial" w:eastAsia="Times New Roman" w:hAnsi="Arial" w:cs="Arial"/>
                <w:bCs/>
                <w:iCs/>
                <w:sz w:val="24"/>
                <w:szCs w:val="24"/>
                <w:lang w:eastAsia="zh-CN"/>
              </w:rPr>
              <w:t>Показатель конечного результата реализации ВЦП</w:t>
            </w:r>
          </w:p>
          <w:p w:rsidR="00E37151" w:rsidRPr="00E37151" w:rsidRDefault="00E37151" w:rsidP="00E37151">
            <w:pPr>
              <w:keepNext/>
              <w:widowControl w:val="0"/>
              <w:numPr>
                <w:ilvl w:val="1"/>
                <w:numId w:val="0"/>
              </w:numPr>
              <w:tabs>
                <w:tab w:val="num" w:pos="0"/>
              </w:tabs>
              <w:suppressAutoHyphens/>
              <w:autoSpaceDE w:val="0"/>
              <w:spacing w:after="0" w:line="240" w:lineRule="auto"/>
              <w:ind w:left="576" w:hanging="576"/>
              <w:jc w:val="center"/>
              <w:outlineLvl w:val="1"/>
              <w:rPr>
                <w:rFonts w:ascii="Arial" w:eastAsia="Times New Roman" w:hAnsi="Arial" w:cs="Arial"/>
                <w:bCs/>
                <w:i/>
                <w:iCs/>
                <w:sz w:val="24"/>
                <w:szCs w:val="24"/>
                <w:lang w:eastAsia="zh-CN"/>
              </w:rPr>
            </w:pPr>
            <w:r w:rsidRPr="00E37151">
              <w:rPr>
                <w:rFonts w:ascii="Arial" w:eastAsia="Times New Roman" w:hAnsi="Arial" w:cs="Arial"/>
                <w:bCs/>
                <w:iCs/>
                <w:sz w:val="24"/>
                <w:szCs w:val="24"/>
                <w:lang w:eastAsia="zh-CN"/>
              </w:rPr>
              <w:t>(показатель результата достижения цели)</w:t>
            </w:r>
          </w:p>
        </w:tc>
      </w:tr>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Наименование</w:t>
            </w:r>
          </w:p>
        </w:tc>
        <w:tc>
          <w:tcPr>
            <w:tcW w:w="210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Единица измерения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Показатель</w:t>
            </w:r>
          </w:p>
        </w:tc>
      </w:tr>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rPr>
                <w:rFonts w:ascii="Arial" w:hAnsi="Arial" w:cs="Arial"/>
                <w:sz w:val="24"/>
                <w:szCs w:val="24"/>
                <w:lang w:eastAsia="zh-CN"/>
              </w:rPr>
            </w:pPr>
            <w:r w:rsidRPr="00E37151">
              <w:rPr>
                <w:rFonts w:ascii="Arial" w:hAnsi="Arial" w:cs="Arial"/>
                <w:sz w:val="24"/>
                <w:szCs w:val="24"/>
                <w:lang w:eastAsia="zh-CN"/>
              </w:rPr>
              <w:t>1. Обеспечение бесперебойного функционирования сетей уличного освещения приобретение электроэнергии</w:t>
            </w:r>
          </w:p>
        </w:tc>
        <w:tc>
          <w:tcPr>
            <w:tcW w:w="210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proofErr w:type="spellStart"/>
            <w:r w:rsidRPr="00E37151">
              <w:rPr>
                <w:rFonts w:ascii="Arial" w:hAnsi="Arial" w:cs="Arial"/>
                <w:sz w:val="24"/>
                <w:szCs w:val="24"/>
                <w:lang w:eastAsia="zh-CN"/>
              </w:rPr>
              <w:t>тыс</w:t>
            </w:r>
            <w:proofErr w:type="gramStart"/>
            <w:r w:rsidRPr="00E37151">
              <w:rPr>
                <w:rFonts w:ascii="Arial" w:hAnsi="Arial" w:cs="Arial"/>
                <w:sz w:val="24"/>
                <w:szCs w:val="24"/>
                <w:lang w:eastAsia="zh-CN"/>
              </w:rPr>
              <w:t>.к</w:t>
            </w:r>
            <w:proofErr w:type="gramEnd"/>
            <w:r w:rsidRPr="00E37151">
              <w:rPr>
                <w:rFonts w:ascii="Arial" w:hAnsi="Arial" w:cs="Arial"/>
                <w:sz w:val="24"/>
                <w:szCs w:val="24"/>
                <w:lang w:eastAsia="zh-CN"/>
              </w:rPr>
              <w:t>Вт</w:t>
            </w:r>
            <w:proofErr w:type="spellEnd"/>
            <w:r w:rsidRPr="00E37151">
              <w:rPr>
                <w:rFonts w:ascii="Arial" w:hAnsi="Arial" w:cs="Arial"/>
                <w:sz w:val="24"/>
                <w:szCs w:val="24"/>
                <w:lang w:eastAsia="zh-CN"/>
              </w:rPr>
              <w:t>/ч</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highlight w:val="yellow"/>
                <w:lang w:eastAsia="zh-CN"/>
              </w:rPr>
            </w:pPr>
            <w:r w:rsidRPr="00E37151">
              <w:rPr>
                <w:rFonts w:ascii="Arial" w:hAnsi="Arial" w:cs="Arial"/>
                <w:sz w:val="24"/>
                <w:szCs w:val="24"/>
                <w:lang w:val="en-US" w:eastAsia="zh-CN"/>
              </w:rPr>
              <w:t>610</w:t>
            </w:r>
          </w:p>
        </w:tc>
      </w:tr>
      <w:tr w:rsidR="00E37151" w:rsidRPr="00E37151" w:rsidTr="00E20438">
        <w:tc>
          <w:tcPr>
            <w:tcW w:w="5205" w:type="dxa"/>
            <w:gridSpan w:val="4"/>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rPr>
                <w:rFonts w:ascii="Arial" w:hAnsi="Arial" w:cs="Arial"/>
                <w:sz w:val="24"/>
                <w:szCs w:val="24"/>
                <w:lang w:eastAsia="zh-CN"/>
              </w:rPr>
            </w:pPr>
            <w:r w:rsidRPr="00E37151">
              <w:rPr>
                <w:rFonts w:ascii="Arial" w:hAnsi="Arial" w:cs="Arial"/>
                <w:sz w:val="24"/>
                <w:szCs w:val="24"/>
                <w:lang w:eastAsia="zh-CN"/>
              </w:rPr>
              <w:t>2. Техническое обслуживание светильников и линий уличного освещения</w:t>
            </w:r>
          </w:p>
        </w:tc>
        <w:tc>
          <w:tcPr>
            <w:tcW w:w="2100"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proofErr w:type="spellStart"/>
            <w:proofErr w:type="gramStart"/>
            <w:r w:rsidRPr="00E37151">
              <w:rPr>
                <w:rFonts w:ascii="Arial" w:hAnsi="Arial" w:cs="Arial"/>
                <w:sz w:val="24"/>
                <w:szCs w:val="24"/>
                <w:lang w:val="en-US" w:eastAsia="zh-CN"/>
              </w:rPr>
              <w:t>шт</w:t>
            </w:r>
            <w:proofErr w:type="spellEnd"/>
            <w:proofErr w:type="gramEnd"/>
            <w:r w:rsidRPr="00E37151">
              <w:rPr>
                <w:rFonts w:ascii="Arial" w:hAnsi="Arial" w:cs="Arial"/>
                <w:sz w:val="24"/>
                <w:szCs w:val="24"/>
                <w:lang w:val="en-US" w:eastAsia="zh-CN"/>
              </w:rP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highlight w:val="yellow"/>
                <w:lang w:eastAsia="zh-CN"/>
              </w:rPr>
            </w:pPr>
            <w:r w:rsidRPr="00E37151">
              <w:rPr>
                <w:rFonts w:ascii="Arial" w:hAnsi="Arial" w:cs="Arial"/>
                <w:sz w:val="24"/>
                <w:szCs w:val="24"/>
                <w:lang w:val="en-US" w:eastAsia="zh-CN"/>
              </w:rPr>
              <w:t>1600</w:t>
            </w:r>
          </w:p>
        </w:tc>
      </w:tr>
      <w:tr w:rsidR="00E37151" w:rsidRPr="00E37151" w:rsidTr="00E20438">
        <w:trPr>
          <w:cantSplit/>
        </w:trPr>
        <w:tc>
          <w:tcPr>
            <w:tcW w:w="9655" w:type="dxa"/>
            <w:gridSpan w:val="7"/>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keepNext/>
              <w:widowControl w:val="0"/>
              <w:numPr>
                <w:ilvl w:val="1"/>
                <w:numId w:val="0"/>
              </w:numPr>
              <w:tabs>
                <w:tab w:val="num" w:pos="0"/>
              </w:tabs>
              <w:suppressAutoHyphens/>
              <w:autoSpaceDE w:val="0"/>
              <w:spacing w:after="0"/>
              <w:ind w:left="576" w:hanging="576"/>
              <w:outlineLvl w:val="1"/>
              <w:rPr>
                <w:rFonts w:ascii="Arial" w:eastAsia="Times New Roman" w:hAnsi="Arial" w:cs="Arial"/>
                <w:bCs/>
                <w:i/>
                <w:iCs/>
                <w:sz w:val="24"/>
                <w:szCs w:val="24"/>
                <w:lang w:eastAsia="zh-CN"/>
              </w:rPr>
            </w:pPr>
            <w:r w:rsidRPr="00E37151">
              <w:rPr>
                <w:rFonts w:ascii="Arial" w:eastAsia="Times New Roman" w:hAnsi="Arial" w:cs="Arial"/>
                <w:iCs/>
                <w:sz w:val="24"/>
                <w:szCs w:val="24"/>
                <w:lang w:eastAsia="zh-CN"/>
              </w:rPr>
              <w:t>Объем расходов бюджета МО «Новоселовское сельское поселение» на реализацию ВЦП</w:t>
            </w:r>
          </w:p>
        </w:tc>
      </w:tr>
      <w:tr w:rsidR="00E37151" w:rsidRPr="00E37151" w:rsidTr="00E20438">
        <w:trPr>
          <w:cantSplit/>
        </w:trPr>
        <w:tc>
          <w:tcPr>
            <w:tcW w:w="6225" w:type="dxa"/>
            <w:gridSpan w:val="5"/>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jc w:val="both"/>
              <w:rPr>
                <w:rFonts w:ascii="Arial" w:hAnsi="Arial" w:cs="Arial"/>
                <w:sz w:val="24"/>
                <w:szCs w:val="24"/>
                <w:lang w:eastAsia="zh-CN"/>
              </w:rPr>
            </w:pPr>
            <w:r w:rsidRPr="00E37151">
              <w:rPr>
                <w:rFonts w:ascii="Arial" w:hAnsi="Arial" w:cs="Arial"/>
                <w:sz w:val="24"/>
                <w:szCs w:val="24"/>
                <w:lang w:eastAsia="zh-CN"/>
              </w:rPr>
              <w:t>Коды бюджетной классификации</w:t>
            </w:r>
          </w:p>
        </w:tc>
        <w:tc>
          <w:tcPr>
            <w:tcW w:w="34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jc w:val="center"/>
              <w:rPr>
                <w:rFonts w:ascii="Arial" w:hAnsi="Arial" w:cs="Arial"/>
                <w:sz w:val="24"/>
                <w:szCs w:val="24"/>
                <w:lang w:eastAsia="zh-CN"/>
              </w:rPr>
            </w:pPr>
            <w:r w:rsidRPr="00E37151">
              <w:rPr>
                <w:rFonts w:ascii="Arial" w:hAnsi="Arial" w:cs="Arial"/>
                <w:sz w:val="24"/>
                <w:szCs w:val="24"/>
                <w:lang w:eastAsia="zh-CN"/>
              </w:rPr>
              <w:t>Сумма (тыс. рублей)</w:t>
            </w:r>
          </w:p>
        </w:tc>
      </w:tr>
      <w:tr w:rsidR="00E37151" w:rsidRPr="00E37151" w:rsidTr="00E20438">
        <w:trPr>
          <w:cantSplit/>
        </w:trPr>
        <w:tc>
          <w:tcPr>
            <w:tcW w:w="1005" w:type="dxa"/>
            <w:tcBorders>
              <w:top w:val="single" w:sz="4" w:space="0" w:color="000000"/>
              <w:left w:val="single" w:sz="4" w:space="0" w:color="000000"/>
              <w:bottom w:val="single" w:sz="4" w:space="0" w:color="000000"/>
              <w:right w:val="single" w:sz="4" w:space="0" w:color="auto"/>
            </w:tcBorders>
            <w:shd w:val="clear" w:color="auto" w:fill="auto"/>
          </w:tcPr>
          <w:p w:rsidR="00E37151" w:rsidRPr="00E37151" w:rsidRDefault="00E37151" w:rsidP="00E37151">
            <w:pPr>
              <w:widowControl w:val="0"/>
              <w:suppressAutoHyphens/>
              <w:autoSpaceDE w:val="0"/>
              <w:spacing w:after="0"/>
              <w:jc w:val="center"/>
              <w:rPr>
                <w:rFonts w:ascii="Arial" w:hAnsi="Arial" w:cs="Arial"/>
                <w:sz w:val="24"/>
                <w:szCs w:val="24"/>
                <w:lang w:eastAsia="zh-CN"/>
              </w:rPr>
            </w:pPr>
          </w:p>
        </w:tc>
        <w:tc>
          <w:tcPr>
            <w:tcW w:w="975" w:type="dxa"/>
            <w:tcBorders>
              <w:top w:val="single" w:sz="4" w:space="0" w:color="000000"/>
              <w:left w:val="single" w:sz="4" w:space="0" w:color="auto"/>
              <w:bottom w:val="single" w:sz="4" w:space="0" w:color="000000"/>
            </w:tcBorders>
            <w:shd w:val="clear" w:color="auto" w:fill="auto"/>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Раздел, подраздел</w:t>
            </w:r>
          </w:p>
        </w:tc>
        <w:tc>
          <w:tcPr>
            <w:tcW w:w="213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jc w:val="center"/>
              <w:rPr>
                <w:rFonts w:ascii="Arial" w:hAnsi="Arial" w:cs="Arial"/>
                <w:sz w:val="24"/>
                <w:szCs w:val="24"/>
                <w:lang w:eastAsia="zh-CN"/>
              </w:rPr>
            </w:pPr>
            <w:r w:rsidRPr="00E37151">
              <w:rPr>
                <w:rFonts w:ascii="Arial" w:hAnsi="Arial" w:cs="Arial"/>
                <w:sz w:val="24"/>
                <w:szCs w:val="24"/>
                <w:lang w:eastAsia="zh-CN"/>
              </w:rPr>
              <w:t>Целевая статья</w:t>
            </w:r>
          </w:p>
        </w:tc>
        <w:tc>
          <w:tcPr>
            <w:tcW w:w="2115" w:type="dxa"/>
            <w:gridSpan w:val="2"/>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jc w:val="center"/>
              <w:rPr>
                <w:rFonts w:ascii="Arial" w:hAnsi="Arial" w:cs="Arial"/>
                <w:sz w:val="24"/>
                <w:szCs w:val="24"/>
                <w:lang w:eastAsia="zh-CN"/>
              </w:rPr>
            </w:pPr>
            <w:r w:rsidRPr="00E37151">
              <w:rPr>
                <w:rFonts w:ascii="Arial" w:hAnsi="Arial" w:cs="Arial"/>
                <w:sz w:val="24"/>
                <w:szCs w:val="24"/>
                <w:lang w:eastAsia="zh-CN"/>
              </w:rPr>
              <w:t>Вид расходов</w:t>
            </w:r>
          </w:p>
        </w:tc>
        <w:tc>
          <w:tcPr>
            <w:tcW w:w="34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r>
      <w:tr w:rsidR="00E37151" w:rsidRPr="00E37151" w:rsidTr="00E20438">
        <w:trPr>
          <w:cantSplit/>
          <w:trHeight w:val="460"/>
        </w:trPr>
        <w:tc>
          <w:tcPr>
            <w:tcW w:w="1005" w:type="dxa"/>
            <w:vMerge w:val="restart"/>
            <w:tcBorders>
              <w:top w:val="single" w:sz="4" w:space="0" w:color="000000"/>
              <w:left w:val="single" w:sz="4" w:space="0" w:color="000000"/>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2021</w:t>
            </w:r>
          </w:p>
        </w:tc>
        <w:tc>
          <w:tcPr>
            <w:tcW w:w="975" w:type="dxa"/>
            <w:tcBorders>
              <w:top w:val="single" w:sz="4" w:space="0" w:color="000000"/>
              <w:left w:val="single" w:sz="4" w:space="0" w:color="auto"/>
              <w:bottom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0503</w:t>
            </w:r>
          </w:p>
        </w:tc>
        <w:tc>
          <w:tcPr>
            <w:tcW w:w="2130" w:type="dxa"/>
            <w:tcBorders>
              <w:top w:val="single" w:sz="4" w:space="0" w:color="000000"/>
              <w:left w:val="single" w:sz="4" w:space="0" w:color="000000"/>
              <w:bottom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89 0 01 00000</w:t>
            </w:r>
          </w:p>
        </w:tc>
        <w:tc>
          <w:tcPr>
            <w:tcW w:w="2115" w:type="dxa"/>
            <w:gridSpan w:val="2"/>
            <w:tcBorders>
              <w:top w:val="single" w:sz="4" w:space="0" w:color="000000"/>
              <w:left w:val="single" w:sz="4" w:space="0" w:color="000000"/>
              <w:bottom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244</w:t>
            </w:r>
          </w:p>
        </w:tc>
        <w:tc>
          <w:tcPr>
            <w:tcW w:w="3430" w:type="dxa"/>
            <w:gridSpan w:val="2"/>
            <w:tcBorders>
              <w:top w:val="single" w:sz="4" w:space="0" w:color="000000"/>
              <w:left w:val="single" w:sz="4" w:space="0" w:color="000000"/>
              <w:bottom w:val="single" w:sz="4" w:space="0" w:color="auto"/>
              <w:right w:val="single" w:sz="4" w:space="0" w:color="000000"/>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639,1</w:t>
            </w:r>
          </w:p>
        </w:tc>
      </w:tr>
      <w:tr w:rsidR="00E37151" w:rsidRPr="00E37151" w:rsidTr="00E20438">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90,0</w:t>
            </w:r>
          </w:p>
        </w:tc>
      </w:tr>
      <w:tr w:rsidR="00E37151" w:rsidRPr="00E37151" w:rsidTr="00E20438">
        <w:trPr>
          <w:cantSplit/>
          <w:trHeight w:val="575"/>
        </w:trPr>
        <w:tc>
          <w:tcPr>
            <w:tcW w:w="1005" w:type="dxa"/>
            <w:vMerge w:val="restart"/>
            <w:tcBorders>
              <w:left w:val="single" w:sz="4" w:space="0" w:color="000000"/>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2022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89 0 01 00000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639,1</w:t>
            </w:r>
          </w:p>
        </w:tc>
      </w:tr>
      <w:tr w:rsidR="00E37151" w:rsidRPr="00E37151" w:rsidTr="00E20438">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90,0</w:t>
            </w:r>
          </w:p>
        </w:tc>
      </w:tr>
      <w:tr w:rsidR="00E37151" w:rsidRPr="00E37151" w:rsidTr="00E20438">
        <w:trPr>
          <w:cantSplit/>
          <w:trHeight w:val="575"/>
        </w:trPr>
        <w:tc>
          <w:tcPr>
            <w:tcW w:w="1005" w:type="dxa"/>
            <w:vMerge w:val="restart"/>
            <w:tcBorders>
              <w:left w:val="single" w:sz="4" w:space="0" w:color="000000"/>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r w:rsidRPr="00E37151">
              <w:rPr>
                <w:rFonts w:ascii="Arial" w:hAnsi="Arial" w:cs="Arial"/>
                <w:sz w:val="24"/>
                <w:szCs w:val="24"/>
                <w:lang w:eastAsia="zh-CN"/>
              </w:rPr>
              <w:t>2023</w:t>
            </w:r>
          </w:p>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89 0 01 00000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639,1</w:t>
            </w:r>
          </w:p>
        </w:tc>
      </w:tr>
      <w:tr w:rsidR="00E37151" w:rsidRPr="00E37151" w:rsidTr="00E20438">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E37151" w:rsidRPr="00E37151" w:rsidRDefault="00E37151" w:rsidP="00E37151">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90,0</w:t>
            </w:r>
          </w:p>
        </w:tc>
      </w:tr>
    </w:tbl>
    <w:p w:rsidR="00E37151" w:rsidRPr="00E37151" w:rsidRDefault="00E37151" w:rsidP="00E37151">
      <w:pPr>
        <w:suppressAutoHyphens/>
        <w:spacing w:after="120" w:line="240" w:lineRule="auto"/>
        <w:ind w:left="283"/>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Раздел 1. </w:t>
      </w:r>
      <w:r w:rsidRPr="00E37151">
        <w:rPr>
          <w:rFonts w:ascii="Arial" w:eastAsia="Times New Roman" w:hAnsi="Arial" w:cs="Arial"/>
          <w:bCs/>
          <w:sz w:val="24"/>
          <w:szCs w:val="24"/>
          <w:lang w:eastAsia="zh-CN"/>
        </w:rPr>
        <w:t xml:space="preserve">Характеристика проблемы и цели СБП на решение или реализацию </w:t>
      </w:r>
      <w:proofErr w:type="gramStart"/>
      <w:r w:rsidRPr="00E37151">
        <w:rPr>
          <w:rFonts w:ascii="Arial" w:eastAsia="Times New Roman" w:hAnsi="Arial" w:cs="Arial"/>
          <w:bCs/>
          <w:sz w:val="24"/>
          <w:szCs w:val="24"/>
          <w:lang w:eastAsia="zh-CN"/>
        </w:rPr>
        <w:t>которых</w:t>
      </w:r>
      <w:proofErr w:type="gramEnd"/>
      <w:r w:rsidRPr="00E37151">
        <w:rPr>
          <w:rFonts w:ascii="Arial" w:eastAsia="Times New Roman" w:hAnsi="Arial" w:cs="Arial"/>
          <w:bCs/>
          <w:sz w:val="24"/>
          <w:szCs w:val="24"/>
          <w:lang w:eastAsia="zh-CN"/>
        </w:rPr>
        <w:t xml:space="preserve"> направлена ВЦП</w:t>
      </w:r>
    </w:p>
    <w:tbl>
      <w:tblPr>
        <w:tblW w:w="0" w:type="auto"/>
        <w:tblInd w:w="108" w:type="dxa"/>
        <w:tblLayout w:type="fixed"/>
        <w:tblLook w:val="0000" w:firstRow="0" w:lastRow="0" w:firstColumn="0" w:lastColumn="0" w:noHBand="0" w:noVBand="0"/>
      </w:tblPr>
      <w:tblGrid>
        <w:gridCol w:w="3030"/>
        <w:gridCol w:w="6625"/>
      </w:tblGrid>
      <w:tr w:rsidR="00E37151" w:rsidRPr="00E37151" w:rsidTr="00E20438">
        <w:tc>
          <w:tcPr>
            <w:tcW w:w="303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ind w:left="283"/>
              <w:jc w:val="center"/>
              <w:rPr>
                <w:rFonts w:ascii="Arial" w:eastAsia="Times New Roman" w:hAnsi="Arial" w:cs="Arial"/>
                <w:sz w:val="24"/>
                <w:szCs w:val="24"/>
                <w:highlight w:val="yellow"/>
                <w:lang w:eastAsia="zh-CN"/>
              </w:rPr>
            </w:pPr>
            <w:r w:rsidRPr="00E37151">
              <w:rPr>
                <w:rFonts w:ascii="Arial" w:eastAsia="Times New Roman" w:hAnsi="Arial" w:cs="Arial"/>
                <w:sz w:val="24"/>
                <w:szCs w:val="24"/>
                <w:lang w:eastAsia="zh-CN"/>
              </w:rPr>
              <w:lastRenderedPageBreak/>
              <w:t>Характеристика состояния развития сферы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autoSpaceDE w:val="0"/>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 Для нормальной жизнедеятельности населения, снижения аварийности на дорогах, тротуарах, на территории Новоселовского сельского поселения устроена и эксплуатируется широкая сеть уличного освещения. Данная система в значительной своей части состоит из старого не эффективного оборудования и требует ремонта и расширения на территории поселения. </w:t>
            </w:r>
          </w:p>
        </w:tc>
      </w:tr>
      <w:tr w:rsidR="00E37151" w:rsidRPr="00E37151" w:rsidTr="00E20438">
        <w:tc>
          <w:tcPr>
            <w:tcW w:w="303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ind w:left="283"/>
              <w:jc w:val="center"/>
              <w:rPr>
                <w:rFonts w:ascii="Arial" w:eastAsia="Times New Roman" w:hAnsi="Arial" w:cs="Arial"/>
                <w:sz w:val="24"/>
                <w:szCs w:val="24"/>
                <w:highlight w:val="yellow"/>
                <w:lang w:eastAsia="zh-CN"/>
              </w:rPr>
            </w:pPr>
            <w:r w:rsidRPr="00E37151">
              <w:rPr>
                <w:rFonts w:ascii="Arial" w:eastAsia="Times New Roman" w:hAnsi="Arial" w:cs="Arial"/>
                <w:sz w:val="24"/>
                <w:szCs w:val="24"/>
                <w:lang w:eastAsia="zh-CN"/>
              </w:rPr>
              <w:t>Описание проблем и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eastAsia="Times New Roman" w:hAnsi="Arial" w:cs="Arial"/>
                <w:sz w:val="24"/>
                <w:szCs w:val="24"/>
                <w:lang w:eastAsia="zh-CN"/>
              </w:rPr>
              <w:t xml:space="preserve"> </w:t>
            </w:r>
            <w:r w:rsidRPr="00E37151">
              <w:rPr>
                <w:rFonts w:ascii="Arial" w:hAnsi="Arial" w:cs="Arial"/>
                <w:sz w:val="24"/>
                <w:szCs w:val="24"/>
                <w:lang w:eastAsia="zh-CN"/>
              </w:rPr>
              <w:t>На территории сельского поселения остро стоит проблема модернизации и расширения системы уличного освещения. Данная система требует непрерывного цикла обслуживания имеющегося оборудования, замены не эффективных осветительных приборов и кабельных линий на современные энергосберегающие, устройства новых участков, покупки электрической энергии для функционирования. Планирование и реализация  мероприятий  программными методами.</w:t>
            </w:r>
          </w:p>
        </w:tc>
      </w:tr>
      <w:tr w:rsidR="00E37151" w:rsidRPr="00E37151" w:rsidTr="00E20438">
        <w:tc>
          <w:tcPr>
            <w:tcW w:w="303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ind w:left="283"/>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Направления работ по решению проблем и достижению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ind w:firstLine="612"/>
              <w:jc w:val="both"/>
              <w:rPr>
                <w:rFonts w:ascii="Arial" w:hAnsi="Arial" w:cs="Arial"/>
                <w:sz w:val="24"/>
                <w:szCs w:val="24"/>
                <w:lang w:eastAsia="zh-CN"/>
              </w:rPr>
            </w:pPr>
            <w:r w:rsidRPr="00E37151">
              <w:rPr>
                <w:rFonts w:ascii="Arial" w:hAnsi="Arial" w:cs="Arial"/>
                <w:bCs/>
                <w:sz w:val="24"/>
                <w:szCs w:val="24"/>
                <w:lang w:eastAsia="zh-CN"/>
              </w:rPr>
              <w:t>Выполнение мероприятий направленных на эффективное обеспечение и бесперебойное функционирование уличного освещения на территории Новоселовского сельского поселения в темное время суток.</w:t>
            </w:r>
          </w:p>
        </w:tc>
      </w:tr>
    </w:tbl>
    <w:p w:rsidR="00E37151" w:rsidRPr="00E37151" w:rsidRDefault="00E37151" w:rsidP="00E37151">
      <w:pPr>
        <w:suppressAutoHyphens/>
        <w:spacing w:after="120" w:line="240" w:lineRule="auto"/>
        <w:ind w:left="283"/>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Раздел 2. Описание методик расчета показателей непосредственного результата (мероприятий ВЦП)</w:t>
      </w:r>
    </w:p>
    <w:tbl>
      <w:tblPr>
        <w:tblW w:w="9781" w:type="dxa"/>
        <w:tblInd w:w="108" w:type="dxa"/>
        <w:tblLayout w:type="fixed"/>
        <w:tblLook w:val="0000" w:firstRow="0" w:lastRow="0" w:firstColumn="0" w:lastColumn="0" w:noHBand="0" w:noVBand="0"/>
      </w:tblPr>
      <w:tblGrid>
        <w:gridCol w:w="1995"/>
        <w:gridCol w:w="1635"/>
        <w:gridCol w:w="2235"/>
        <w:gridCol w:w="2190"/>
        <w:gridCol w:w="1726"/>
      </w:tblGrid>
      <w:tr w:rsidR="00E37151" w:rsidRPr="00E37151" w:rsidTr="00E20438">
        <w:tc>
          <w:tcPr>
            <w:tcW w:w="199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Наименование показателя</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Единица изменения показателя</w:t>
            </w:r>
          </w:p>
        </w:tc>
        <w:tc>
          <w:tcPr>
            <w:tcW w:w="22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Положительная динамика (рост/снижение)</w:t>
            </w:r>
          </w:p>
        </w:tc>
        <w:tc>
          <w:tcPr>
            <w:tcW w:w="219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Методика расчета показателя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12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Исходная информация для расчета показателя</w:t>
            </w:r>
          </w:p>
        </w:tc>
      </w:tr>
      <w:tr w:rsidR="00E37151" w:rsidRPr="00E37151" w:rsidTr="00E20438">
        <w:tc>
          <w:tcPr>
            <w:tcW w:w="199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ind w:left="-57" w:right="-57"/>
              <w:jc w:val="both"/>
              <w:rPr>
                <w:rFonts w:ascii="Arial" w:hAnsi="Arial" w:cs="Arial"/>
                <w:sz w:val="24"/>
                <w:szCs w:val="24"/>
                <w:lang w:eastAsia="zh-CN"/>
              </w:rPr>
            </w:pPr>
            <w:r w:rsidRPr="00E37151">
              <w:rPr>
                <w:rFonts w:ascii="Arial" w:hAnsi="Arial" w:cs="Arial"/>
                <w:sz w:val="24"/>
                <w:szCs w:val="24"/>
                <w:lang w:eastAsia="zh-CN"/>
              </w:rPr>
              <w:t xml:space="preserve">1. Количество устройств уличного освещения обслуживаемых специализированной организацией </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center"/>
              <w:rPr>
                <w:rFonts w:ascii="Arial" w:hAnsi="Arial" w:cs="Arial"/>
                <w:sz w:val="24"/>
                <w:szCs w:val="24"/>
                <w:lang w:eastAsia="zh-CN"/>
              </w:rPr>
            </w:pPr>
            <w:r w:rsidRPr="00E37151">
              <w:rPr>
                <w:rFonts w:ascii="Arial" w:hAnsi="Arial" w:cs="Arial"/>
                <w:sz w:val="24"/>
                <w:szCs w:val="24"/>
                <w:lang w:eastAsia="zh-CN"/>
              </w:rPr>
              <w:t>шт.</w:t>
            </w:r>
          </w:p>
        </w:tc>
        <w:tc>
          <w:tcPr>
            <w:tcW w:w="22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Бесперебойное функционирование и отсутствие аварийных ситуаций на объектах уличного освещения</w:t>
            </w:r>
          </w:p>
        </w:tc>
        <w:tc>
          <w:tcPr>
            <w:tcW w:w="219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По фактическим данным, отраженным в отчетах выполнения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По данным учета</w:t>
            </w:r>
          </w:p>
        </w:tc>
      </w:tr>
      <w:tr w:rsidR="00E37151" w:rsidRPr="00E37151" w:rsidTr="00E20438">
        <w:trPr>
          <w:trHeight w:val="2285"/>
        </w:trPr>
        <w:tc>
          <w:tcPr>
            <w:tcW w:w="199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ind w:left="-57" w:right="-57"/>
              <w:jc w:val="both"/>
              <w:rPr>
                <w:rFonts w:ascii="Arial" w:hAnsi="Arial" w:cs="Arial"/>
                <w:sz w:val="24"/>
                <w:szCs w:val="24"/>
                <w:lang w:eastAsia="zh-CN"/>
              </w:rPr>
            </w:pPr>
            <w:r w:rsidRPr="00E37151">
              <w:rPr>
                <w:rFonts w:ascii="Arial" w:hAnsi="Arial" w:cs="Arial"/>
                <w:sz w:val="24"/>
                <w:szCs w:val="24"/>
                <w:lang w:eastAsia="zh-CN"/>
              </w:rPr>
              <w:t>2. Количество потребляемой электроэнергии устройствами уличного освещения</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E37151">
              <w:rPr>
                <w:rFonts w:ascii="Arial" w:hAnsi="Arial" w:cs="Arial"/>
                <w:sz w:val="24"/>
                <w:szCs w:val="24"/>
                <w:lang w:eastAsia="zh-CN"/>
              </w:rPr>
              <w:t>тыс</w:t>
            </w:r>
            <w:proofErr w:type="gramStart"/>
            <w:r w:rsidRPr="00E37151">
              <w:rPr>
                <w:rFonts w:ascii="Arial" w:hAnsi="Arial" w:cs="Arial"/>
                <w:sz w:val="24"/>
                <w:szCs w:val="24"/>
                <w:lang w:eastAsia="zh-CN"/>
              </w:rPr>
              <w:t>.к</w:t>
            </w:r>
            <w:proofErr w:type="gramEnd"/>
            <w:r w:rsidRPr="00E37151">
              <w:rPr>
                <w:rFonts w:ascii="Arial" w:hAnsi="Arial" w:cs="Arial"/>
                <w:sz w:val="24"/>
                <w:szCs w:val="24"/>
                <w:lang w:eastAsia="zh-CN"/>
              </w:rPr>
              <w:t>Вт</w:t>
            </w:r>
            <w:proofErr w:type="spellEnd"/>
            <w:r w:rsidRPr="00E37151">
              <w:rPr>
                <w:rFonts w:ascii="Arial" w:hAnsi="Arial" w:cs="Arial"/>
                <w:sz w:val="24"/>
                <w:szCs w:val="24"/>
                <w:lang w:eastAsia="zh-CN"/>
              </w:rPr>
              <w:t>/ч</w:t>
            </w:r>
          </w:p>
        </w:tc>
        <w:tc>
          <w:tcPr>
            <w:tcW w:w="22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Отсутствие задолженности перед организацией поставляющей электроэнергию</w:t>
            </w:r>
          </w:p>
        </w:tc>
        <w:tc>
          <w:tcPr>
            <w:tcW w:w="219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По фактическим показаниям счетчиков электроэнергии, отраженным в актах приемке выполненных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По данным приборам учета</w:t>
            </w:r>
          </w:p>
        </w:tc>
      </w:tr>
      <w:tr w:rsidR="00E37151" w:rsidRPr="00E37151" w:rsidTr="00E20438">
        <w:trPr>
          <w:trHeight w:val="2285"/>
        </w:trPr>
        <w:tc>
          <w:tcPr>
            <w:tcW w:w="1995" w:type="dxa"/>
            <w:tcBorders>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ind w:left="-57" w:right="-57"/>
              <w:jc w:val="both"/>
              <w:rPr>
                <w:rFonts w:ascii="Arial" w:hAnsi="Arial" w:cs="Arial"/>
                <w:sz w:val="24"/>
                <w:szCs w:val="24"/>
                <w:lang w:eastAsia="zh-CN"/>
              </w:rPr>
            </w:pPr>
            <w:r w:rsidRPr="00E37151">
              <w:rPr>
                <w:rFonts w:ascii="Arial" w:hAnsi="Arial" w:cs="Arial"/>
                <w:sz w:val="24"/>
                <w:szCs w:val="24"/>
                <w:lang w:eastAsia="zh-CN"/>
              </w:rPr>
              <w:lastRenderedPageBreak/>
              <w:t>3.Дополнительное устройство уличного освещения</w:t>
            </w:r>
          </w:p>
        </w:tc>
        <w:tc>
          <w:tcPr>
            <w:tcW w:w="1635" w:type="dxa"/>
            <w:tcBorders>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E37151">
              <w:rPr>
                <w:rFonts w:ascii="Arial" w:hAnsi="Arial" w:cs="Arial"/>
                <w:sz w:val="24"/>
                <w:szCs w:val="24"/>
                <w:lang w:eastAsia="zh-CN"/>
              </w:rPr>
              <w:t>м.п</w:t>
            </w:r>
            <w:proofErr w:type="spellEnd"/>
            <w:r w:rsidRPr="00E37151">
              <w:rPr>
                <w:rFonts w:ascii="Arial" w:hAnsi="Arial" w:cs="Arial"/>
                <w:sz w:val="24"/>
                <w:szCs w:val="24"/>
                <w:lang w:eastAsia="zh-CN"/>
              </w:rPr>
              <w:t>.</w:t>
            </w:r>
          </w:p>
        </w:tc>
        <w:tc>
          <w:tcPr>
            <w:tcW w:w="2235" w:type="dxa"/>
            <w:tcBorders>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Обеспечения населения уличным освещением  в темное время суток на улицах где оно ранее отсутствовало</w:t>
            </w:r>
          </w:p>
        </w:tc>
        <w:tc>
          <w:tcPr>
            <w:tcW w:w="2190" w:type="dxa"/>
            <w:tcBorders>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По фактическим данным, отраженным в отчетах выполнения работ</w:t>
            </w:r>
          </w:p>
        </w:tc>
        <w:tc>
          <w:tcPr>
            <w:tcW w:w="1726" w:type="dxa"/>
            <w:tcBorders>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По отчетам отраженным в актах выполненных работ</w:t>
            </w:r>
          </w:p>
        </w:tc>
      </w:tr>
    </w:tbl>
    <w:p w:rsidR="00E37151" w:rsidRPr="00E37151" w:rsidRDefault="00E37151" w:rsidP="00E37151">
      <w:pPr>
        <w:suppressAutoHyphens/>
        <w:spacing w:after="120" w:line="240" w:lineRule="auto"/>
        <w:ind w:left="283"/>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Раздел 3. </w:t>
      </w:r>
      <w:r w:rsidRPr="00E37151">
        <w:rPr>
          <w:rFonts w:ascii="Arial" w:eastAsia="Times New Roman" w:hAnsi="Arial" w:cs="Arial"/>
          <w:bCs/>
          <w:sz w:val="24"/>
          <w:szCs w:val="24"/>
          <w:lang w:eastAsia="zh-CN"/>
        </w:rPr>
        <w:t>Порядок управления ВЦП (описание механизма ее реализации), формы и порядок осуществления мониторинга реализации ВЦП, сроки и порядок формирования отчета о реализации ВЦП</w:t>
      </w:r>
    </w:p>
    <w:tbl>
      <w:tblPr>
        <w:tblW w:w="0" w:type="auto"/>
        <w:tblInd w:w="108" w:type="dxa"/>
        <w:tblLayout w:type="fixed"/>
        <w:tblLook w:val="0000" w:firstRow="0" w:lastRow="0" w:firstColumn="0" w:lastColumn="0" w:noHBand="0" w:noVBand="0"/>
      </w:tblPr>
      <w:tblGrid>
        <w:gridCol w:w="5550"/>
        <w:gridCol w:w="4105"/>
      </w:tblGrid>
      <w:tr w:rsidR="00E37151" w:rsidRPr="00E37151" w:rsidTr="00E20438">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proofErr w:type="gramStart"/>
            <w:r w:rsidRPr="00E37151">
              <w:rPr>
                <w:rFonts w:ascii="Arial" w:eastAsia="Times New Roman" w:hAnsi="Arial" w:cs="Arial"/>
                <w:sz w:val="24"/>
                <w:szCs w:val="24"/>
                <w:lang w:eastAsia="zh-CN"/>
              </w:rPr>
              <w:t>Ответственный</w:t>
            </w:r>
            <w:proofErr w:type="gramEnd"/>
            <w:r w:rsidRPr="00E37151">
              <w:rPr>
                <w:rFonts w:ascii="Arial" w:eastAsia="Times New Roman" w:hAnsi="Arial" w:cs="Arial"/>
                <w:sz w:val="24"/>
                <w:szCs w:val="24"/>
                <w:lang w:eastAsia="zh-CN"/>
              </w:rPr>
              <w:t xml:space="preserve"> за реализацию ВЦП в целом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r>
      <w:tr w:rsidR="00E37151" w:rsidRPr="00E37151" w:rsidTr="00E20438">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Порядок организации работы по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В соответствии с законодательством Российской Федерации и нормативно-правовыми актами органом местного самоуправления Новоселовского сельского поселения.</w:t>
            </w:r>
          </w:p>
        </w:tc>
      </w:tr>
      <w:tr w:rsidR="00E37151" w:rsidRPr="00E37151" w:rsidTr="00E20438">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proofErr w:type="gramStart"/>
            <w:r w:rsidRPr="00E37151">
              <w:rPr>
                <w:rFonts w:ascii="Arial" w:eastAsia="Times New Roman" w:hAnsi="Arial" w:cs="Arial"/>
                <w:sz w:val="24"/>
                <w:szCs w:val="24"/>
                <w:lang w:eastAsia="zh-CN"/>
              </w:rPr>
              <w:t>Ответственный за мониторинг реализации ВЦП и составление форм отчетности о реализации ВЦП</w:t>
            </w:r>
            <w:proofErr w:type="gram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highlight w:val="yellow"/>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r>
      <w:tr w:rsidR="00E37151" w:rsidRPr="00E37151" w:rsidTr="00E20438">
        <w:trPr>
          <w:cantSplit/>
        </w:trPr>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rPr>
                <w:rFonts w:ascii="Arial" w:eastAsia="Times New Roman" w:hAnsi="Arial" w:cs="Arial"/>
                <w:sz w:val="24"/>
                <w:szCs w:val="24"/>
                <w:lang w:eastAsia="zh-CN"/>
              </w:rPr>
            </w:pPr>
            <w:r w:rsidRPr="00E37151">
              <w:rPr>
                <w:rFonts w:ascii="Arial" w:eastAsia="Times New Roman" w:hAnsi="Arial" w:cs="Arial"/>
                <w:sz w:val="24"/>
                <w:szCs w:val="24"/>
                <w:lang w:eastAsia="zh-CN"/>
              </w:rPr>
              <w:t>Сроки мониторинга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На 01 июля текущего финансового года и на 01 января следующего за отчетным годом. Результаты мониторинга направляются Куратору в срок до 20 числа следующего за отчетной датой.</w:t>
            </w:r>
          </w:p>
        </w:tc>
      </w:tr>
      <w:tr w:rsidR="00E37151" w:rsidRPr="00E37151" w:rsidTr="00E20438">
        <w:trPr>
          <w:cantSplit/>
          <w:trHeight w:val="739"/>
        </w:trPr>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Порядок установления форм мониторинга: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highlight w:val="yellow"/>
                <w:lang w:eastAsia="zh-CN"/>
              </w:rPr>
            </w:pPr>
            <w:r w:rsidRPr="00E37151">
              <w:rPr>
                <w:rFonts w:ascii="Arial" w:hAnsi="Arial" w:cs="Arial"/>
                <w:bCs/>
                <w:sz w:val="24"/>
                <w:szCs w:val="24"/>
                <w:lang w:eastAsia="zh-CN"/>
              </w:rPr>
              <w:t xml:space="preserve">В соответствии с требованиями </w:t>
            </w:r>
            <w:r w:rsidRPr="00E37151">
              <w:rPr>
                <w:rFonts w:ascii="Arial" w:hAnsi="Arial" w:cs="Arial"/>
                <w:sz w:val="24"/>
                <w:szCs w:val="24"/>
                <w:lang w:eastAsia="zh-CN"/>
              </w:rPr>
              <w:t>постановления Администрации Новоселовского сельского  поселения от 15.05.2014 № 27 «</w:t>
            </w:r>
            <w:r w:rsidRPr="00E37151">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r w:rsidR="00E37151" w:rsidRPr="00E37151" w:rsidTr="00E20438">
        <w:trPr>
          <w:cantSplit/>
        </w:trPr>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Сроки формирования годового отчета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В срок до 15 февраля, года следующего за отчетным годом.</w:t>
            </w:r>
          </w:p>
        </w:tc>
      </w:tr>
      <w:tr w:rsidR="00E37151" w:rsidRPr="00E37151" w:rsidTr="00E20438">
        <w:trPr>
          <w:cantSplit/>
        </w:trPr>
        <w:tc>
          <w:tcPr>
            <w:tcW w:w="555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0" w:line="240" w:lineRule="auto"/>
              <w:jc w:val="both"/>
              <w:rPr>
                <w:rFonts w:ascii="Arial" w:eastAsia="Times New Roman" w:hAnsi="Arial" w:cs="Arial"/>
                <w:sz w:val="24"/>
                <w:szCs w:val="24"/>
                <w:highlight w:val="yellow"/>
                <w:lang w:eastAsia="zh-CN"/>
              </w:rPr>
            </w:pPr>
            <w:r w:rsidRPr="00E37151">
              <w:rPr>
                <w:rFonts w:ascii="Arial" w:eastAsia="Times New Roman" w:hAnsi="Arial" w:cs="Arial"/>
                <w:sz w:val="24"/>
                <w:szCs w:val="24"/>
                <w:lang w:eastAsia="zh-CN"/>
              </w:rPr>
              <w:lastRenderedPageBreak/>
              <w:t>Порядок установления форм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highlight w:val="yellow"/>
                <w:lang w:eastAsia="zh-CN"/>
              </w:rPr>
            </w:pPr>
            <w:r w:rsidRPr="00E37151">
              <w:rPr>
                <w:rFonts w:ascii="Arial" w:hAnsi="Arial" w:cs="Arial"/>
                <w:bCs/>
                <w:sz w:val="24"/>
                <w:szCs w:val="24"/>
                <w:lang w:eastAsia="zh-CN"/>
              </w:rPr>
              <w:t xml:space="preserve">В соответствии с требованиями </w:t>
            </w:r>
            <w:r w:rsidRPr="00E37151">
              <w:rPr>
                <w:rFonts w:ascii="Arial" w:hAnsi="Arial" w:cs="Arial"/>
                <w:sz w:val="24"/>
                <w:szCs w:val="24"/>
                <w:lang w:eastAsia="zh-CN"/>
              </w:rPr>
              <w:t>постановления Администрации Новоселовского сельского  поселения от 15.05.2014 № 27 «</w:t>
            </w:r>
            <w:r w:rsidRPr="00E37151">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E37151" w:rsidRPr="00E37151" w:rsidRDefault="00E37151" w:rsidP="00E37151">
      <w:pPr>
        <w:tabs>
          <w:tab w:val="left" w:pos="0"/>
          <w:tab w:val="left" w:pos="390"/>
        </w:tabs>
        <w:suppressAutoHyphens/>
        <w:spacing w:after="120" w:line="240" w:lineRule="auto"/>
        <w:ind w:left="397"/>
        <w:jc w:val="both"/>
        <w:rPr>
          <w:rFonts w:ascii="Arial" w:eastAsia="Times New Roman" w:hAnsi="Arial" w:cs="Arial"/>
          <w:sz w:val="24"/>
          <w:szCs w:val="24"/>
          <w:lang w:eastAsia="zh-CN"/>
        </w:rPr>
      </w:pPr>
      <w:r w:rsidRPr="00E37151">
        <w:rPr>
          <w:rFonts w:ascii="Arial" w:eastAsia="Times New Roman" w:hAnsi="Arial" w:cs="Arial"/>
          <w:bCs/>
          <w:sz w:val="24"/>
          <w:szCs w:val="24"/>
          <w:lang w:eastAsia="zh-CN"/>
        </w:rPr>
        <w:t>Раздел 4. Оценка рисков реализации ВЦП</w:t>
      </w:r>
    </w:p>
    <w:tbl>
      <w:tblPr>
        <w:tblW w:w="0" w:type="auto"/>
        <w:tblInd w:w="108" w:type="dxa"/>
        <w:tblLayout w:type="fixed"/>
        <w:tblLook w:val="0000" w:firstRow="0" w:lastRow="0" w:firstColumn="0" w:lastColumn="0" w:noHBand="0" w:noVBand="0"/>
      </w:tblPr>
      <w:tblGrid>
        <w:gridCol w:w="5655"/>
        <w:gridCol w:w="4000"/>
      </w:tblGrid>
      <w:tr w:rsidR="00E37151" w:rsidRPr="00E37151" w:rsidTr="00E20438">
        <w:tc>
          <w:tcPr>
            <w:tcW w:w="565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Внутренние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Недостаточность либо отсутствие в бюджете средств на реализацию данных мероприятий. Несвоевременная подготовка документов.</w:t>
            </w:r>
          </w:p>
        </w:tc>
      </w:tr>
      <w:tr w:rsidR="00E37151" w:rsidRPr="00E37151" w:rsidTr="00E20438">
        <w:tc>
          <w:tcPr>
            <w:tcW w:w="565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Внешние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Погодные условия, отсутствие подрядных организаций для выполнения работ по аукционам.</w:t>
            </w:r>
          </w:p>
        </w:tc>
      </w:tr>
      <w:tr w:rsidR="00E37151" w:rsidRPr="00E37151" w:rsidTr="00E20438">
        <w:tc>
          <w:tcPr>
            <w:tcW w:w="565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AutoHyphens/>
              <w:spacing w:after="12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Возможные косвенные последствия реализации ВЦП, носящие отрицательный характер</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Возможное причинение вреда имуществу и здоровью третьих лиц.</w:t>
            </w:r>
          </w:p>
        </w:tc>
      </w:tr>
    </w:tbl>
    <w:p w:rsidR="00E37151" w:rsidRPr="00E37151" w:rsidRDefault="00E37151" w:rsidP="00E37151">
      <w:pPr>
        <w:suppressAutoHyphens/>
        <w:spacing w:after="120" w:line="240" w:lineRule="auto"/>
        <w:jc w:val="both"/>
        <w:rPr>
          <w:rFonts w:ascii="Arial" w:eastAsia="Times New Roman" w:hAnsi="Arial" w:cs="Arial"/>
          <w:sz w:val="24"/>
          <w:szCs w:val="24"/>
          <w:highlight w:val="yellow"/>
          <w:lang w:eastAsia="zh-CN"/>
        </w:rPr>
      </w:pPr>
    </w:p>
    <w:p w:rsidR="00E37151" w:rsidRPr="00E37151" w:rsidRDefault="00E37151" w:rsidP="00E37151">
      <w:pPr>
        <w:suppressAutoHyphens/>
        <w:spacing w:after="120" w:line="240" w:lineRule="auto"/>
        <w:ind w:left="283" w:firstLine="709"/>
        <w:jc w:val="both"/>
        <w:rPr>
          <w:rFonts w:ascii="Arial" w:eastAsia="Times New Roman" w:hAnsi="Arial" w:cs="Arial"/>
          <w:sz w:val="24"/>
          <w:szCs w:val="24"/>
          <w:highlight w:val="yellow"/>
          <w:lang w:eastAsia="zh-CN"/>
        </w:rPr>
      </w:pPr>
    </w:p>
    <w:p w:rsidR="00E37151" w:rsidRPr="00E37151" w:rsidRDefault="00E37151" w:rsidP="00E37151">
      <w:pPr>
        <w:widowControl w:val="0"/>
        <w:suppressAutoHyphens/>
        <w:autoSpaceDE w:val="0"/>
        <w:spacing w:after="0" w:line="240" w:lineRule="auto"/>
        <w:rPr>
          <w:rFonts w:ascii="Arial" w:hAnsi="Arial" w:cs="Arial"/>
          <w:sz w:val="24"/>
          <w:szCs w:val="24"/>
          <w:highlight w:val="yellow"/>
          <w:lang w:eastAsia="zh-CN"/>
        </w:rPr>
        <w:sectPr w:rsidR="00E37151" w:rsidRPr="00E37151" w:rsidSect="00002B67">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701" w:header="720" w:footer="720" w:gutter="0"/>
          <w:cols w:space="720"/>
          <w:titlePg/>
          <w:docGrid w:linePitch="360" w:charSpace="24576"/>
        </w:sectPr>
      </w:pPr>
    </w:p>
    <w:tbl>
      <w:tblPr>
        <w:tblW w:w="15370" w:type="dxa"/>
        <w:tblInd w:w="-67" w:type="dxa"/>
        <w:tblLayout w:type="fixed"/>
        <w:tblLook w:val="0000" w:firstRow="0" w:lastRow="0" w:firstColumn="0" w:lastColumn="0" w:noHBand="0" w:noVBand="0"/>
      </w:tblPr>
      <w:tblGrid>
        <w:gridCol w:w="540"/>
        <w:gridCol w:w="1560"/>
        <w:gridCol w:w="1520"/>
        <w:gridCol w:w="1101"/>
        <w:gridCol w:w="1124"/>
        <w:gridCol w:w="1701"/>
        <w:gridCol w:w="1701"/>
        <w:gridCol w:w="1454"/>
        <w:gridCol w:w="947"/>
        <w:gridCol w:w="1420"/>
        <w:gridCol w:w="1392"/>
        <w:gridCol w:w="910"/>
      </w:tblGrid>
      <w:tr w:rsidR="00E37151" w:rsidRPr="00E37151" w:rsidTr="00E20438">
        <w:trPr>
          <w:cantSplit/>
          <w:trHeight w:val="600"/>
        </w:trPr>
        <w:tc>
          <w:tcPr>
            <w:tcW w:w="540"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eastAsia="Times New Roman" w:hAnsi="Arial" w:cs="Arial"/>
                <w:sz w:val="24"/>
                <w:szCs w:val="24"/>
                <w:lang w:eastAsia="zh-CN"/>
              </w:rPr>
              <w:lastRenderedPageBreak/>
              <w:t xml:space="preserve">№ </w:t>
            </w:r>
            <w:proofErr w:type="gramStart"/>
            <w:r w:rsidRPr="00E37151">
              <w:rPr>
                <w:rFonts w:ascii="Arial" w:hAnsi="Arial" w:cs="Arial"/>
                <w:sz w:val="24"/>
                <w:szCs w:val="24"/>
                <w:lang w:eastAsia="zh-CN"/>
              </w:rPr>
              <w:t>п</w:t>
            </w:r>
            <w:proofErr w:type="gramEnd"/>
            <w:r w:rsidRPr="00E37151">
              <w:rPr>
                <w:rFonts w:ascii="Arial" w:hAnsi="Arial" w:cs="Arial"/>
                <w:sz w:val="24"/>
                <w:szCs w:val="24"/>
                <w:lang w:eastAsia="zh-CN"/>
              </w:rPr>
              <w:t>/п</w:t>
            </w:r>
          </w:p>
        </w:tc>
        <w:tc>
          <w:tcPr>
            <w:tcW w:w="1560"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Наименование мероприятия</w:t>
            </w:r>
          </w:p>
        </w:tc>
        <w:tc>
          <w:tcPr>
            <w:tcW w:w="1520"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Содержание мероприятия</w:t>
            </w:r>
          </w:p>
        </w:tc>
        <w:tc>
          <w:tcPr>
            <w:tcW w:w="2225" w:type="dxa"/>
            <w:gridSpan w:val="2"/>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Срок реализации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Ответственный исполнитель (Ф.И. О.)</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Организация, ответственная за реализацию ВЦП мероприятий</w:t>
            </w:r>
          </w:p>
        </w:tc>
        <w:tc>
          <w:tcPr>
            <w:tcW w:w="1454"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Перечень организаций, участвующих в реализации</w:t>
            </w:r>
          </w:p>
        </w:tc>
        <w:tc>
          <w:tcPr>
            <w:tcW w:w="947"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КОСГУ</w:t>
            </w:r>
          </w:p>
        </w:tc>
        <w:tc>
          <w:tcPr>
            <w:tcW w:w="1420" w:type="dxa"/>
            <w:vMerge w:val="restart"/>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Расходы на мероприятие (тыс. руб.)</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center"/>
              <w:rPr>
                <w:rFonts w:ascii="Arial" w:hAnsi="Arial" w:cs="Arial"/>
                <w:sz w:val="24"/>
                <w:szCs w:val="24"/>
                <w:lang w:eastAsia="zh-CN"/>
              </w:rPr>
            </w:pPr>
            <w:r w:rsidRPr="00E37151">
              <w:rPr>
                <w:rFonts w:ascii="Arial" w:hAnsi="Arial" w:cs="Arial"/>
                <w:sz w:val="24"/>
                <w:szCs w:val="24"/>
                <w:lang w:eastAsia="zh-CN"/>
              </w:rPr>
              <w:t>Показатель реализации мероприятия</w:t>
            </w:r>
          </w:p>
        </w:tc>
      </w:tr>
      <w:tr w:rsidR="00E37151" w:rsidRPr="00E37151" w:rsidTr="00E20438">
        <w:trPr>
          <w:cantSplit/>
          <w:trHeight w:val="465"/>
        </w:trPr>
        <w:tc>
          <w:tcPr>
            <w:tcW w:w="540"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520"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101"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с (</w:t>
            </w:r>
            <w:proofErr w:type="spellStart"/>
            <w:proofErr w:type="gramStart"/>
            <w:r w:rsidRPr="00E37151">
              <w:rPr>
                <w:rFonts w:ascii="Arial" w:hAnsi="Arial" w:cs="Arial"/>
                <w:sz w:val="24"/>
                <w:szCs w:val="24"/>
                <w:lang w:eastAsia="zh-CN"/>
              </w:rPr>
              <w:t>мес</w:t>
            </w:r>
            <w:proofErr w:type="spellEnd"/>
            <w:proofErr w:type="gramEnd"/>
            <w:r w:rsidRPr="00E37151">
              <w:rPr>
                <w:rFonts w:ascii="Arial" w:hAnsi="Arial" w:cs="Arial"/>
                <w:sz w:val="24"/>
                <w:szCs w:val="24"/>
                <w:lang w:eastAsia="zh-CN"/>
              </w:rPr>
              <w:t>/год)</w:t>
            </w:r>
          </w:p>
        </w:tc>
        <w:tc>
          <w:tcPr>
            <w:tcW w:w="1124"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rPr>
                <w:rFonts w:ascii="Arial" w:hAnsi="Arial" w:cs="Arial"/>
                <w:sz w:val="24"/>
                <w:szCs w:val="24"/>
                <w:lang w:eastAsia="zh-CN"/>
              </w:rPr>
            </w:pPr>
            <w:r w:rsidRPr="00E37151">
              <w:rPr>
                <w:rFonts w:ascii="Arial" w:hAnsi="Arial" w:cs="Arial"/>
                <w:sz w:val="24"/>
                <w:szCs w:val="24"/>
                <w:lang w:eastAsia="zh-CN"/>
              </w:rPr>
              <w:t>по (</w:t>
            </w:r>
            <w:proofErr w:type="spellStart"/>
            <w:proofErr w:type="gramStart"/>
            <w:r w:rsidRPr="00E37151">
              <w:rPr>
                <w:rFonts w:ascii="Arial" w:hAnsi="Arial" w:cs="Arial"/>
                <w:sz w:val="24"/>
                <w:szCs w:val="24"/>
                <w:lang w:eastAsia="zh-CN"/>
              </w:rPr>
              <w:t>мес</w:t>
            </w:r>
            <w:proofErr w:type="spellEnd"/>
            <w:proofErr w:type="gramEnd"/>
            <w:r w:rsidRPr="00E37151">
              <w:rPr>
                <w:rFonts w:ascii="Arial" w:hAnsi="Arial" w:cs="Arial"/>
                <w:sz w:val="24"/>
                <w:szCs w:val="24"/>
                <w:lang w:eastAsia="zh-CN"/>
              </w:rPr>
              <w:t>/год)</w:t>
            </w:r>
          </w:p>
        </w:tc>
        <w:tc>
          <w:tcPr>
            <w:tcW w:w="1701"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701"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454"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947"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420" w:type="dxa"/>
            <w:vMerge/>
            <w:tcBorders>
              <w:top w:val="single" w:sz="4" w:space="0" w:color="000000"/>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rPr>
                <w:rFonts w:ascii="Arial" w:hAnsi="Arial" w:cs="Arial"/>
                <w:sz w:val="24"/>
                <w:szCs w:val="24"/>
                <w:lang w:eastAsia="zh-CN"/>
              </w:rPr>
            </w:pPr>
          </w:p>
        </w:tc>
        <w:tc>
          <w:tcPr>
            <w:tcW w:w="1392"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ind w:right="-57"/>
              <w:rPr>
                <w:rFonts w:ascii="Arial" w:hAnsi="Arial" w:cs="Arial"/>
                <w:sz w:val="24"/>
                <w:szCs w:val="24"/>
                <w:lang w:eastAsia="zh-CN"/>
              </w:rPr>
            </w:pPr>
            <w:r w:rsidRPr="00E37151">
              <w:rPr>
                <w:rFonts w:ascii="Arial" w:hAnsi="Arial" w:cs="Arial"/>
                <w:sz w:val="24"/>
                <w:szCs w:val="24"/>
                <w:lang w:eastAsia="zh-CN"/>
              </w:rPr>
              <w:t>наименование показателя</w:t>
            </w:r>
          </w:p>
        </w:tc>
        <w:tc>
          <w:tcPr>
            <w:tcW w:w="910" w:type="dxa"/>
            <w:tcBorders>
              <w:left w:val="single" w:sz="4" w:space="0" w:color="000000"/>
              <w:bottom w:val="single" w:sz="4" w:space="0" w:color="000000"/>
              <w:right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ind w:left="-57" w:right="-57"/>
              <w:rPr>
                <w:rFonts w:ascii="Arial" w:hAnsi="Arial" w:cs="Arial"/>
                <w:sz w:val="24"/>
                <w:szCs w:val="24"/>
                <w:lang w:eastAsia="zh-CN"/>
              </w:rPr>
            </w:pPr>
            <w:r w:rsidRPr="00E37151">
              <w:rPr>
                <w:rFonts w:ascii="Arial" w:hAnsi="Arial" w:cs="Arial"/>
                <w:sz w:val="24"/>
                <w:szCs w:val="24"/>
                <w:lang w:eastAsia="zh-CN"/>
              </w:rPr>
              <w:t>значение</w:t>
            </w:r>
          </w:p>
        </w:tc>
      </w:tr>
      <w:tr w:rsidR="00E37151" w:rsidRPr="00E37151" w:rsidTr="00E20438">
        <w:trPr>
          <w:trHeight w:val="255"/>
        </w:trPr>
        <w:tc>
          <w:tcPr>
            <w:tcW w:w="54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1.</w:t>
            </w:r>
          </w:p>
        </w:tc>
        <w:tc>
          <w:tcPr>
            <w:tcW w:w="156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Расходы на 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color w:val="FF0000"/>
                <w:sz w:val="24"/>
                <w:szCs w:val="24"/>
                <w:lang w:eastAsia="zh-CN"/>
              </w:rPr>
            </w:pPr>
            <w:r w:rsidRPr="00E37151">
              <w:rPr>
                <w:rFonts w:ascii="Arial" w:hAnsi="Arial" w:cs="Arial"/>
                <w:sz w:val="24"/>
                <w:szCs w:val="24"/>
                <w:lang w:eastAsia="zh-CN"/>
              </w:rPr>
              <w:t>Приобретение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01. 2021г </w:t>
            </w:r>
          </w:p>
        </w:tc>
        <w:tc>
          <w:tcPr>
            <w:tcW w:w="1124"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12. 2021г </w:t>
            </w:r>
          </w:p>
        </w:tc>
        <w:tc>
          <w:tcPr>
            <w:tcW w:w="1701" w:type="dxa"/>
            <w:tcBorders>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 xml:space="preserve">Победитель конкурсов, проведенных в </w:t>
            </w:r>
            <w:proofErr w:type="spellStart"/>
            <w:r w:rsidRPr="00E37151">
              <w:rPr>
                <w:rFonts w:ascii="Arial" w:hAnsi="Arial" w:cs="Arial"/>
                <w:sz w:val="24"/>
                <w:szCs w:val="24"/>
                <w:lang w:eastAsia="zh-CN"/>
              </w:rPr>
              <w:t>соответствиии</w:t>
            </w:r>
            <w:proofErr w:type="spellEnd"/>
            <w:r w:rsidRPr="00E37151">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340</w:t>
            </w:r>
          </w:p>
        </w:tc>
        <w:tc>
          <w:tcPr>
            <w:tcW w:w="142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9</w:t>
            </w:r>
            <w:r w:rsidRPr="00E37151">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120" w:line="240" w:lineRule="auto"/>
              <w:ind w:right="-57"/>
              <w:jc w:val="both"/>
              <w:rPr>
                <w:rFonts w:ascii="Arial" w:hAnsi="Arial" w:cs="Arial"/>
                <w:sz w:val="24"/>
                <w:szCs w:val="24"/>
                <w:lang w:eastAsia="zh-CN"/>
              </w:rPr>
            </w:pPr>
            <w:r w:rsidRPr="00E37151">
              <w:rPr>
                <w:rFonts w:ascii="Arial" w:hAnsi="Arial" w:cs="Arial"/>
                <w:sz w:val="24"/>
                <w:szCs w:val="24"/>
                <w:lang w:eastAsia="zh-CN"/>
              </w:rPr>
              <w:t xml:space="preserve">Количество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color w:val="FF0000"/>
                <w:sz w:val="24"/>
                <w:szCs w:val="24"/>
                <w:lang w:eastAsia="zh-CN"/>
              </w:rPr>
            </w:pPr>
          </w:p>
        </w:tc>
      </w:tr>
      <w:tr w:rsidR="00E37151" w:rsidRPr="00E37151" w:rsidTr="00E20438">
        <w:trPr>
          <w:trHeight w:val="112"/>
        </w:trPr>
        <w:tc>
          <w:tcPr>
            <w:tcW w:w="54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2.</w:t>
            </w:r>
          </w:p>
        </w:tc>
        <w:tc>
          <w:tcPr>
            <w:tcW w:w="156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01. 2021г </w:t>
            </w:r>
          </w:p>
        </w:tc>
        <w:tc>
          <w:tcPr>
            <w:tcW w:w="1124"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 12. 2021г</w:t>
            </w:r>
          </w:p>
        </w:tc>
        <w:tc>
          <w:tcPr>
            <w:tcW w:w="1701" w:type="dxa"/>
            <w:tcBorders>
              <w:left w:val="single" w:sz="4" w:space="0" w:color="000000"/>
              <w:bottom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ПАО «ТЭСК», МУП «</w:t>
            </w:r>
            <w:proofErr w:type="spellStart"/>
            <w:r w:rsidRPr="00E37151">
              <w:rPr>
                <w:rFonts w:ascii="Arial" w:hAnsi="Arial" w:cs="Arial"/>
                <w:sz w:val="24"/>
                <w:szCs w:val="24"/>
                <w:lang w:eastAsia="zh-CN"/>
              </w:rPr>
              <w:t>Дальсервис</w:t>
            </w:r>
            <w:proofErr w:type="spellEnd"/>
            <w:r w:rsidRPr="00E37151">
              <w:rPr>
                <w:rFonts w:ascii="Arial" w:hAnsi="Arial" w:cs="Arial"/>
                <w:sz w:val="24"/>
                <w:szCs w:val="24"/>
                <w:lang w:eastAsia="zh-CN"/>
              </w:rPr>
              <w:t>»</w:t>
            </w:r>
          </w:p>
        </w:tc>
        <w:tc>
          <w:tcPr>
            <w:tcW w:w="947"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223</w:t>
            </w:r>
          </w:p>
        </w:tc>
        <w:tc>
          <w:tcPr>
            <w:tcW w:w="142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639,1</w:t>
            </w:r>
          </w:p>
        </w:tc>
        <w:tc>
          <w:tcPr>
            <w:tcW w:w="1392"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ind w:right="-57"/>
              <w:jc w:val="both"/>
              <w:rPr>
                <w:rFonts w:ascii="Arial" w:hAnsi="Arial" w:cs="Arial"/>
                <w:sz w:val="24"/>
                <w:szCs w:val="24"/>
                <w:lang w:eastAsia="zh-CN"/>
              </w:rPr>
            </w:pPr>
            <w:r w:rsidRPr="00E37151">
              <w:rPr>
                <w:rFonts w:ascii="Arial" w:hAnsi="Arial" w:cs="Arial"/>
                <w:sz w:val="24"/>
                <w:szCs w:val="24"/>
                <w:lang w:eastAsia="zh-CN"/>
              </w:rPr>
              <w:t xml:space="preserve">Количество </w:t>
            </w:r>
            <w:proofErr w:type="gramStart"/>
            <w:r w:rsidRPr="00E37151">
              <w:rPr>
                <w:rFonts w:ascii="Arial" w:hAnsi="Arial" w:cs="Arial"/>
                <w:sz w:val="24"/>
                <w:szCs w:val="24"/>
                <w:lang w:eastAsia="zh-CN"/>
              </w:rPr>
              <w:t>потребляемой</w:t>
            </w:r>
            <w:proofErr w:type="gramEnd"/>
            <w:r w:rsidRPr="00E37151">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auto"/>
              <w:right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p>
        </w:tc>
      </w:tr>
      <w:tr w:rsidR="00E37151" w:rsidRPr="00E37151" w:rsidTr="00E20438">
        <w:trPr>
          <w:trHeight w:val="255"/>
        </w:trPr>
        <w:tc>
          <w:tcPr>
            <w:tcW w:w="54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3.</w:t>
            </w:r>
          </w:p>
        </w:tc>
        <w:tc>
          <w:tcPr>
            <w:tcW w:w="156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 xml:space="preserve">Расходы на содержание объектов </w:t>
            </w:r>
            <w:r w:rsidRPr="00E37151">
              <w:rPr>
                <w:rFonts w:ascii="Arial" w:hAnsi="Arial" w:cs="Arial"/>
                <w:sz w:val="24"/>
                <w:szCs w:val="24"/>
                <w:lang w:eastAsia="zh-CN"/>
              </w:rPr>
              <w:lastRenderedPageBreak/>
              <w:t>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color w:val="FF0000"/>
                <w:sz w:val="24"/>
                <w:szCs w:val="24"/>
                <w:lang w:eastAsia="zh-CN"/>
              </w:rPr>
            </w:pPr>
            <w:r w:rsidRPr="00E37151">
              <w:rPr>
                <w:rFonts w:ascii="Arial" w:hAnsi="Arial" w:cs="Arial"/>
                <w:sz w:val="24"/>
                <w:szCs w:val="24"/>
                <w:lang w:eastAsia="zh-CN"/>
              </w:rPr>
              <w:lastRenderedPageBreak/>
              <w:t>Приобретение энергосбер</w:t>
            </w:r>
            <w:r w:rsidRPr="00E37151">
              <w:rPr>
                <w:rFonts w:ascii="Arial" w:hAnsi="Arial" w:cs="Arial"/>
                <w:sz w:val="24"/>
                <w:szCs w:val="24"/>
                <w:lang w:eastAsia="zh-CN"/>
              </w:rPr>
              <w:lastRenderedPageBreak/>
              <w:t>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lastRenderedPageBreak/>
              <w:t>01. 2022г </w:t>
            </w:r>
          </w:p>
        </w:tc>
        <w:tc>
          <w:tcPr>
            <w:tcW w:w="1124"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12. 2022г </w:t>
            </w:r>
          </w:p>
        </w:tc>
        <w:tc>
          <w:tcPr>
            <w:tcW w:w="1701" w:type="dxa"/>
            <w:tcBorders>
              <w:left w:val="single" w:sz="4" w:space="0" w:color="000000"/>
              <w:bottom w:val="single" w:sz="4" w:space="0" w:color="000000"/>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w:t>
            </w:r>
            <w:r w:rsidRPr="00E37151">
              <w:rPr>
                <w:rFonts w:ascii="Arial" w:hAnsi="Arial" w:cs="Arial"/>
                <w:bCs/>
                <w:sz w:val="24"/>
                <w:szCs w:val="24"/>
                <w:lang w:eastAsia="zh-CN"/>
              </w:rPr>
              <w:lastRenderedPageBreak/>
              <w:t>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lastRenderedPageBreak/>
              <w:t>Администрация Новоселовск</w:t>
            </w:r>
            <w:r w:rsidRPr="00E37151">
              <w:rPr>
                <w:rFonts w:ascii="Arial" w:hAnsi="Arial" w:cs="Arial"/>
                <w:sz w:val="24"/>
                <w:szCs w:val="24"/>
                <w:lang w:eastAsia="zh-CN"/>
              </w:rPr>
              <w:lastRenderedPageBreak/>
              <w:t>ого сельского поселения </w:t>
            </w:r>
          </w:p>
        </w:tc>
        <w:tc>
          <w:tcPr>
            <w:tcW w:w="1454"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 xml:space="preserve">Победитель </w:t>
            </w:r>
            <w:r w:rsidRPr="00E37151">
              <w:rPr>
                <w:rFonts w:ascii="Arial" w:hAnsi="Arial" w:cs="Arial"/>
                <w:sz w:val="24"/>
                <w:szCs w:val="24"/>
                <w:lang w:eastAsia="zh-CN"/>
              </w:rPr>
              <w:lastRenderedPageBreak/>
              <w:t xml:space="preserve">конкурсов, проведенных в </w:t>
            </w:r>
            <w:proofErr w:type="spellStart"/>
            <w:r w:rsidRPr="00E37151">
              <w:rPr>
                <w:rFonts w:ascii="Arial" w:hAnsi="Arial" w:cs="Arial"/>
                <w:sz w:val="24"/>
                <w:szCs w:val="24"/>
                <w:lang w:eastAsia="zh-CN"/>
              </w:rPr>
              <w:t>соответствиии</w:t>
            </w:r>
            <w:proofErr w:type="spellEnd"/>
            <w:r w:rsidRPr="00E37151">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340</w:t>
            </w:r>
          </w:p>
        </w:tc>
        <w:tc>
          <w:tcPr>
            <w:tcW w:w="1420"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9</w:t>
            </w:r>
            <w:r w:rsidRPr="00E37151">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E37151" w:rsidRPr="00E37151" w:rsidRDefault="00E37151" w:rsidP="00E37151">
            <w:pPr>
              <w:widowControl w:val="0"/>
              <w:suppressAutoHyphens/>
              <w:autoSpaceDE w:val="0"/>
              <w:snapToGrid w:val="0"/>
              <w:spacing w:after="120" w:line="240" w:lineRule="auto"/>
              <w:ind w:right="-57"/>
              <w:jc w:val="both"/>
              <w:rPr>
                <w:rFonts w:ascii="Arial" w:hAnsi="Arial" w:cs="Arial"/>
                <w:sz w:val="24"/>
                <w:szCs w:val="24"/>
                <w:lang w:eastAsia="zh-CN"/>
              </w:rPr>
            </w:pPr>
            <w:r w:rsidRPr="00E37151">
              <w:rPr>
                <w:rFonts w:ascii="Arial" w:hAnsi="Arial" w:cs="Arial"/>
                <w:sz w:val="24"/>
                <w:szCs w:val="24"/>
                <w:lang w:eastAsia="zh-CN"/>
              </w:rPr>
              <w:t xml:space="preserve">Количество устройств </w:t>
            </w:r>
            <w:r w:rsidRPr="00E37151">
              <w:rPr>
                <w:rFonts w:ascii="Arial" w:hAnsi="Arial" w:cs="Arial"/>
                <w:sz w:val="24"/>
                <w:szCs w:val="24"/>
                <w:lang w:eastAsia="zh-CN"/>
              </w:rPr>
              <w:lastRenderedPageBreak/>
              <w:t xml:space="preserve">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color w:val="FF0000"/>
                <w:sz w:val="24"/>
                <w:szCs w:val="24"/>
                <w:lang w:eastAsia="zh-CN"/>
              </w:rPr>
            </w:pPr>
          </w:p>
        </w:tc>
      </w:tr>
      <w:tr w:rsidR="00E37151" w:rsidRPr="00E37151" w:rsidTr="00E20438">
        <w:trPr>
          <w:trHeight w:val="112"/>
        </w:trPr>
        <w:tc>
          <w:tcPr>
            <w:tcW w:w="54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lastRenderedPageBreak/>
              <w:t>4.</w:t>
            </w:r>
          </w:p>
        </w:tc>
        <w:tc>
          <w:tcPr>
            <w:tcW w:w="156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01. 2022г </w:t>
            </w:r>
          </w:p>
        </w:tc>
        <w:tc>
          <w:tcPr>
            <w:tcW w:w="1124"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 12. 2022г</w:t>
            </w:r>
          </w:p>
        </w:tc>
        <w:tc>
          <w:tcPr>
            <w:tcW w:w="1701" w:type="dxa"/>
            <w:tcBorders>
              <w:left w:val="single" w:sz="4" w:space="0" w:color="000000"/>
              <w:bottom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ПАО «ТЭСК», МУП «</w:t>
            </w:r>
            <w:proofErr w:type="spellStart"/>
            <w:r w:rsidRPr="00E37151">
              <w:rPr>
                <w:rFonts w:ascii="Arial" w:hAnsi="Arial" w:cs="Arial"/>
                <w:sz w:val="24"/>
                <w:szCs w:val="24"/>
                <w:lang w:eastAsia="zh-CN"/>
              </w:rPr>
              <w:t>Дальсервис</w:t>
            </w:r>
            <w:proofErr w:type="spellEnd"/>
            <w:r w:rsidRPr="00E37151">
              <w:rPr>
                <w:rFonts w:ascii="Arial" w:hAnsi="Arial" w:cs="Arial"/>
                <w:sz w:val="24"/>
                <w:szCs w:val="24"/>
                <w:lang w:eastAsia="zh-CN"/>
              </w:rPr>
              <w:t>»</w:t>
            </w:r>
          </w:p>
        </w:tc>
        <w:tc>
          <w:tcPr>
            <w:tcW w:w="947"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223</w:t>
            </w:r>
          </w:p>
        </w:tc>
        <w:tc>
          <w:tcPr>
            <w:tcW w:w="1420"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639,1</w:t>
            </w:r>
          </w:p>
        </w:tc>
        <w:tc>
          <w:tcPr>
            <w:tcW w:w="1392" w:type="dxa"/>
            <w:tcBorders>
              <w:left w:val="single" w:sz="4" w:space="0" w:color="000000"/>
              <w:bottom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ind w:right="-57"/>
              <w:jc w:val="both"/>
              <w:rPr>
                <w:rFonts w:ascii="Arial" w:hAnsi="Arial" w:cs="Arial"/>
                <w:sz w:val="24"/>
                <w:szCs w:val="24"/>
                <w:lang w:eastAsia="zh-CN"/>
              </w:rPr>
            </w:pPr>
            <w:r w:rsidRPr="00E37151">
              <w:rPr>
                <w:rFonts w:ascii="Arial" w:hAnsi="Arial" w:cs="Arial"/>
                <w:sz w:val="24"/>
                <w:szCs w:val="24"/>
                <w:lang w:eastAsia="zh-CN"/>
              </w:rPr>
              <w:t xml:space="preserve">Количество </w:t>
            </w:r>
            <w:proofErr w:type="gramStart"/>
            <w:r w:rsidRPr="00E37151">
              <w:rPr>
                <w:rFonts w:ascii="Arial" w:hAnsi="Arial" w:cs="Arial"/>
                <w:sz w:val="24"/>
                <w:szCs w:val="24"/>
                <w:lang w:eastAsia="zh-CN"/>
              </w:rPr>
              <w:t>потребляемой</w:t>
            </w:r>
            <w:proofErr w:type="gramEnd"/>
            <w:r w:rsidRPr="00E37151">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auto"/>
              <w:right w:val="single" w:sz="4" w:space="0" w:color="000000"/>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p>
        </w:tc>
      </w:tr>
      <w:tr w:rsidR="00E37151" w:rsidRPr="00E37151" w:rsidTr="00E20438">
        <w:trPr>
          <w:trHeight w:val="1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Расходы на содержание объектов уличного освещения (техническое обслуживание объектов уличного освещения)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color w:val="FF0000"/>
                <w:sz w:val="24"/>
                <w:szCs w:val="24"/>
                <w:lang w:eastAsia="zh-CN"/>
              </w:rPr>
            </w:pPr>
            <w:r w:rsidRPr="00E37151">
              <w:rPr>
                <w:rFonts w:ascii="Arial" w:hAnsi="Arial" w:cs="Arial"/>
                <w:sz w:val="24"/>
                <w:szCs w:val="24"/>
                <w:lang w:eastAsia="zh-CN"/>
              </w:rPr>
              <w:t>Приобретение энергосберегающих светильников уличного освещения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01. 2023г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12. 2023г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Администрация Новоселовского сельского поселения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 xml:space="preserve">Победитель конкурсов, проведенных в </w:t>
            </w:r>
            <w:proofErr w:type="spellStart"/>
            <w:r w:rsidRPr="00E37151">
              <w:rPr>
                <w:rFonts w:ascii="Arial" w:hAnsi="Arial" w:cs="Arial"/>
                <w:sz w:val="24"/>
                <w:szCs w:val="24"/>
                <w:lang w:eastAsia="zh-CN"/>
              </w:rPr>
              <w:t>соответствиии</w:t>
            </w:r>
            <w:proofErr w:type="spellEnd"/>
            <w:r w:rsidRPr="00E37151">
              <w:rPr>
                <w:rFonts w:ascii="Arial" w:hAnsi="Arial" w:cs="Arial"/>
                <w:sz w:val="24"/>
                <w:szCs w:val="24"/>
                <w:lang w:eastAsia="zh-CN"/>
              </w:rPr>
              <w:t xml:space="preserve"> с №44-ФЗ</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340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9</w:t>
            </w:r>
            <w:r w:rsidRPr="00E37151">
              <w:rPr>
                <w:rFonts w:ascii="Arial" w:hAnsi="Arial" w:cs="Arial"/>
                <w:sz w:val="24"/>
                <w:szCs w:val="24"/>
                <w:lang w:val="en-US" w:eastAsia="zh-CN"/>
              </w:rPr>
              <w:t>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ind w:right="-57"/>
              <w:jc w:val="both"/>
              <w:rPr>
                <w:rFonts w:ascii="Arial" w:hAnsi="Arial" w:cs="Arial"/>
                <w:sz w:val="24"/>
                <w:szCs w:val="24"/>
                <w:lang w:eastAsia="zh-CN"/>
              </w:rPr>
            </w:pPr>
            <w:r w:rsidRPr="00E37151">
              <w:rPr>
                <w:rFonts w:ascii="Arial" w:hAnsi="Arial" w:cs="Arial"/>
                <w:sz w:val="24"/>
                <w:szCs w:val="24"/>
                <w:lang w:eastAsia="zh-CN"/>
              </w:rPr>
              <w:t xml:space="preserve">Количество устройств уличного освещения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color w:val="FF0000"/>
                <w:sz w:val="24"/>
                <w:szCs w:val="24"/>
                <w:lang w:eastAsia="zh-CN"/>
              </w:rPr>
            </w:pPr>
          </w:p>
        </w:tc>
      </w:tr>
      <w:tr w:rsidR="00E37151" w:rsidRPr="00E37151" w:rsidTr="00E20438">
        <w:trPr>
          <w:trHeight w:val="1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lastRenderedPageBreak/>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jc w:val="both"/>
              <w:rPr>
                <w:rFonts w:ascii="Arial" w:hAnsi="Arial" w:cs="Arial"/>
                <w:sz w:val="24"/>
                <w:szCs w:val="24"/>
                <w:lang w:eastAsia="zh-CN"/>
              </w:rPr>
            </w:pPr>
            <w:r w:rsidRPr="00E37151">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01. 2023г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 12. 2023г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Администрация Новоселовского сельского поселения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ПАО «ТЭСК», МУП «</w:t>
            </w:r>
            <w:proofErr w:type="spellStart"/>
            <w:r w:rsidRPr="00E37151">
              <w:rPr>
                <w:rFonts w:ascii="Arial" w:hAnsi="Arial" w:cs="Arial"/>
                <w:sz w:val="24"/>
                <w:szCs w:val="24"/>
                <w:lang w:eastAsia="zh-CN"/>
              </w:rPr>
              <w:t>Дальсервис</w:t>
            </w:r>
            <w:proofErr w:type="spellEnd"/>
            <w:r w:rsidRPr="00E37151">
              <w:rPr>
                <w:rFonts w:ascii="Arial" w:hAnsi="Arial" w:cs="Arial"/>
                <w:sz w:val="24"/>
                <w:szCs w:val="24"/>
                <w:lang w:eastAsia="zh-CN"/>
              </w:rPr>
              <w:t>»</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223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0" w:line="240" w:lineRule="auto"/>
              <w:jc w:val="both"/>
              <w:rPr>
                <w:rFonts w:ascii="Arial" w:hAnsi="Arial" w:cs="Arial"/>
                <w:sz w:val="24"/>
                <w:szCs w:val="24"/>
                <w:lang w:eastAsia="zh-CN"/>
              </w:rPr>
            </w:pPr>
          </w:p>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r w:rsidRPr="00E37151">
              <w:rPr>
                <w:rFonts w:ascii="Arial" w:hAnsi="Arial" w:cs="Arial"/>
                <w:sz w:val="24"/>
                <w:szCs w:val="24"/>
                <w:lang w:eastAsia="zh-CN"/>
              </w:rPr>
              <w:t>639,1</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napToGrid w:val="0"/>
              <w:spacing w:after="120" w:line="240" w:lineRule="auto"/>
              <w:ind w:right="-57"/>
              <w:jc w:val="both"/>
              <w:rPr>
                <w:rFonts w:ascii="Arial" w:hAnsi="Arial" w:cs="Arial"/>
                <w:sz w:val="24"/>
                <w:szCs w:val="24"/>
                <w:lang w:eastAsia="zh-CN"/>
              </w:rPr>
            </w:pPr>
            <w:r w:rsidRPr="00E37151">
              <w:rPr>
                <w:rFonts w:ascii="Arial" w:hAnsi="Arial" w:cs="Arial"/>
                <w:sz w:val="24"/>
                <w:szCs w:val="24"/>
                <w:lang w:eastAsia="zh-CN"/>
              </w:rPr>
              <w:t xml:space="preserve">Количество </w:t>
            </w:r>
            <w:proofErr w:type="gramStart"/>
            <w:r w:rsidRPr="00E37151">
              <w:rPr>
                <w:rFonts w:ascii="Arial" w:hAnsi="Arial" w:cs="Arial"/>
                <w:sz w:val="24"/>
                <w:szCs w:val="24"/>
                <w:lang w:eastAsia="zh-CN"/>
              </w:rPr>
              <w:t>потребляемой</w:t>
            </w:r>
            <w:proofErr w:type="gramEnd"/>
            <w:r w:rsidRPr="00E37151">
              <w:rPr>
                <w:rFonts w:ascii="Arial" w:hAnsi="Arial" w:cs="Arial"/>
                <w:sz w:val="24"/>
                <w:szCs w:val="24"/>
                <w:lang w:eastAsia="zh-CN"/>
              </w:rPr>
              <w:t xml:space="preserve"> электро-энергии устройствами уличного освещения</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37151" w:rsidRPr="00E37151" w:rsidRDefault="00E37151" w:rsidP="00E37151">
            <w:pPr>
              <w:widowControl w:val="0"/>
              <w:suppressAutoHyphens/>
              <w:autoSpaceDE w:val="0"/>
              <w:spacing w:after="0" w:line="240" w:lineRule="auto"/>
              <w:jc w:val="both"/>
              <w:rPr>
                <w:rFonts w:ascii="Arial" w:hAnsi="Arial" w:cs="Arial"/>
                <w:sz w:val="24"/>
                <w:szCs w:val="24"/>
                <w:lang w:eastAsia="zh-CN"/>
              </w:rPr>
            </w:pPr>
          </w:p>
        </w:tc>
      </w:tr>
    </w:tbl>
    <w:p w:rsidR="00E37151" w:rsidRPr="00E37151" w:rsidRDefault="00E37151" w:rsidP="00E37151">
      <w:pPr>
        <w:widowControl w:val="0"/>
        <w:tabs>
          <w:tab w:val="left" w:pos="3684"/>
        </w:tabs>
        <w:suppressAutoHyphens/>
        <w:autoSpaceDE w:val="0"/>
        <w:spacing w:after="0" w:line="240" w:lineRule="auto"/>
        <w:rPr>
          <w:rFonts w:ascii="Arial" w:hAnsi="Arial" w:cs="Arial"/>
          <w:sz w:val="24"/>
          <w:szCs w:val="24"/>
          <w:lang w:eastAsia="zh-CN"/>
        </w:rPr>
      </w:pPr>
    </w:p>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 w:rsidR="00E37151" w:rsidRDefault="00E37151">
      <w:pPr>
        <w:sectPr w:rsidR="00E37151">
          <w:headerReference w:type="even" r:id="rId30"/>
          <w:headerReference w:type="default" r:id="rId31"/>
          <w:footerReference w:type="even" r:id="rId32"/>
          <w:footerReference w:type="default" r:id="rId33"/>
          <w:headerReference w:type="first" r:id="rId34"/>
          <w:footerReference w:type="first" r:id="rId35"/>
          <w:pgSz w:w="16838" w:h="11906" w:orient="landscape"/>
          <w:pgMar w:top="776" w:right="1134" w:bottom="776" w:left="1134" w:header="720" w:footer="720" w:gutter="0"/>
          <w:cols w:space="720"/>
          <w:docGrid w:linePitch="360"/>
        </w:sectPr>
      </w:pPr>
    </w:p>
    <w:p w:rsidR="00E37151" w:rsidRPr="00E80D5E" w:rsidRDefault="00E37151" w:rsidP="00E37151">
      <w:pPr>
        <w:spacing w:after="0" w:line="240" w:lineRule="auto"/>
        <w:jc w:val="center"/>
        <w:rPr>
          <w:rFonts w:ascii="Arial" w:eastAsia="Times New Roman" w:hAnsi="Arial" w:cs="Arial"/>
          <w:b/>
          <w:sz w:val="24"/>
          <w:szCs w:val="24"/>
          <w:lang w:eastAsia="ru-RU"/>
        </w:rPr>
      </w:pPr>
      <w:r w:rsidRPr="00E80D5E">
        <w:rPr>
          <w:rFonts w:ascii="Arial" w:eastAsia="Times New Roman" w:hAnsi="Arial" w:cs="Arial"/>
          <w:b/>
          <w:sz w:val="24"/>
          <w:szCs w:val="24"/>
          <w:lang w:eastAsia="ru-RU"/>
        </w:rPr>
        <w:lastRenderedPageBreak/>
        <w:t>АДМИНИСТРАЦИЯ НОВОСЕЛОВСКОГО СЕЛЬСКОГО ПОСЕЛЕНИЯ</w:t>
      </w:r>
    </w:p>
    <w:p w:rsidR="00E37151" w:rsidRPr="00E80D5E" w:rsidRDefault="00E37151" w:rsidP="00E37151">
      <w:pPr>
        <w:spacing w:after="0" w:line="240" w:lineRule="auto"/>
        <w:jc w:val="center"/>
        <w:rPr>
          <w:rFonts w:ascii="Arial" w:eastAsia="Times New Roman" w:hAnsi="Arial" w:cs="Arial"/>
          <w:b/>
          <w:sz w:val="24"/>
          <w:szCs w:val="24"/>
          <w:lang w:eastAsia="ru-RU"/>
        </w:rPr>
      </w:pPr>
    </w:p>
    <w:p w:rsidR="00E37151" w:rsidRPr="00E80D5E" w:rsidRDefault="00E37151" w:rsidP="00E37151">
      <w:pPr>
        <w:spacing w:after="0" w:line="240" w:lineRule="auto"/>
        <w:jc w:val="center"/>
        <w:rPr>
          <w:rFonts w:ascii="Arial" w:eastAsia="Times New Roman" w:hAnsi="Arial" w:cs="Arial"/>
          <w:b/>
          <w:sz w:val="24"/>
          <w:szCs w:val="24"/>
          <w:lang w:eastAsia="ru-RU"/>
        </w:rPr>
      </w:pPr>
      <w:r w:rsidRPr="00E80D5E">
        <w:rPr>
          <w:rFonts w:ascii="Arial" w:eastAsia="Times New Roman" w:hAnsi="Arial" w:cs="Arial"/>
          <w:b/>
          <w:sz w:val="24"/>
          <w:szCs w:val="24"/>
          <w:lang w:eastAsia="ru-RU"/>
        </w:rPr>
        <w:t>КОЛПАШЕВСКОГО РАЙОНА ТОМСКОЙ ОБЛАСТИ</w:t>
      </w:r>
    </w:p>
    <w:p w:rsidR="00E37151" w:rsidRPr="00E80D5E" w:rsidRDefault="00E37151" w:rsidP="00E37151">
      <w:pPr>
        <w:spacing w:after="0" w:line="240" w:lineRule="auto"/>
        <w:jc w:val="center"/>
        <w:rPr>
          <w:rFonts w:ascii="Arial" w:eastAsia="Times New Roman" w:hAnsi="Arial" w:cs="Arial"/>
          <w:b/>
          <w:sz w:val="24"/>
          <w:szCs w:val="24"/>
          <w:lang w:eastAsia="ru-RU"/>
        </w:rPr>
      </w:pPr>
    </w:p>
    <w:p w:rsidR="00E37151" w:rsidRPr="00E80D5E" w:rsidRDefault="00E37151" w:rsidP="00E37151">
      <w:pPr>
        <w:spacing w:after="0" w:line="240" w:lineRule="auto"/>
        <w:jc w:val="center"/>
        <w:rPr>
          <w:rFonts w:ascii="Arial" w:eastAsia="Times New Roman" w:hAnsi="Arial" w:cs="Arial"/>
          <w:b/>
          <w:sz w:val="24"/>
          <w:szCs w:val="24"/>
          <w:lang w:eastAsia="ru-RU"/>
        </w:rPr>
      </w:pPr>
      <w:r w:rsidRPr="00E80D5E">
        <w:rPr>
          <w:rFonts w:ascii="Arial" w:eastAsia="Times New Roman" w:hAnsi="Arial" w:cs="Arial"/>
          <w:b/>
          <w:sz w:val="24"/>
          <w:szCs w:val="24"/>
          <w:lang w:eastAsia="ru-RU"/>
        </w:rPr>
        <w:t>ПОСТАНОВЛЕНИЕ</w:t>
      </w:r>
    </w:p>
    <w:p w:rsidR="00E37151" w:rsidRPr="00E80D5E" w:rsidRDefault="00E37151" w:rsidP="00E37151">
      <w:pPr>
        <w:spacing w:after="0" w:line="240" w:lineRule="auto"/>
        <w:rPr>
          <w:rFonts w:ascii="Arial" w:eastAsia="Times New Roman" w:hAnsi="Arial" w:cs="Arial"/>
          <w:sz w:val="24"/>
          <w:szCs w:val="24"/>
          <w:lang w:eastAsia="ru-RU"/>
        </w:rPr>
      </w:pPr>
    </w:p>
    <w:p w:rsidR="00E37151" w:rsidRPr="00E80D5E" w:rsidRDefault="00E37151" w:rsidP="00E37151">
      <w:pPr>
        <w:spacing w:after="0" w:line="240" w:lineRule="auto"/>
        <w:rPr>
          <w:rFonts w:ascii="Arial" w:eastAsia="Times New Roman" w:hAnsi="Arial" w:cs="Arial"/>
          <w:sz w:val="24"/>
          <w:szCs w:val="24"/>
          <w:lang w:eastAsia="ru-RU"/>
        </w:rPr>
      </w:pPr>
    </w:p>
    <w:p w:rsidR="00E37151" w:rsidRPr="00E80D5E" w:rsidRDefault="00E37151" w:rsidP="00E37151">
      <w:pPr>
        <w:spacing w:after="0" w:line="240" w:lineRule="auto"/>
        <w:rPr>
          <w:rFonts w:ascii="Arial" w:eastAsia="Times New Roman" w:hAnsi="Arial" w:cs="Arial"/>
          <w:sz w:val="24"/>
          <w:szCs w:val="24"/>
          <w:lang w:eastAsia="ru-RU"/>
        </w:rPr>
      </w:pPr>
      <w:r w:rsidRPr="00E80D5E">
        <w:rPr>
          <w:rFonts w:ascii="Arial" w:eastAsia="Times New Roman" w:hAnsi="Arial" w:cs="Arial"/>
          <w:sz w:val="24"/>
          <w:szCs w:val="24"/>
          <w:lang w:eastAsia="ru-RU"/>
        </w:rPr>
        <w:t>21.01.2021</w:t>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t xml:space="preserve">          №  5</w:t>
      </w:r>
    </w:p>
    <w:p w:rsidR="00E37151" w:rsidRPr="00E80D5E" w:rsidRDefault="00E37151" w:rsidP="00E37151">
      <w:pPr>
        <w:spacing w:after="0" w:line="240" w:lineRule="auto"/>
        <w:rPr>
          <w:rFonts w:ascii="Arial" w:eastAsia="Times New Roman" w:hAnsi="Arial" w:cs="Arial"/>
          <w:sz w:val="24"/>
          <w:szCs w:val="24"/>
          <w:lang w:eastAsia="ru-RU"/>
        </w:rPr>
      </w:pPr>
    </w:p>
    <w:p w:rsidR="00E37151" w:rsidRPr="00E80D5E" w:rsidRDefault="00E37151" w:rsidP="00E37151">
      <w:pPr>
        <w:spacing w:after="0" w:line="240" w:lineRule="auto"/>
        <w:rPr>
          <w:rFonts w:ascii="Arial" w:eastAsia="Times New Roman" w:hAnsi="Arial" w:cs="Arial"/>
          <w:color w:val="000000"/>
          <w:sz w:val="24"/>
          <w:szCs w:val="24"/>
          <w:lang w:eastAsia="ru-RU"/>
        </w:rPr>
      </w:pPr>
    </w:p>
    <w:p w:rsidR="00E37151" w:rsidRPr="00E80D5E" w:rsidRDefault="00E37151" w:rsidP="00E37151">
      <w:pPr>
        <w:spacing w:after="0" w:line="240" w:lineRule="auto"/>
        <w:jc w:val="center"/>
        <w:rPr>
          <w:rFonts w:ascii="Arial" w:eastAsia="Times New Roman" w:hAnsi="Arial" w:cs="Arial"/>
          <w:sz w:val="24"/>
          <w:szCs w:val="24"/>
          <w:lang w:eastAsia="ru-RU"/>
        </w:rPr>
      </w:pPr>
      <w:r w:rsidRPr="00E80D5E">
        <w:rPr>
          <w:rFonts w:ascii="Arial" w:eastAsia="Times New Roman" w:hAnsi="Arial" w:cs="Arial"/>
          <w:color w:val="000000"/>
          <w:sz w:val="24"/>
          <w:szCs w:val="24"/>
          <w:lang w:eastAsia="ru-RU"/>
        </w:rPr>
        <w:t>Об установлении расходного обязательства</w:t>
      </w:r>
    </w:p>
    <w:p w:rsidR="00E37151" w:rsidRPr="00E80D5E" w:rsidRDefault="00E37151" w:rsidP="00E37151">
      <w:pPr>
        <w:spacing w:after="0" w:line="240" w:lineRule="auto"/>
        <w:rPr>
          <w:rFonts w:ascii="Arial" w:eastAsia="Times New Roman" w:hAnsi="Arial" w:cs="Arial"/>
          <w:color w:val="000000"/>
          <w:sz w:val="24"/>
          <w:szCs w:val="24"/>
          <w:lang w:eastAsia="ru-RU"/>
        </w:rPr>
      </w:pPr>
    </w:p>
    <w:p w:rsidR="00E37151" w:rsidRPr="00E80D5E" w:rsidRDefault="00E37151" w:rsidP="00E37151">
      <w:pPr>
        <w:spacing w:after="0" w:line="240" w:lineRule="auto"/>
        <w:ind w:firstLine="709"/>
        <w:jc w:val="both"/>
        <w:rPr>
          <w:rFonts w:ascii="Arial" w:eastAsia="Times New Roman" w:hAnsi="Arial" w:cs="Arial"/>
          <w:sz w:val="24"/>
          <w:szCs w:val="24"/>
          <w:lang w:eastAsia="ru-RU"/>
        </w:rPr>
      </w:pPr>
      <w:proofErr w:type="gramStart"/>
      <w:r w:rsidRPr="00E80D5E">
        <w:rPr>
          <w:rFonts w:ascii="Arial" w:eastAsia="Times New Roman" w:hAnsi="Arial" w:cs="Arial"/>
          <w:color w:val="000000"/>
          <w:sz w:val="24"/>
          <w:szCs w:val="24"/>
          <w:lang w:eastAsia="ru-RU"/>
        </w:rPr>
        <w:t>В соответствии с частью 1 статьи 86 Бюджетного кодекса Российской Федерации, Законом Томской области от 13.08.2007 № 170-03 «О межбюджетных отношениях в Томской области», Законом Томской области от 29.12.2020 № 180-03 «Об областном бюджете на 2021 год и на плановый период 2022 и 2023 годов», постановлением Администрации Томской области от 26.09.2019 № 340а «Об утверждении государственной программы «Развитие транспортной инфраструктуры в Томской области»</w:t>
      </w:r>
      <w:proofErr w:type="gramEnd"/>
    </w:p>
    <w:p w:rsidR="00E37151" w:rsidRPr="00E80D5E" w:rsidRDefault="00E37151" w:rsidP="00E37151">
      <w:pPr>
        <w:spacing w:after="0" w:line="240" w:lineRule="auto"/>
        <w:rPr>
          <w:rFonts w:ascii="Arial" w:eastAsia="Times New Roman" w:hAnsi="Arial" w:cs="Arial"/>
          <w:color w:val="000000"/>
          <w:sz w:val="24"/>
          <w:szCs w:val="24"/>
          <w:lang w:eastAsia="ru-RU"/>
        </w:rPr>
      </w:pPr>
    </w:p>
    <w:p w:rsidR="00E37151" w:rsidRPr="00E80D5E" w:rsidRDefault="00E37151" w:rsidP="00E37151">
      <w:pPr>
        <w:spacing w:after="0" w:line="240" w:lineRule="auto"/>
        <w:rPr>
          <w:rFonts w:ascii="Arial" w:eastAsia="Times New Roman" w:hAnsi="Arial" w:cs="Arial"/>
          <w:color w:val="000000"/>
          <w:sz w:val="24"/>
          <w:szCs w:val="24"/>
          <w:lang w:eastAsia="ru-RU"/>
        </w:rPr>
      </w:pPr>
    </w:p>
    <w:p w:rsidR="00E37151" w:rsidRPr="00E80D5E" w:rsidRDefault="00E37151" w:rsidP="00E37151">
      <w:pPr>
        <w:spacing w:after="0" w:line="240" w:lineRule="auto"/>
        <w:rPr>
          <w:rFonts w:ascii="Arial" w:eastAsia="Times New Roman" w:hAnsi="Arial" w:cs="Arial"/>
          <w:sz w:val="24"/>
          <w:szCs w:val="24"/>
          <w:lang w:eastAsia="ru-RU"/>
        </w:rPr>
      </w:pPr>
      <w:r w:rsidRPr="00E80D5E">
        <w:rPr>
          <w:rFonts w:ascii="Arial" w:eastAsia="Times New Roman" w:hAnsi="Arial" w:cs="Arial"/>
          <w:color w:val="000000"/>
          <w:sz w:val="24"/>
          <w:szCs w:val="24"/>
          <w:lang w:eastAsia="ru-RU"/>
        </w:rPr>
        <w:t>ПОСТАНОВЛЯЮ:</w:t>
      </w:r>
    </w:p>
    <w:p w:rsidR="00E37151" w:rsidRPr="00E80D5E" w:rsidRDefault="00E37151" w:rsidP="00E37151">
      <w:pPr>
        <w:numPr>
          <w:ilvl w:val="0"/>
          <w:numId w:val="6"/>
        </w:numPr>
        <w:tabs>
          <w:tab w:val="clear" w:pos="0"/>
          <w:tab w:val="left" w:pos="993"/>
        </w:tabs>
        <w:spacing w:after="0" w:line="240" w:lineRule="auto"/>
        <w:ind w:left="0" w:firstLine="709"/>
        <w:jc w:val="both"/>
        <w:rPr>
          <w:rFonts w:ascii="Arial" w:eastAsia="Times New Roman" w:hAnsi="Arial" w:cs="Arial"/>
          <w:color w:val="000000"/>
          <w:sz w:val="24"/>
          <w:szCs w:val="24"/>
          <w:lang w:eastAsia="ru-RU"/>
        </w:rPr>
      </w:pPr>
      <w:r w:rsidRPr="00E80D5E">
        <w:rPr>
          <w:rFonts w:ascii="Arial" w:eastAsia="Times New Roman" w:hAnsi="Arial" w:cs="Arial"/>
          <w:color w:val="000000"/>
          <w:sz w:val="24"/>
          <w:szCs w:val="24"/>
          <w:lang w:eastAsia="ru-RU"/>
        </w:rPr>
        <w:t>Установить расходное обязательство муниципального образования «Новоселовское сельское поселение» на ремонт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за счет средств субсидии из областного бюджета.</w:t>
      </w:r>
    </w:p>
    <w:p w:rsidR="00E37151" w:rsidRPr="00E80D5E" w:rsidRDefault="00E37151" w:rsidP="00E37151">
      <w:pPr>
        <w:numPr>
          <w:ilvl w:val="0"/>
          <w:numId w:val="6"/>
        </w:numPr>
        <w:tabs>
          <w:tab w:val="clear" w:pos="0"/>
          <w:tab w:val="left" w:pos="993"/>
        </w:tabs>
        <w:spacing w:after="0" w:line="240" w:lineRule="auto"/>
        <w:ind w:left="0" w:firstLine="709"/>
        <w:jc w:val="both"/>
        <w:rPr>
          <w:rFonts w:ascii="Arial" w:eastAsia="Times New Roman" w:hAnsi="Arial" w:cs="Arial"/>
          <w:sz w:val="24"/>
          <w:szCs w:val="24"/>
          <w:lang w:eastAsia="ru-RU"/>
        </w:rPr>
      </w:pPr>
      <w:r w:rsidRPr="00E80D5E">
        <w:rPr>
          <w:rFonts w:ascii="Arial" w:eastAsia="Times New Roman" w:hAnsi="Arial" w:cs="Arial"/>
          <w:color w:val="000000"/>
          <w:sz w:val="24"/>
          <w:szCs w:val="24"/>
          <w:lang w:eastAsia="ru-RU"/>
        </w:rPr>
        <w:t xml:space="preserve">Обеспечить уровень </w:t>
      </w:r>
      <w:proofErr w:type="spellStart"/>
      <w:r w:rsidRPr="00E80D5E">
        <w:rPr>
          <w:rFonts w:ascii="Arial" w:eastAsia="Times New Roman" w:hAnsi="Arial" w:cs="Arial"/>
          <w:color w:val="000000"/>
          <w:sz w:val="24"/>
          <w:szCs w:val="24"/>
          <w:lang w:eastAsia="ru-RU"/>
        </w:rPr>
        <w:t>софинансирования</w:t>
      </w:r>
      <w:proofErr w:type="spellEnd"/>
      <w:r w:rsidRPr="00E80D5E">
        <w:rPr>
          <w:rFonts w:ascii="Arial" w:eastAsia="Times New Roman" w:hAnsi="Arial" w:cs="Arial"/>
          <w:color w:val="000000"/>
          <w:sz w:val="24"/>
          <w:szCs w:val="24"/>
          <w:lang w:eastAsia="ru-RU"/>
        </w:rPr>
        <w:t xml:space="preserve"> за счет средств бюджета муниципального образования «Новоселовское сельское поселение».</w:t>
      </w:r>
    </w:p>
    <w:p w:rsidR="00E37151" w:rsidRPr="00E80D5E" w:rsidRDefault="00E37151" w:rsidP="00E37151">
      <w:pPr>
        <w:numPr>
          <w:ilvl w:val="0"/>
          <w:numId w:val="6"/>
        </w:numPr>
        <w:tabs>
          <w:tab w:val="clear" w:pos="0"/>
          <w:tab w:val="left" w:pos="993"/>
        </w:tabs>
        <w:spacing w:after="0" w:line="240" w:lineRule="auto"/>
        <w:ind w:left="0" w:firstLine="709"/>
        <w:jc w:val="both"/>
        <w:rPr>
          <w:rFonts w:ascii="Arial" w:eastAsia="Times New Roman" w:hAnsi="Arial" w:cs="Arial"/>
          <w:sz w:val="24"/>
          <w:szCs w:val="24"/>
          <w:lang w:eastAsia="ru-RU"/>
        </w:rPr>
      </w:pPr>
      <w:r w:rsidRPr="00E80D5E">
        <w:rPr>
          <w:rFonts w:ascii="Arial" w:eastAsia="Times New Roman" w:hAnsi="Arial" w:cs="Arial"/>
          <w:color w:val="000000"/>
          <w:sz w:val="24"/>
          <w:szCs w:val="24"/>
          <w:lang w:eastAsia="ru-RU"/>
        </w:rPr>
        <w:t>Признать утратившим силу Постановление Администрации Новоселовского сельского поселения от 18.03.2020 № 28 «Об установлении расходного обязательства».</w:t>
      </w:r>
    </w:p>
    <w:p w:rsidR="00E37151" w:rsidRPr="00E80D5E" w:rsidRDefault="00E37151" w:rsidP="00E37151">
      <w:pPr>
        <w:pStyle w:val="aa"/>
        <w:numPr>
          <w:ilvl w:val="0"/>
          <w:numId w:val="6"/>
        </w:numPr>
        <w:tabs>
          <w:tab w:val="clear" w:pos="0"/>
        </w:tabs>
        <w:spacing w:after="0" w:line="240" w:lineRule="auto"/>
        <w:ind w:left="0" w:firstLine="709"/>
        <w:jc w:val="both"/>
        <w:rPr>
          <w:rFonts w:ascii="Arial" w:eastAsia="Times New Roman" w:hAnsi="Arial" w:cs="Arial"/>
          <w:sz w:val="24"/>
          <w:szCs w:val="24"/>
          <w:lang w:eastAsia="ru-RU"/>
        </w:rPr>
      </w:pPr>
      <w:r w:rsidRPr="00E80D5E">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37151" w:rsidRPr="00E80D5E" w:rsidRDefault="00E37151" w:rsidP="00E37151">
      <w:pPr>
        <w:numPr>
          <w:ilvl w:val="0"/>
          <w:numId w:val="6"/>
        </w:numPr>
        <w:tabs>
          <w:tab w:val="clear" w:pos="0"/>
          <w:tab w:val="left" w:pos="993"/>
        </w:tabs>
        <w:spacing w:after="0" w:line="240" w:lineRule="auto"/>
        <w:ind w:left="0" w:firstLine="709"/>
        <w:jc w:val="both"/>
        <w:rPr>
          <w:rFonts w:ascii="Arial" w:eastAsia="Times New Roman" w:hAnsi="Arial" w:cs="Arial"/>
          <w:color w:val="000000"/>
          <w:sz w:val="24"/>
          <w:szCs w:val="24"/>
          <w:lang w:eastAsia="ru-RU"/>
        </w:rPr>
      </w:pPr>
      <w:r w:rsidRPr="00E80D5E">
        <w:rPr>
          <w:rFonts w:ascii="Arial" w:eastAsia="Times New Roman" w:hAnsi="Arial" w:cs="Arial"/>
          <w:color w:val="000000"/>
          <w:kern w:val="1"/>
          <w:sz w:val="24"/>
          <w:szCs w:val="24"/>
          <w:lang w:eastAsia="ru-RU"/>
        </w:rPr>
        <w:t xml:space="preserve">Настоящее постановление </w:t>
      </w:r>
      <w:r w:rsidRPr="00E80D5E">
        <w:rPr>
          <w:rFonts w:ascii="Arial" w:eastAsia="Times New Roman" w:hAnsi="Arial" w:cs="Arial"/>
          <w:color w:val="000000"/>
          <w:sz w:val="24"/>
          <w:szCs w:val="24"/>
          <w:lang w:eastAsia="ru-RU"/>
        </w:rPr>
        <w:t>распространяется на правоотношения, возникшие с 01.01.2021.</w:t>
      </w:r>
    </w:p>
    <w:p w:rsidR="00E37151" w:rsidRPr="00E80D5E" w:rsidRDefault="00E37151" w:rsidP="00E37151">
      <w:pPr>
        <w:numPr>
          <w:ilvl w:val="0"/>
          <w:numId w:val="6"/>
        </w:numPr>
        <w:tabs>
          <w:tab w:val="clear" w:pos="0"/>
          <w:tab w:val="left" w:pos="993"/>
        </w:tabs>
        <w:spacing w:after="0" w:line="240" w:lineRule="auto"/>
        <w:ind w:left="0" w:firstLine="709"/>
        <w:jc w:val="both"/>
        <w:rPr>
          <w:rFonts w:ascii="Arial" w:eastAsia="Times New Roman" w:hAnsi="Arial" w:cs="Arial"/>
          <w:sz w:val="24"/>
          <w:szCs w:val="24"/>
          <w:lang w:eastAsia="ru-RU"/>
        </w:rPr>
      </w:pPr>
      <w:proofErr w:type="gramStart"/>
      <w:r w:rsidRPr="00E80D5E">
        <w:rPr>
          <w:rFonts w:ascii="Arial" w:eastAsia="Times New Roman" w:hAnsi="Arial" w:cs="Arial"/>
          <w:color w:val="000000"/>
          <w:sz w:val="24"/>
          <w:szCs w:val="24"/>
          <w:lang w:eastAsia="ru-RU"/>
        </w:rPr>
        <w:t>Контроль за</w:t>
      </w:r>
      <w:proofErr w:type="gramEnd"/>
      <w:r w:rsidRPr="00E80D5E">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E37151" w:rsidRPr="00E80D5E" w:rsidRDefault="00E37151" w:rsidP="00E37151">
      <w:pPr>
        <w:tabs>
          <w:tab w:val="left" w:pos="993"/>
        </w:tabs>
        <w:spacing w:after="0" w:line="240" w:lineRule="auto"/>
        <w:ind w:firstLine="709"/>
        <w:jc w:val="both"/>
        <w:rPr>
          <w:rFonts w:ascii="Arial" w:eastAsia="Times New Roman" w:hAnsi="Arial" w:cs="Arial"/>
          <w:color w:val="000000"/>
          <w:sz w:val="24"/>
          <w:szCs w:val="24"/>
          <w:lang w:eastAsia="ru-RU"/>
        </w:rPr>
      </w:pPr>
    </w:p>
    <w:p w:rsidR="00E37151" w:rsidRPr="00E80D5E" w:rsidRDefault="00E37151" w:rsidP="00E37151">
      <w:pPr>
        <w:tabs>
          <w:tab w:val="left" w:pos="993"/>
        </w:tabs>
        <w:spacing w:after="0" w:line="240" w:lineRule="auto"/>
        <w:ind w:left="709"/>
        <w:jc w:val="both"/>
        <w:rPr>
          <w:rFonts w:ascii="Arial" w:eastAsia="Times New Roman" w:hAnsi="Arial" w:cs="Arial"/>
          <w:color w:val="000000"/>
          <w:sz w:val="24"/>
          <w:szCs w:val="24"/>
          <w:lang w:eastAsia="ru-RU"/>
        </w:rPr>
      </w:pPr>
    </w:p>
    <w:p w:rsidR="00E37151" w:rsidRPr="00E80D5E" w:rsidRDefault="00E37151" w:rsidP="00E37151">
      <w:pPr>
        <w:tabs>
          <w:tab w:val="left" w:pos="993"/>
        </w:tabs>
        <w:spacing w:after="0" w:line="240" w:lineRule="auto"/>
        <w:ind w:left="709"/>
        <w:jc w:val="both"/>
        <w:rPr>
          <w:rFonts w:ascii="Arial" w:eastAsia="Times New Roman" w:hAnsi="Arial" w:cs="Arial"/>
          <w:color w:val="000000"/>
          <w:sz w:val="24"/>
          <w:szCs w:val="24"/>
          <w:lang w:eastAsia="ru-RU"/>
        </w:rPr>
      </w:pPr>
    </w:p>
    <w:p w:rsidR="00E37151" w:rsidRPr="00E80D5E" w:rsidRDefault="00E37151" w:rsidP="00E37151">
      <w:pPr>
        <w:spacing w:after="0" w:line="240" w:lineRule="auto"/>
        <w:rPr>
          <w:rFonts w:ascii="Arial" w:eastAsia="Times New Roman" w:hAnsi="Arial" w:cs="Arial"/>
          <w:sz w:val="24"/>
          <w:szCs w:val="24"/>
          <w:lang w:eastAsia="ru-RU"/>
        </w:rPr>
      </w:pPr>
      <w:r w:rsidRPr="00E80D5E">
        <w:rPr>
          <w:rFonts w:ascii="Arial" w:eastAsia="Times New Roman" w:hAnsi="Arial" w:cs="Arial"/>
          <w:sz w:val="24"/>
          <w:szCs w:val="24"/>
          <w:lang w:eastAsia="ru-RU"/>
        </w:rPr>
        <w:t>Главы поселения</w:t>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r>
      <w:r w:rsidRPr="00E80D5E">
        <w:rPr>
          <w:rFonts w:ascii="Arial" w:eastAsia="Times New Roman" w:hAnsi="Arial" w:cs="Arial"/>
          <w:sz w:val="24"/>
          <w:szCs w:val="24"/>
          <w:lang w:eastAsia="ru-RU"/>
        </w:rPr>
        <w:tab/>
        <w:t xml:space="preserve">           С.В. Петров                    </w:t>
      </w:r>
    </w:p>
    <w:p w:rsidR="00E37151" w:rsidRPr="00E80D5E" w:rsidRDefault="00E37151" w:rsidP="00E37151">
      <w:pPr>
        <w:rPr>
          <w:rFonts w:ascii="Arial" w:hAnsi="Arial" w:cs="Arial"/>
          <w:sz w:val="24"/>
          <w:szCs w:val="24"/>
        </w:rPr>
      </w:pPr>
    </w:p>
    <w:p w:rsidR="00E37151" w:rsidRDefault="00E37151"/>
    <w:p w:rsidR="00E37151" w:rsidRDefault="00E37151"/>
    <w:p w:rsidR="00E37151" w:rsidRDefault="00E37151"/>
    <w:p w:rsidR="00E37151" w:rsidRDefault="00E37151"/>
    <w:p w:rsidR="00E37151" w:rsidRPr="00E37151" w:rsidRDefault="00E37151" w:rsidP="00E37151">
      <w:pPr>
        <w:tabs>
          <w:tab w:val="left" w:pos="4500"/>
        </w:tabs>
        <w:spacing w:after="0" w:line="480" w:lineRule="auto"/>
        <w:jc w:val="center"/>
        <w:rPr>
          <w:rFonts w:ascii="Arial" w:eastAsia="Times New Roman" w:hAnsi="Arial" w:cs="Arial"/>
          <w:b/>
          <w:bCs/>
          <w:sz w:val="24"/>
          <w:szCs w:val="24"/>
          <w:lang w:eastAsia="ru-RU"/>
        </w:rPr>
      </w:pPr>
      <w:r w:rsidRPr="00E37151">
        <w:rPr>
          <w:rFonts w:ascii="Arial" w:eastAsia="Times New Roman" w:hAnsi="Arial" w:cs="Arial"/>
          <w:b/>
          <w:bCs/>
          <w:sz w:val="24"/>
          <w:szCs w:val="24"/>
          <w:lang w:eastAsia="ru-RU"/>
        </w:rPr>
        <w:lastRenderedPageBreak/>
        <w:t>АДМИНИСТРАЦИЯ НОВОСЕЛОВСКОГО СЕЛЬСКОГО ПОСЕЛЕНИЯ</w:t>
      </w:r>
    </w:p>
    <w:p w:rsidR="00E37151" w:rsidRPr="00E37151" w:rsidRDefault="00E37151" w:rsidP="00E37151">
      <w:pPr>
        <w:tabs>
          <w:tab w:val="left" w:pos="4500"/>
        </w:tabs>
        <w:spacing w:after="0" w:line="480" w:lineRule="auto"/>
        <w:jc w:val="center"/>
        <w:rPr>
          <w:rFonts w:ascii="Arial" w:eastAsia="Times New Roman" w:hAnsi="Arial" w:cs="Arial"/>
          <w:b/>
          <w:bCs/>
          <w:sz w:val="24"/>
          <w:szCs w:val="24"/>
          <w:lang w:eastAsia="ru-RU"/>
        </w:rPr>
      </w:pPr>
      <w:r w:rsidRPr="00E37151">
        <w:rPr>
          <w:rFonts w:ascii="Arial" w:eastAsia="Times New Roman" w:hAnsi="Arial" w:cs="Arial"/>
          <w:b/>
          <w:bCs/>
          <w:sz w:val="24"/>
          <w:szCs w:val="24"/>
          <w:lang w:eastAsia="ru-RU"/>
        </w:rPr>
        <w:t>КОЛПАШЕВСКОГО РАЙОНА ТОМСКОЙ ОБЛАСТИ</w:t>
      </w:r>
    </w:p>
    <w:p w:rsidR="00E37151" w:rsidRPr="00E37151" w:rsidRDefault="00E37151" w:rsidP="00E37151">
      <w:pPr>
        <w:spacing w:after="0" w:line="480" w:lineRule="auto"/>
        <w:jc w:val="center"/>
        <w:outlineLvl w:val="1"/>
        <w:rPr>
          <w:rFonts w:ascii="Arial" w:eastAsia="Times New Roman" w:hAnsi="Arial" w:cs="Arial"/>
          <w:b/>
          <w:sz w:val="24"/>
          <w:szCs w:val="24"/>
          <w:lang w:eastAsia="ru-RU"/>
        </w:rPr>
      </w:pPr>
      <w:r w:rsidRPr="00E37151">
        <w:rPr>
          <w:rFonts w:ascii="Arial" w:eastAsia="Times New Roman" w:hAnsi="Arial" w:cs="Arial"/>
          <w:b/>
          <w:sz w:val="24"/>
          <w:szCs w:val="24"/>
          <w:lang w:eastAsia="ru-RU"/>
        </w:rPr>
        <w:t>ПОСТАНОВЛЕНИЕ</w:t>
      </w:r>
    </w:p>
    <w:p w:rsidR="00E37151" w:rsidRPr="00E37151" w:rsidRDefault="00E37151" w:rsidP="00E37151">
      <w:pPr>
        <w:spacing w:after="0" w:line="240" w:lineRule="auto"/>
        <w:rPr>
          <w:rFonts w:ascii="Arial" w:eastAsia="Times New Roman" w:hAnsi="Arial" w:cs="Arial"/>
          <w:sz w:val="24"/>
          <w:szCs w:val="24"/>
          <w:lang w:eastAsia="ru-RU"/>
        </w:rPr>
      </w:pPr>
      <w:r w:rsidRPr="00E37151">
        <w:rPr>
          <w:rFonts w:ascii="Arial" w:eastAsia="Times New Roman" w:hAnsi="Arial" w:cs="Arial"/>
          <w:sz w:val="24"/>
          <w:szCs w:val="24"/>
          <w:lang w:eastAsia="ru-RU"/>
        </w:rPr>
        <w:t>29.01.2021                                                                                                            № 6</w:t>
      </w:r>
    </w:p>
    <w:p w:rsidR="00E37151" w:rsidRPr="00E37151" w:rsidRDefault="00E37151" w:rsidP="00E37151">
      <w:pPr>
        <w:spacing w:after="0" w:line="240" w:lineRule="auto"/>
        <w:jc w:val="center"/>
        <w:rPr>
          <w:rFonts w:ascii="Arial" w:eastAsia="Times New Roman" w:hAnsi="Arial" w:cs="Arial"/>
          <w:sz w:val="24"/>
          <w:szCs w:val="24"/>
          <w:lang w:eastAsia="ru-RU"/>
        </w:rPr>
      </w:pPr>
    </w:p>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 xml:space="preserve">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 </w:t>
      </w:r>
    </w:p>
    <w:p w:rsidR="00E37151" w:rsidRPr="00E37151" w:rsidRDefault="00E37151" w:rsidP="00E37151">
      <w:pPr>
        <w:spacing w:after="0" w:line="240" w:lineRule="auto"/>
        <w:rPr>
          <w:rFonts w:ascii="Arial" w:eastAsia="Times New Roman" w:hAnsi="Arial" w:cs="Arial"/>
          <w:sz w:val="24"/>
          <w:szCs w:val="24"/>
          <w:lang w:eastAsia="ru-RU"/>
        </w:rPr>
      </w:pP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ab/>
        <w:t>В соответствии со ст. 9 Федерального закона от 12.01.1996 № 8-ФЗ «О погребении и похоронном деле», Законом Томской области от 12.01.2005 № 6-ОЗ «О погребении и похоронном деле в Томской области»</w:t>
      </w:r>
    </w:p>
    <w:p w:rsidR="00E37151" w:rsidRPr="00E37151" w:rsidRDefault="00E37151" w:rsidP="00E37151">
      <w:pPr>
        <w:spacing w:after="0" w:line="240" w:lineRule="auto"/>
        <w:ind w:firstLine="708"/>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ПОСТАНОВЛЯЮ:</w:t>
      </w: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ab/>
        <w:t>1. Определить:</w:t>
      </w: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ab/>
        <w:t>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в размере 9637,00 рублей;</w:t>
      </w: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ab/>
        <w:t>2) Стоимость услуг,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в размере 6638,00 рублей.</w:t>
      </w:r>
    </w:p>
    <w:p w:rsidR="00E37151" w:rsidRPr="00E37151" w:rsidRDefault="00E37151" w:rsidP="00E37151">
      <w:pPr>
        <w:spacing w:after="0" w:line="240" w:lineRule="auto"/>
        <w:ind w:firstLine="708"/>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2. Признать утратившим силу постановление Администрации Новоселовского сельского поселения от 29.01.2020 № 7 «Об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w:t>
      </w: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ab/>
        <w:t xml:space="preserve">3. Настоящее постановление вступает в силу </w:t>
      </w:r>
      <w:proofErr w:type="gramStart"/>
      <w:r w:rsidRPr="00E37151">
        <w:rPr>
          <w:rFonts w:ascii="Arial" w:eastAsia="Times New Roman" w:hAnsi="Arial" w:cs="Arial"/>
          <w:sz w:val="24"/>
          <w:szCs w:val="24"/>
          <w:lang w:eastAsia="ru-RU"/>
        </w:rPr>
        <w:t>с</w:t>
      </w:r>
      <w:proofErr w:type="gramEnd"/>
      <w:r w:rsidRPr="00E37151">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февраля 2021 года.</w:t>
      </w:r>
    </w:p>
    <w:p w:rsidR="00E37151" w:rsidRPr="00E37151" w:rsidRDefault="00E37151" w:rsidP="00E37151">
      <w:pPr>
        <w:spacing w:after="0" w:line="240" w:lineRule="auto"/>
        <w:ind w:firstLine="709"/>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ab/>
        <w:t xml:space="preserve">5. </w:t>
      </w:r>
      <w:proofErr w:type="gramStart"/>
      <w:r w:rsidRPr="00E37151">
        <w:rPr>
          <w:rFonts w:ascii="Arial" w:eastAsia="Times New Roman" w:hAnsi="Arial" w:cs="Arial"/>
          <w:sz w:val="24"/>
          <w:szCs w:val="24"/>
          <w:lang w:eastAsia="ru-RU"/>
        </w:rPr>
        <w:t>Контроль за</w:t>
      </w:r>
      <w:proofErr w:type="gramEnd"/>
      <w:r w:rsidRPr="00E37151">
        <w:rPr>
          <w:rFonts w:ascii="Arial" w:eastAsia="Times New Roman" w:hAnsi="Arial" w:cs="Arial"/>
          <w:sz w:val="24"/>
          <w:szCs w:val="24"/>
          <w:lang w:eastAsia="ru-RU"/>
        </w:rPr>
        <w:t xml:space="preserve"> исполнением постановления оставляю за собой.</w:t>
      </w:r>
    </w:p>
    <w:p w:rsidR="00E37151" w:rsidRPr="00E37151" w:rsidRDefault="00E37151" w:rsidP="00E37151">
      <w:pPr>
        <w:spacing w:after="0" w:line="240" w:lineRule="auto"/>
        <w:jc w:val="both"/>
        <w:rPr>
          <w:rFonts w:ascii="Arial" w:eastAsia="Times New Roman" w:hAnsi="Arial" w:cs="Arial"/>
          <w:sz w:val="24"/>
          <w:szCs w:val="24"/>
          <w:lang w:eastAsia="ru-RU"/>
        </w:rPr>
      </w:pPr>
    </w:p>
    <w:p w:rsidR="00E37151" w:rsidRPr="00E37151" w:rsidRDefault="00E37151" w:rsidP="00E37151">
      <w:pPr>
        <w:spacing w:after="0" w:line="240" w:lineRule="auto"/>
        <w:jc w:val="both"/>
        <w:rPr>
          <w:rFonts w:ascii="Arial" w:eastAsia="Times New Roman" w:hAnsi="Arial" w:cs="Arial"/>
          <w:sz w:val="24"/>
          <w:szCs w:val="24"/>
          <w:lang w:eastAsia="ru-RU"/>
        </w:rPr>
      </w:pPr>
    </w:p>
    <w:p w:rsidR="00E37151" w:rsidRPr="00E37151" w:rsidRDefault="00E37151" w:rsidP="00E37151">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793"/>
        <w:gridCol w:w="4778"/>
      </w:tblGrid>
      <w:tr w:rsidR="00E37151" w:rsidRPr="00E37151" w:rsidTr="00E20438">
        <w:tc>
          <w:tcPr>
            <w:tcW w:w="4927" w:type="dxa"/>
          </w:tcPr>
          <w:p w:rsidR="00E37151" w:rsidRPr="00E37151" w:rsidRDefault="00E37151" w:rsidP="00E37151">
            <w:pPr>
              <w:spacing w:after="0" w:line="240" w:lineRule="auto"/>
              <w:rPr>
                <w:rFonts w:ascii="Arial" w:eastAsia="Times New Roman" w:hAnsi="Arial" w:cs="Arial"/>
                <w:sz w:val="24"/>
                <w:szCs w:val="24"/>
                <w:lang w:eastAsia="ru-RU"/>
              </w:rPr>
            </w:pPr>
            <w:r w:rsidRPr="00E37151">
              <w:rPr>
                <w:rFonts w:ascii="Arial" w:eastAsia="Times New Roman" w:hAnsi="Arial" w:cs="Arial"/>
                <w:sz w:val="24"/>
                <w:szCs w:val="24"/>
                <w:lang w:eastAsia="ru-RU"/>
              </w:rPr>
              <w:t>Глава поселения</w:t>
            </w:r>
          </w:p>
        </w:tc>
        <w:tc>
          <w:tcPr>
            <w:tcW w:w="4927" w:type="dxa"/>
          </w:tcPr>
          <w:p w:rsidR="00E37151" w:rsidRPr="00E37151" w:rsidRDefault="00E37151" w:rsidP="00E37151">
            <w:pPr>
              <w:spacing w:after="0" w:line="240" w:lineRule="auto"/>
              <w:jc w:val="right"/>
              <w:rPr>
                <w:rFonts w:ascii="Arial" w:eastAsia="Times New Roman" w:hAnsi="Arial" w:cs="Arial"/>
                <w:sz w:val="24"/>
                <w:szCs w:val="24"/>
                <w:lang w:eastAsia="ru-RU"/>
              </w:rPr>
            </w:pPr>
            <w:r w:rsidRPr="00E37151">
              <w:rPr>
                <w:rFonts w:ascii="Arial" w:eastAsia="Times New Roman" w:hAnsi="Arial" w:cs="Arial"/>
                <w:sz w:val="24"/>
                <w:szCs w:val="24"/>
                <w:lang w:eastAsia="ru-RU"/>
              </w:rPr>
              <w:t>С.В. Петров</w:t>
            </w:r>
          </w:p>
        </w:tc>
      </w:tr>
    </w:tbl>
    <w:p w:rsidR="00E37151" w:rsidRPr="00E37151" w:rsidRDefault="00E37151" w:rsidP="00E37151">
      <w:pPr>
        <w:spacing w:after="0" w:line="240" w:lineRule="auto"/>
        <w:rPr>
          <w:rFonts w:ascii="Arial" w:eastAsia="Times New Roman" w:hAnsi="Arial" w:cs="Arial"/>
          <w:sz w:val="24"/>
          <w:szCs w:val="24"/>
          <w:lang w:eastAsia="ru-RU"/>
        </w:rPr>
      </w:pPr>
    </w:p>
    <w:p w:rsidR="00E37151" w:rsidRDefault="00E37151"/>
    <w:p w:rsidR="00E37151" w:rsidRDefault="00E37151"/>
    <w:p w:rsidR="00E37151" w:rsidRDefault="00E37151"/>
    <w:p w:rsidR="00E37151" w:rsidRDefault="00E37151"/>
    <w:p w:rsidR="00E37151" w:rsidRDefault="00E37151"/>
    <w:p w:rsidR="00E37151" w:rsidRPr="00E37151" w:rsidRDefault="00E37151" w:rsidP="00E37151">
      <w:pPr>
        <w:spacing w:after="0" w:line="240" w:lineRule="auto"/>
        <w:jc w:val="right"/>
        <w:rPr>
          <w:rFonts w:ascii="Arial" w:eastAsia="Times New Roman" w:hAnsi="Arial" w:cs="Arial"/>
          <w:b/>
          <w:sz w:val="24"/>
          <w:szCs w:val="24"/>
          <w:lang w:eastAsia="ru-RU"/>
        </w:rPr>
      </w:pPr>
    </w:p>
    <w:p w:rsidR="00E37151" w:rsidRPr="00E37151" w:rsidRDefault="00E37151" w:rsidP="00E37151">
      <w:pPr>
        <w:tabs>
          <w:tab w:val="left" w:pos="4500"/>
        </w:tabs>
        <w:spacing w:after="0" w:line="480" w:lineRule="auto"/>
        <w:jc w:val="center"/>
        <w:rPr>
          <w:rFonts w:ascii="Arial" w:eastAsia="Times New Roman" w:hAnsi="Arial" w:cs="Arial"/>
          <w:b/>
          <w:bCs/>
          <w:sz w:val="24"/>
          <w:szCs w:val="24"/>
          <w:lang w:eastAsia="ru-RU"/>
        </w:rPr>
      </w:pPr>
      <w:r w:rsidRPr="00E37151">
        <w:rPr>
          <w:rFonts w:ascii="Arial" w:eastAsia="Times New Roman" w:hAnsi="Arial" w:cs="Arial"/>
          <w:b/>
          <w:bCs/>
          <w:sz w:val="24"/>
          <w:szCs w:val="24"/>
          <w:lang w:eastAsia="ru-RU"/>
        </w:rPr>
        <w:t>АДМИНИСТРАЦИЯ НОВОСЕЛОВСКОГО СЕЛЬСКОГО ПОСЕЛЕНИЯ</w:t>
      </w:r>
    </w:p>
    <w:p w:rsidR="00E37151" w:rsidRPr="00E37151" w:rsidRDefault="00E37151" w:rsidP="00E37151">
      <w:pPr>
        <w:tabs>
          <w:tab w:val="left" w:pos="4500"/>
        </w:tabs>
        <w:spacing w:after="0" w:line="480" w:lineRule="auto"/>
        <w:jc w:val="center"/>
        <w:rPr>
          <w:rFonts w:ascii="Arial" w:eastAsia="Times New Roman" w:hAnsi="Arial" w:cs="Arial"/>
          <w:b/>
          <w:bCs/>
          <w:sz w:val="24"/>
          <w:szCs w:val="24"/>
          <w:lang w:eastAsia="ru-RU"/>
        </w:rPr>
      </w:pPr>
      <w:r w:rsidRPr="00E37151">
        <w:rPr>
          <w:rFonts w:ascii="Arial" w:eastAsia="Times New Roman" w:hAnsi="Arial" w:cs="Arial"/>
          <w:b/>
          <w:bCs/>
          <w:sz w:val="24"/>
          <w:szCs w:val="24"/>
          <w:lang w:eastAsia="ru-RU"/>
        </w:rPr>
        <w:t>КОЛПАШЕВСКОГО РАЙОНА ТОМСКОЙ ОБЛАСТИ</w:t>
      </w:r>
    </w:p>
    <w:p w:rsidR="00E37151" w:rsidRPr="00E37151" w:rsidRDefault="00E37151" w:rsidP="00E37151">
      <w:pPr>
        <w:spacing w:after="0" w:line="480" w:lineRule="auto"/>
        <w:jc w:val="center"/>
        <w:outlineLvl w:val="1"/>
        <w:rPr>
          <w:rFonts w:ascii="Arial" w:eastAsia="Times New Roman" w:hAnsi="Arial" w:cs="Arial"/>
          <w:b/>
          <w:sz w:val="24"/>
          <w:szCs w:val="24"/>
          <w:lang w:eastAsia="ru-RU"/>
        </w:rPr>
      </w:pPr>
      <w:r w:rsidRPr="00E37151">
        <w:rPr>
          <w:rFonts w:ascii="Arial" w:eastAsia="Times New Roman" w:hAnsi="Arial" w:cs="Arial"/>
          <w:b/>
          <w:sz w:val="24"/>
          <w:szCs w:val="24"/>
          <w:lang w:eastAsia="ru-RU"/>
        </w:rPr>
        <w:t>ПОСТАНОВЛЕНИЕ</w:t>
      </w:r>
    </w:p>
    <w:p w:rsidR="00E37151" w:rsidRPr="00E37151" w:rsidRDefault="00E37151" w:rsidP="00E37151">
      <w:pPr>
        <w:spacing w:after="0" w:line="240" w:lineRule="auto"/>
        <w:rPr>
          <w:rFonts w:ascii="Arial" w:eastAsia="Times New Roman" w:hAnsi="Arial" w:cs="Arial"/>
          <w:sz w:val="24"/>
          <w:szCs w:val="24"/>
          <w:lang w:eastAsia="ru-RU"/>
        </w:rPr>
      </w:pPr>
      <w:r w:rsidRPr="00E37151">
        <w:rPr>
          <w:rFonts w:ascii="Arial" w:eastAsia="Times New Roman" w:hAnsi="Arial" w:cs="Arial"/>
          <w:sz w:val="24"/>
          <w:szCs w:val="24"/>
          <w:lang w:eastAsia="ru-RU"/>
        </w:rPr>
        <w:t>29.01.2021                                                                                                          № 7</w:t>
      </w:r>
    </w:p>
    <w:p w:rsidR="00E37151" w:rsidRPr="00E37151" w:rsidRDefault="00E37151" w:rsidP="00E37151">
      <w:pPr>
        <w:spacing w:before="360" w:after="0" w:line="240" w:lineRule="auto"/>
        <w:jc w:val="center"/>
        <w:rPr>
          <w:rFonts w:ascii="Arial" w:eastAsia="Times New Roman" w:hAnsi="Arial" w:cs="Arial"/>
          <w:sz w:val="24"/>
          <w:szCs w:val="24"/>
          <w:lang w:eastAsia="ru-RU"/>
        </w:rPr>
      </w:pPr>
    </w:p>
    <w:p w:rsidR="00E37151" w:rsidRPr="00E37151" w:rsidRDefault="00E37151" w:rsidP="00E37151">
      <w:pPr>
        <w:spacing w:before="120"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Об утверждении плана - графика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w:t>
      </w:r>
    </w:p>
    <w:p w:rsidR="00E37151" w:rsidRPr="00E37151" w:rsidRDefault="00E37151" w:rsidP="00E37151">
      <w:pPr>
        <w:spacing w:after="0" w:line="240" w:lineRule="auto"/>
        <w:jc w:val="both"/>
        <w:rPr>
          <w:rFonts w:ascii="Arial" w:eastAsia="Times New Roman" w:hAnsi="Arial" w:cs="Arial"/>
          <w:sz w:val="24"/>
          <w:szCs w:val="24"/>
          <w:lang w:eastAsia="ru-RU"/>
        </w:rPr>
      </w:pPr>
    </w:p>
    <w:p w:rsidR="00E37151" w:rsidRPr="00E37151" w:rsidRDefault="00E37151" w:rsidP="00E37151">
      <w:pPr>
        <w:spacing w:after="0" w:line="240" w:lineRule="auto"/>
        <w:ind w:right="-1" w:firstLine="709"/>
        <w:jc w:val="both"/>
        <w:rPr>
          <w:rFonts w:ascii="Arial" w:eastAsia="Times New Roman" w:hAnsi="Arial" w:cs="Arial"/>
          <w:sz w:val="24"/>
          <w:szCs w:val="24"/>
          <w:lang w:eastAsia="ru-RU"/>
        </w:rPr>
      </w:pPr>
      <w:proofErr w:type="gramStart"/>
      <w:r w:rsidRPr="00E37151">
        <w:rPr>
          <w:rFonts w:ascii="Arial" w:eastAsia="Times New Roman" w:hAnsi="Arial" w:cs="Arial"/>
          <w:sz w:val="24"/>
          <w:szCs w:val="24"/>
          <w:lang w:eastAsia="ru-RU"/>
        </w:rPr>
        <w:t>В целях осуществления внутреннего муниципального финансового контроля в муниципальном образовании «Новоселовское сельское поселение», руководствуясь постановлением Администрации Новоселовского сельского поселения от 02 марта 2015 № 11 «Об утверждения Порядка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 постановлением Администрации Новоселовского сельского поселения от 27 июня 2014 № 33 «Об утверждении Порядка осуществления ведомственного контроля</w:t>
      </w:r>
      <w:proofErr w:type="gramEnd"/>
      <w:r w:rsidRPr="00E37151">
        <w:rPr>
          <w:rFonts w:ascii="Arial" w:eastAsia="Times New Roman" w:hAnsi="Arial" w:cs="Arial"/>
          <w:sz w:val="24"/>
          <w:szCs w:val="24"/>
          <w:lang w:eastAsia="ru-RU"/>
        </w:rPr>
        <w:t xml:space="preserve"> в сфере закупок товаров работ, услуг для нужд муниципального образования «Новоселовское сельское поселение»»</w:t>
      </w:r>
    </w:p>
    <w:p w:rsidR="00E37151" w:rsidRPr="00E37151" w:rsidRDefault="00E37151" w:rsidP="00E37151">
      <w:pPr>
        <w:spacing w:after="0" w:line="240" w:lineRule="auto"/>
        <w:ind w:firstLine="709"/>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ПОСТАНОВЛЯЮ:</w:t>
      </w:r>
    </w:p>
    <w:p w:rsidR="00E37151" w:rsidRPr="00E37151" w:rsidRDefault="00E37151" w:rsidP="00E37151">
      <w:pPr>
        <w:spacing w:after="0" w:line="240" w:lineRule="auto"/>
        <w:ind w:firstLine="709"/>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1. Утвердить План - график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 согласно приложению, к настоящему постановлению.</w:t>
      </w:r>
    </w:p>
    <w:p w:rsidR="00E37151" w:rsidRPr="00E37151" w:rsidRDefault="00E37151" w:rsidP="00E37151">
      <w:pPr>
        <w:spacing w:after="0" w:line="240" w:lineRule="auto"/>
        <w:ind w:firstLine="709"/>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37151" w:rsidRPr="00E37151" w:rsidRDefault="00E37151" w:rsidP="00E37151">
      <w:pPr>
        <w:spacing w:after="0" w:line="240" w:lineRule="auto"/>
        <w:ind w:firstLine="709"/>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 xml:space="preserve">3. </w:t>
      </w:r>
      <w:proofErr w:type="gramStart"/>
      <w:r w:rsidRPr="00E37151">
        <w:rPr>
          <w:rFonts w:ascii="Arial" w:eastAsia="Times New Roman" w:hAnsi="Arial" w:cs="Arial"/>
          <w:sz w:val="24"/>
          <w:szCs w:val="24"/>
          <w:lang w:eastAsia="ru-RU"/>
        </w:rPr>
        <w:t>Контроль за</w:t>
      </w:r>
      <w:proofErr w:type="gramEnd"/>
      <w:r w:rsidRPr="00E37151">
        <w:rPr>
          <w:rFonts w:ascii="Arial" w:eastAsia="Times New Roman" w:hAnsi="Arial" w:cs="Arial"/>
          <w:sz w:val="24"/>
          <w:szCs w:val="24"/>
          <w:lang w:eastAsia="ru-RU"/>
        </w:rPr>
        <w:t xml:space="preserve"> исполнением данного постановления возложить на Главного бухгалтера и специалиста 2 категории.</w:t>
      </w:r>
    </w:p>
    <w:p w:rsidR="00E37151" w:rsidRPr="00E37151" w:rsidRDefault="00E37151" w:rsidP="00E37151">
      <w:pPr>
        <w:spacing w:after="0" w:line="240" w:lineRule="auto"/>
        <w:ind w:firstLine="709"/>
        <w:jc w:val="both"/>
        <w:rPr>
          <w:rFonts w:ascii="Arial" w:eastAsia="Times New Roman" w:hAnsi="Arial" w:cs="Arial"/>
          <w:sz w:val="24"/>
          <w:szCs w:val="24"/>
          <w:lang w:eastAsia="ru-RU"/>
        </w:rPr>
      </w:pPr>
    </w:p>
    <w:p w:rsidR="00E37151" w:rsidRPr="00E37151" w:rsidRDefault="00E37151" w:rsidP="00E37151">
      <w:pPr>
        <w:spacing w:after="0" w:line="240" w:lineRule="auto"/>
        <w:jc w:val="both"/>
        <w:rPr>
          <w:rFonts w:ascii="Arial" w:eastAsia="Times New Roman" w:hAnsi="Arial" w:cs="Arial"/>
          <w:sz w:val="24"/>
          <w:szCs w:val="24"/>
          <w:lang w:eastAsia="ru-RU"/>
        </w:rPr>
      </w:pPr>
    </w:p>
    <w:p w:rsidR="00E37151" w:rsidRPr="00E37151" w:rsidRDefault="00E37151" w:rsidP="00E37151">
      <w:pPr>
        <w:spacing w:after="0" w:line="240" w:lineRule="auto"/>
        <w:jc w:val="both"/>
        <w:rPr>
          <w:rFonts w:ascii="Arial" w:eastAsia="Times New Roman" w:hAnsi="Arial" w:cs="Arial"/>
          <w:sz w:val="24"/>
          <w:szCs w:val="24"/>
          <w:lang w:eastAsia="ru-RU"/>
        </w:rPr>
      </w:pPr>
      <w:r w:rsidRPr="00E37151">
        <w:rPr>
          <w:rFonts w:ascii="Arial" w:eastAsia="Times New Roman" w:hAnsi="Arial" w:cs="Arial"/>
          <w:sz w:val="24"/>
          <w:szCs w:val="24"/>
          <w:lang w:eastAsia="ru-RU"/>
        </w:rPr>
        <w:t>Глава поселения</w:t>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r>
      <w:r w:rsidRPr="00E37151">
        <w:rPr>
          <w:rFonts w:ascii="Arial" w:eastAsia="Times New Roman" w:hAnsi="Arial" w:cs="Arial"/>
          <w:sz w:val="24"/>
          <w:szCs w:val="24"/>
          <w:lang w:eastAsia="ru-RU"/>
        </w:rPr>
        <w:tab/>
        <w:t>С.В. Петров</w:t>
      </w:r>
    </w:p>
    <w:p w:rsidR="00E37151" w:rsidRPr="00E37151" w:rsidRDefault="00E37151" w:rsidP="00E37151">
      <w:pPr>
        <w:spacing w:after="0" w:line="240" w:lineRule="auto"/>
        <w:rPr>
          <w:rFonts w:ascii="Arial" w:eastAsia="Times New Roman" w:hAnsi="Arial" w:cs="Arial"/>
          <w:sz w:val="24"/>
          <w:szCs w:val="24"/>
          <w:lang w:eastAsia="ru-RU"/>
        </w:rPr>
        <w:sectPr w:rsidR="00E37151" w:rsidRPr="00E37151" w:rsidSect="00FC708B">
          <w:pgSz w:w="11906" w:h="16838"/>
          <w:pgMar w:top="568" w:right="850" w:bottom="0" w:left="1701" w:header="708" w:footer="708" w:gutter="0"/>
          <w:cols w:space="708"/>
          <w:docGrid w:linePitch="360"/>
        </w:sectPr>
      </w:pPr>
    </w:p>
    <w:p w:rsidR="00E37151" w:rsidRDefault="00E37151" w:rsidP="00E37151">
      <w:pPr>
        <w:spacing w:after="0" w:line="240" w:lineRule="auto"/>
        <w:ind w:left="11624"/>
        <w:rPr>
          <w:rFonts w:ascii="Arial" w:eastAsia="Times New Roman" w:hAnsi="Arial" w:cs="Arial"/>
          <w:sz w:val="24"/>
          <w:szCs w:val="24"/>
          <w:lang w:eastAsia="ru-RU"/>
        </w:rPr>
        <w:sectPr w:rsidR="00E37151" w:rsidSect="000815EC">
          <w:pgSz w:w="11909" w:h="16834" w:code="9"/>
          <w:pgMar w:top="1134" w:right="850" w:bottom="1134" w:left="1701" w:header="0" w:footer="0" w:gutter="0"/>
          <w:cols w:space="720"/>
          <w:noEndnote/>
          <w:docGrid w:linePitch="360"/>
        </w:sectPr>
      </w:pPr>
      <w:r w:rsidRPr="00E37151">
        <w:rPr>
          <w:rFonts w:ascii="Arial" w:eastAsia="Times New Roman" w:hAnsi="Arial" w:cs="Arial"/>
          <w:sz w:val="24"/>
          <w:szCs w:val="24"/>
          <w:lang w:eastAsia="ru-RU"/>
        </w:rPr>
        <w:lastRenderedPageBreak/>
        <w:t>План – графи</w:t>
      </w:r>
    </w:p>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lastRenderedPageBreak/>
        <w:t>План – график</w:t>
      </w:r>
    </w:p>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 xml:space="preserve">проведения контрольных мероприятий при осуществлении внутреннего муниципального финансового контроля </w:t>
      </w:r>
    </w:p>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в муниципальном образовании «Новоселовское сельское поселение» на 2021 год</w:t>
      </w:r>
    </w:p>
    <w:p w:rsidR="00E37151" w:rsidRPr="00E37151" w:rsidRDefault="00E37151" w:rsidP="00E37151">
      <w:pPr>
        <w:tabs>
          <w:tab w:val="left" w:pos="1276"/>
        </w:tabs>
        <w:spacing w:after="0" w:line="240" w:lineRule="auto"/>
        <w:ind w:left="1418"/>
        <w:jc w:val="both"/>
        <w:rPr>
          <w:rFonts w:ascii="Arial" w:eastAsia="Times New Roman" w:hAnsi="Arial" w:cs="Arial"/>
          <w:sz w:val="24"/>
          <w:szCs w:val="24"/>
          <w:lang w:eastAsia="ru-RU"/>
        </w:rPr>
      </w:pPr>
    </w:p>
    <w:p w:rsidR="00E37151" w:rsidRPr="00E37151" w:rsidRDefault="00E37151" w:rsidP="00E37151">
      <w:pPr>
        <w:spacing w:after="0" w:line="240" w:lineRule="auto"/>
        <w:ind w:left="567"/>
        <w:jc w:val="right"/>
        <w:rPr>
          <w:rFonts w:ascii="Arial" w:eastAsia="Times New Roman" w:hAnsi="Arial" w:cs="Arial"/>
          <w:sz w:val="24"/>
          <w:szCs w:val="24"/>
          <w:lang w:eastAsia="ru-RU"/>
        </w:rPr>
      </w:pPr>
    </w:p>
    <w:tbl>
      <w:tblPr>
        <w:tblW w:w="0" w:type="auto"/>
        <w:tblInd w:w="90" w:type="dxa"/>
        <w:tblLayout w:type="fixed"/>
        <w:tblLook w:val="0000" w:firstRow="0" w:lastRow="0" w:firstColumn="0" w:lastColumn="0" w:noHBand="0" w:noVBand="0"/>
      </w:tblPr>
      <w:tblGrid>
        <w:gridCol w:w="537"/>
        <w:gridCol w:w="5808"/>
        <w:gridCol w:w="2610"/>
        <w:gridCol w:w="1710"/>
        <w:gridCol w:w="1635"/>
        <w:gridCol w:w="2460"/>
      </w:tblGrid>
      <w:tr w:rsidR="00E37151" w:rsidRPr="00E37151" w:rsidTr="00E20438">
        <w:trPr>
          <w:trHeight w:val="597"/>
        </w:trPr>
        <w:tc>
          <w:tcPr>
            <w:tcW w:w="537"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w:t>
            </w:r>
          </w:p>
          <w:p w:rsidR="00E37151" w:rsidRPr="00E37151" w:rsidRDefault="00E37151" w:rsidP="00E37151">
            <w:pPr>
              <w:spacing w:after="0" w:line="240" w:lineRule="auto"/>
              <w:jc w:val="center"/>
              <w:rPr>
                <w:rFonts w:ascii="Arial" w:eastAsia="Times New Roman" w:hAnsi="Arial" w:cs="Arial"/>
                <w:sz w:val="24"/>
                <w:szCs w:val="24"/>
                <w:lang w:eastAsia="ru-RU"/>
              </w:rPr>
            </w:pPr>
            <w:proofErr w:type="gramStart"/>
            <w:r w:rsidRPr="00E37151">
              <w:rPr>
                <w:rFonts w:ascii="Arial" w:eastAsia="Times New Roman" w:hAnsi="Arial" w:cs="Arial"/>
                <w:sz w:val="24"/>
                <w:szCs w:val="24"/>
                <w:lang w:eastAsia="ru-RU"/>
              </w:rPr>
              <w:t>п</w:t>
            </w:r>
            <w:proofErr w:type="gramEnd"/>
            <w:r w:rsidRPr="00E37151">
              <w:rPr>
                <w:rFonts w:ascii="Arial" w:eastAsia="Times New Roman" w:hAnsi="Arial" w:cs="Arial"/>
                <w:sz w:val="24"/>
                <w:szCs w:val="24"/>
                <w:lang w:eastAsia="ru-RU"/>
              </w:rPr>
              <w:t>/п</w:t>
            </w:r>
          </w:p>
        </w:tc>
        <w:tc>
          <w:tcPr>
            <w:tcW w:w="5808"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 xml:space="preserve">Наименование контрольного мероприятия </w:t>
            </w:r>
          </w:p>
        </w:tc>
        <w:tc>
          <w:tcPr>
            <w:tcW w:w="26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Объект проверки,</w:t>
            </w:r>
          </w:p>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проверяемый период</w:t>
            </w:r>
          </w:p>
        </w:tc>
        <w:tc>
          <w:tcPr>
            <w:tcW w:w="17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Сроки проведения мероприятий</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ind w:right="-57"/>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 xml:space="preserve">Срок </w:t>
            </w:r>
            <w:proofErr w:type="spellStart"/>
            <w:proofErr w:type="gramStart"/>
            <w:r w:rsidRPr="00E37151">
              <w:rPr>
                <w:rFonts w:ascii="Arial" w:eastAsia="Times New Roman" w:hAnsi="Arial" w:cs="Arial"/>
                <w:sz w:val="24"/>
                <w:szCs w:val="24"/>
                <w:lang w:eastAsia="ru-RU"/>
              </w:rPr>
              <w:t>предоставле-ния</w:t>
            </w:r>
            <w:proofErr w:type="spellEnd"/>
            <w:proofErr w:type="gramEnd"/>
            <w:r w:rsidRPr="00E37151">
              <w:rPr>
                <w:rFonts w:ascii="Arial" w:eastAsia="Times New Roman" w:hAnsi="Arial" w:cs="Arial"/>
                <w:sz w:val="24"/>
                <w:szCs w:val="24"/>
                <w:lang w:eastAsia="ru-RU"/>
              </w:rPr>
              <w:t xml:space="preserve"> отчета о результатах мероприятий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Ответственные исполнители</w:t>
            </w:r>
          </w:p>
        </w:tc>
      </w:tr>
      <w:tr w:rsidR="00E37151" w:rsidRPr="00E37151" w:rsidTr="00E20438">
        <w:trPr>
          <w:trHeight w:val="314"/>
        </w:trPr>
        <w:tc>
          <w:tcPr>
            <w:tcW w:w="537"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1.</w:t>
            </w:r>
          </w:p>
        </w:tc>
        <w:tc>
          <w:tcPr>
            <w:tcW w:w="5808"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rPr>
                <w:rFonts w:ascii="Arial" w:eastAsia="Times New Roman" w:hAnsi="Arial" w:cs="Arial"/>
                <w:sz w:val="24"/>
                <w:szCs w:val="24"/>
                <w:lang w:eastAsia="ru-RU"/>
              </w:rPr>
            </w:pPr>
            <w:r w:rsidRPr="00E37151">
              <w:rPr>
                <w:rFonts w:ascii="Arial" w:eastAsia="Times New Roman" w:hAnsi="Arial" w:cs="Arial"/>
                <w:sz w:val="24"/>
                <w:szCs w:val="24"/>
                <w:lang w:eastAsia="ru-RU"/>
              </w:rPr>
              <w:t>Мониторинг реализации ведомственных целевых программ по итогам 1 полугодия 2021 года</w:t>
            </w:r>
          </w:p>
        </w:tc>
        <w:tc>
          <w:tcPr>
            <w:tcW w:w="26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Администрация Новоселовского сельского поселения,</w:t>
            </w:r>
          </w:p>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2021год</w:t>
            </w:r>
          </w:p>
        </w:tc>
        <w:tc>
          <w:tcPr>
            <w:tcW w:w="17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Июнь-июль</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rPr>
                <w:rFonts w:ascii="Arial" w:eastAsia="Times New Roman" w:hAnsi="Arial" w:cs="Arial"/>
                <w:sz w:val="24"/>
                <w:szCs w:val="24"/>
                <w:lang w:eastAsia="ru-RU"/>
              </w:rPr>
            </w:pPr>
            <w:r w:rsidRPr="00E37151">
              <w:rPr>
                <w:rFonts w:ascii="Arial" w:eastAsia="Times New Roman" w:hAnsi="Arial" w:cs="Arial"/>
                <w:sz w:val="24"/>
                <w:szCs w:val="24"/>
                <w:lang w:eastAsia="ru-RU"/>
              </w:rPr>
              <w:t>до 24.07.2021</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Н.В. Белавская</w:t>
            </w:r>
          </w:p>
        </w:tc>
      </w:tr>
      <w:tr w:rsidR="00E37151" w:rsidRPr="00E37151" w:rsidTr="00E20438">
        <w:trPr>
          <w:trHeight w:val="1088"/>
        </w:trPr>
        <w:tc>
          <w:tcPr>
            <w:tcW w:w="537"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w:t>
            </w:r>
          </w:p>
        </w:tc>
        <w:tc>
          <w:tcPr>
            <w:tcW w:w="5808"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Анализ соблюдения правил нормирования в сфере закупок, предусмотренного статьей 19 Закона № 44-ФЗ</w:t>
            </w:r>
          </w:p>
        </w:tc>
        <w:tc>
          <w:tcPr>
            <w:tcW w:w="26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pacing w:after="0" w:line="240" w:lineRule="auto"/>
              <w:jc w:val="center"/>
              <w:rPr>
                <w:rFonts w:ascii="Arial" w:eastAsia="Times New Roman" w:hAnsi="Arial" w:cs="Arial"/>
                <w:sz w:val="24"/>
                <w:szCs w:val="24"/>
                <w:lang w:eastAsia="ru-RU"/>
              </w:rPr>
            </w:pPr>
            <w:r w:rsidRPr="00E37151">
              <w:rPr>
                <w:rFonts w:ascii="Arial" w:eastAsia="Times New Roman" w:hAnsi="Arial" w:cs="Arial"/>
                <w:sz w:val="24"/>
                <w:szCs w:val="24"/>
                <w:lang w:eastAsia="ru-RU"/>
              </w:rPr>
              <w:t>Администрация Новоселовского сельского поселения,</w:t>
            </w:r>
          </w:p>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2021 год</w:t>
            </w:r>
          </w:p>
        </w:tc>
        <w:tc>
          <w:tcPr>
            <w:tcW w:w="17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июль</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ind w:right="-57"/>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до 15.07.2021</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 xml:space="preserve">А.С. Волкова </w:t>
            </w:r>
          </w:p>
        </w:tc>
      </w:tr>
      <w:tr w:rsidR="00E37151" w:rsidRPr="00E37151" w:rsidTr="00E20438">
        <w:trPr>
          <w:trHeight w:val="1088"/>
        </w:trPr>
        <w:tc>
          <w:tcPr>
            <w:tcW w:w="537"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3.</w:t>
            </w:r>
          </w:p>
        </w:tc>
        <w:tc>
          <w:tcPr>
            <w:tcW w:w="5808"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rPr>
                <w:rFonts w:ascii="Arial" w:eastAsia="Times New Roman" w:hAnsi="Arial" w:cs="Arial"/>
                <w:sz w:val="24"/>
                <w:szCs w:val="24"/>
                <w:lang w:eastAsia="zh-CN"/>
              </w:rPr>
            </w:pPr>
            <w:r w:rsidRPr="00E37151">
              <w:rPr>
                <w:rFonts w:ascii="Arial" w:eastAsia="Times New Roman" w:hAnsi="Arial" w:cs="Arial"/>
                <w:sz w:val="24"/>
                <w:szCs w:val="24"/>
                <w:lang w:eastAsia="zh-CN"/>
              </w:rPr>
              <w:t>Проверка исполнения соглашения о предоставлении субсидии на финансовое обеспечение затрат МУП «</w:t>
            </w:r>
            <w:proofErr w:type="spellStart"/>
            <w:r w:rsidRPr="00E37151">
              <w:rPr>
                <w:rFonts w:ascii="Arial" w:eastAsia="Times New Roman" w:hAnsi="Arial" w:cs="Arial"/>
                <w:sz w:val="24"/>
                <w:szCs w:val="24"/>
                <w:lang w:eastAsia="zh-CN"/>
              </w:rPr>
              <w:t>Дальсервис</w:t>
            </w:r>
            <w:proofErr w:type="spellEnd"/>
            <w:r w:rsidRPr="00E37151">
              <w:rPr>
                <w:rFonts w:ascii="Arial" w:eastAsia="Times New Roman" w:hAnsi="Arial" w:cs="Arial"/>
                <w:sz w:val="24"/>
                <w:szCs w:val="24"/>
                <w:lang w:eastAsia="zh-CN"/>
              </w:rPr>
              <w:t>»</w:t>
            </w:r>
          </w:p>
        </w:tc>
        <w:tc>
          <w:tcPr>
            <w:tcW w:w="26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Администрация Новоселовского сельского поселения,</w:t>
            </w:r>
          </w:p>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2021 год</w:t>
            </w:r>
          </w:p>
        </w:tc>
        <w:tc>
          <w:tcPr>
            <w:tcW w:w="1710"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декабрь</w:t>
            </w:r>
          </w:p>
        </w:tc>
        <w:tc>
          <w:tcPr>
            <w:tcW w:w="1635" w:type="dxa"/>
            <w:tcBorders>
              <w:top w:val="single" w:sz="4" w:space="0" w:color="000000"/>
              <w:left w:val="single" w:sz="4" w:space="0" w:color="000000"/>
              <w:bottom w:val="single" w:sz="4" w:space="0" w:color="000000"/>
            </w:tcBorders>
            <w:shd w:val="clear" w:color="auto" w:fill="auto"/>
          </w:tcPr>
          <w:p w:rsidR="00E37151" w:rsidRPr="00E37151" w:rsidRDefault="00E37151" w:rsidP="00E37151">
            <w:pPr>
              <w:suppressLineNumbers/>
              <w:suppressAutoHyphens/>
              <w:spacing w:after="0" w:line="240" w:lineRule="auto"/>
              <w:ind w:right="-57"/>
              <w:jc w:val="both"/>
              <w:rPr>
                <w:rFonts w:ascii="Arial" w:eastAsia="Times New Roman" w:hAnsi="Arial" w:cs="Arial"/>
                <w:sz w:val="24"/>
                <w:szCs w:val="24"/>
                <w:lang w:eastAsia="zh-CN"/>
              </w:rPr>
            </w:pPr>
            <w:r w:rsidRPr="00E37151">
              <w:rPr>
                <w:rFonts w:ascii="Arial" w:eastAsia="Times New Roman" w:hAnsi="Arial" w:cs="Arial"/>
                <w:sz w:val="24"/>
                <w:szCs w:val="24"/>
                <w:lang w:eastAsia="zh-CN"/>
              </w:rPr>
              <w:t>до 25.12.2021</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37151" w:rsidRPr="00E37151" w:rsidRDefault="00E37151" w:rsidP="00E37151">
            <w:pPr>
              <w:suppressLineNumbers/>
              <w:suppressAutoHyphens/>
              <w:spacing w:after="0" w:line="240" w:lineRule="auto"/>
              <w:jc w:val="center"/>
              <w:rPr>
                <w:rFonts w:ascii="Arial" w:eastAsia="Times New Roman" w:hAnsi="Arial" w:cs="Arial"/>
                <w:sz w:val="24"/>
                <w:szCs w:val="24"/>
                <w:lang w:eastAsia="zh-CN"/>
              </w:rPr>
            </w:pPr>
            <w:r w:rsidRPr="00E37151">
              <w:rPr>
                <w:rFonts w:ascii="Arial" w:eastAsia="Times New Roman" w:hAnsi="Arial" w:cs="Arial"/>
                <w:sz w:val="24"/>
                <w:szCs w:val="24"/>
                <w:lang w:eastAsia="zh-CN"/>
              </w:rPr>
              <w:t>Н.В. Белавская</w:t>
            </w:r>
          </w:p>
        </w:tc>
      </w:tr>
    </w:tbl>
    <w:p w:rsidR="00E37151" w:rsidRPr="00E37151" w:rsidRDefault="00E37151" w:rsidP="00E37151">
      <w:pPr>
        <w:spacing w:after="0" w:line="240" w:lineRule="auto"/>
        <w:rPr>
          <w:rFonts w:ascii="Arial" w:eastAsia="Times New Roman" w:hAnsi="Arial" w:cs="Arial"/>
          <w:sz w:val="24"/>
          <w:szCs w:val="24"/>
          <w:lang w:eastAsia="ru-RU"/>
        </w:rPr>
      </w:pPr>
    </w:p>
    <w:p w:rsidR="00E37151" w:rsidRDefault="00E37151"/>
    <w:p w:rsidR="000B12B3" w:rsidRDefault="000B12B3"/>
    <w:p w:rsidR="000B12B3" w:rsidRDefault="000B12B3"/>
    <w:p w:rsidR="000B12B3" w:rsidRDefault="000B12B3"/>
    <w:p w:rsidR="000B12B3" w:rsidRDefault="000B12B3">
      <w:pPr>
        <w:sectPr w:rsidR="000B12B3" w:rsidSect="00E37151">
          <w:pgSz w:w="16834" w:h="11909" w:orient="landscape" w:code="9"/>
          <w:pgMar w:top="1701" w:right="1134" w:bottom="851" w:left="1134" w:header="0" w:footer="0" w:gutter="0"/>
          <w:cols w:space="720"/>
          <w:noEndnote/>
          <w:docGrid w:linePitch="360"/>
        </w:sectPr>
      </w:pPr>
    </w:p>
    <w:p w:rsidR="000B12B3" w:rsidRPr="000B12B3" w:rsidRDefault="000B12B3" w:rsidP="000B12B3">
      <w:pPr>
        <w:spacing w:after="0" w:line="480" w:lineRule="auto"/>
        <w:jc w:val="center"/>
        <w:rPr>
          <w:rFonts w:ascii="Arial" w:eastAsia="Times New Roman" w:hAnsi="Arial" w:cs="Arial"/>
          <w:b/>
          <w:sz w:val="24"/>
          <w:szCs w:val="24"/>
          <w:lang w:eastAsia="ru-RU"/>
        </w:rPr>
      </w:pPr>
      <w:r w:rsidRPr="000B12B3">
        <w:rPr>
          <w:rFonts w:ascii="Arial" w:eastAsia="Times New Roman" w:hAnsi="Arial" w:cs="Arial"/>
          <w:b/>
          <w:sz w:val="24"/>
          <w:szCs w:val="24"/>
          <w:lang w:eastAsia="ru-RU"/>
        </w:rPr>
        <w:lastRenderedPageBreak/>
        <w:t>АДМИНИСТРАЦИЯ НОВОСЕЛОВСКОГО СЕЛЬСКОГО ПОСЕЛЕНИЯ</w:t>
      </w:r>
    </w:p>
    <w:p w:rsidR="000B12B3" w:rsidRPr="000B12B3" w:rsidRDefault="000B12B3" w:rsidP="000B12B3">
      <w:pPr>
        <w:spacing w:after="0" w:line="480" w:lineRule="auto"/>
        <w:jc w:val="center"/>
        <w:rPr>
          <w:rFonts w:ascii="Arial" w:eastAsia="Times New Roman" w:hAnsi="Arial" w:cs="Arial"/>
          <w:b/>
          <w:sz w:val="24"/>
          <w:szCs w:val="24"/>
          <w:lang w:eastAsia="ru-RU"/>
        </w:rPr>
      </w:pPr>
      <w:r w:rsidRPr="000B12B3">
        <w:rPr>
          <w:rFonts w:ascii="Arial" w:eastAsia="Times New Roman" w:hAnsi="Arial" w:cs="Arial"/>
          <w:b/>
          <w:sz w:val="24"/>
          <w:szCs w:val="24"/>
          <w:lang w:eastAsia="ru-RU"/>
        </w:rPr>
        <w:t>КОЛПАШЕВСКОГО РАЙОНА ТОМСКОЙ ОБЛАСТИ</w:t>
      </w:r>
    </w:p>
    <w:p w:rsidR="000B12B3" w:rsidRPr="000B12B3" w:rsidRDefault="000B12B3" w:rsidP="000B12B3">
      <w:pPr>
        <w:spacing w:after="0" w:line="480" w:lineRule="auto"/>
        <w:jc w:val="center"/>
        <w:rPr>
          <w:rFonts w:ascii="Arial" w:eastAsia="Times New Roman" w:hAnsi="Arial" w:cs="Arial"/>
          <w:b/>
          <w:sz w:val="24"/>
          <w:szCs w:val="24"/>
          <w:lang w:eastAsia="ru-RU"/>
        </w:rPr>
      </w:pPr>
      <w:r w:rsidRPr="000B12B3">
        <w:rPr>
          <w:rFonts w:ascii="Arial" w:eastAsia="Times New Roman" w:hAnsi="Arial" w:cs="Arial"/>
          <w:b/>
          <w:sz w:val="24"/>
          <w:szCs w:val="24"/>
          <w:lang w:eastAsia="ru-RU"/>
        </w:rPr>
        <w:t>РАСПОРЯЖЕНИЕ</w:t>
      </w:r>
    </w:p>
    <w:p w:rsidR="000B12B3" w:rsidRPr="000B12B3" w:rsidRDefault="000B12B3" w:rsidP="000B12B3">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0B12B3">
        <w:rPr>
          <w:rFonts w:ascii="Arial" w:eastAsia="Times New Roman" w:hAnsi="Arial" w:cs="Arial"/>
          <w:sz w:val="24"/>
          <w:szCs w:val="24"/>
          <w:lang w:eastAsia="ru-RU"/>
        </w:rPr>
        <w:t xml:space="preserve">11.01.2021                                                                                                         № 1                                                                                          </w:t>
      </w:r>
    </w:p>
    <w:p w:rsidR="000B12B3" w:rsidRPr="000B12B3" w:rsidRDefault="000B12B3" w:rsidP="000B12B3">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0B12B3" w:rsidRPr="000B12B3" w:rsidRDefault="000B12B3" w:rsidP="000B12B3">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0B12B3">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2021 год</w:t>
      </w:r>
    </w:p>
    <w:p w:rsidR="000B12B3" w:rsidRPr="000B12B3" w:rsidRDefault="000B12B3" w:rsidP="000B12B3">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0B12B3" w:rsidRPr="000B12B3" w:rsidRDefault="000B12B3" w:rsidP="000B12B3">
      <w:pPr>
        <w:ind w:firstLine="709"/>
        <w:jc w:val="both"/>
        <w:rPr>
          <w:rFonts w:ascii="Arial" w:eastAsia="Times New Roman" w:hAnsi="Arial" w:cs="Arial"/>
          <w:sz w:val="24"/>
          <w:szCs w:val="24"/>
          <w:lang w:eastAsia="ru-RU"/>
        </w:rPr>
      </w:pPr>
      <w:proofErr w:type="gramStart"/>
      <w:r w:rsidRPr="000B12B3">
        <w:rPr>
          <w:rFonts w:ascii="Arial" w:eastAsia="Times New Roman" w:hAnsi="Arial" w:cs="Arial"/>
          <w:sz w:val="24"/>
          <w:szCs w:val="24"/>
          <w:lang w:eastAsia="ru-RU"/>
        </w:rPr>
        <w:t>В соответствии со статьей 20 Бюджетного кодекса Российской Федерации и пунктом 13 Решения Совета Новоселовского сельского поселения от 18.12.2020 № 24 «</w:t>
      </w:r>
      <w:r w:rsidRPr="000B12B3">
        <w:rPr>
          <w:rFonts w:ascii="Arial" w:eastAsia="Times New Roman" w:hAnsi="Arial" w:cs="Arial"/>
          <w:color w:val="000000"/>
          <w:sz w:val="24"/>
          <w:szCs w:val="24"/>
          <w:lang w:eastAsia="ru-RU"/>
        </w:rPr>
        <w:t xml:space="preserve">О бюджете муниципального образования «Новоселовское сельское поселение» </w:t>
      </w:r>
      <w:r w:rsidRPr="000B12B3">
        <w:rPr>
          <w:rFonts w:ascii="Arial" w:eastAsia="Times New Roman" w:hAnsi="Arial" w:cs="Arial"/>
          <w:sz w:val="24"/>
          <w:szCs w:val="24"/>
          <w:lang w:eastAsia="ru-RU"/>
        </w:rPr>
        <w:t>на 2021 год и на плановый период 2022 и 2023 годов»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w:t>
      </w:r>
      <w:proofErr w:type="gramEnd"/>
      <w:r w:rsidRPr="000B12B3">
        <w:rPr>
          <w:rFonts w:ascii="Arial" w:eastAsia="Times New Roman" w:hAnsi="Arial" w:cs="Arial"/>
          <w:sz w:val="24"/>
          <w:szCs w:val="24"/>
          <w:lang w:eastAsia="ru-RU"/>
        </w:rPr>
        <w:t xml:space="preserve"> системы Российской Федерации:</w:t>
      </w:r>
    </w:p>
    <w:p w:rsidR="000B12B3" w:rsidRPr="000B12B3" w:rsidRDefault="000B12B3" w:rsidP="000B12B3">
      <w:pPr>
        <w:spacing w:after="0" w:line="240" w:lineRule="auto"/>
        <w:ind w:firstLine="709"/>
        <w:jc w:val="both"/>
        <w:rPr>
          <w:rFonts w:ascii="Arial" w:eastAsia="Times New Roman" w:hAnsi="Arial" w:cs="Arial"/>
          <w:sz w:val="24"/>
          <w:szCs w:val="24"/>
          <w:lang w:eastAsia="ru-RU"/>
        </w:rPr>
      </w:pPr>
      <w:r w:rsidRPr="000B12B3">
        <w:rPr>
          <w:rFonts w:ascii="Arial" w:eastAsia="Times New Roman" w:hAnsi="Arial" w:cs="Arial"/>
          <w:sz w:val="24"/>
          <w:szCs w:val="24"/>
          <w:lang w:eastAsia="ru-RU"/>
        </w:rPr>
        <w:t xml:space="preserve">1. Утвердить 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2021 год </w:t>
      </w:r>
      <w:proofErr w:type="gramStart"/>
      <w:r w:rsidRPr="000B12B3">
        <w:rPr>
          <w:rFonts w:ascii="Arial" w:eastAsia="Times New Roman" w:hAnsi="Arial" w:cs="Arial"/>
          <w:sz w:val="24"/>
          <w:szCs w:val="24"/>
          <w:lang w:eastAsia="ru-RU"/>
        </w:rPr>
        <w:t>согласно приложения</w:t>
      </w:r>
      <w:proofErr w:type="gramEnd"/>
      <w:r w:rsidRPr="000B12B3">
        <w:rPr>
          <w:rFonts w:ascii="Arial" w:eastAsia="Times New Roman" w:hAnsi="Arial" w:cs="Arial"/>
          <w:sz w:val="24"/>
          <w:szCs w:val="24"/>
          <w:lang w:eastAsia="ru-RU"/>
        </w:rPr>
        <w:t xml:space="preserve"> к настоящему распоряжению.</w:t>
      </w:r>
    </w:p>
    <w:p w:rsidR="000B12B3" w:rsidRPr="000B12B3" w:rsidRDefault="000B12B3" w:rsidP="000B12B3">
      <w:pPr>
        <w:spacing w:after="0" w:line="240" w:lineRule="auto"/>
        <w:ind w:firstLine="709"/>
        <w:jc w:val="both"/>
        <w:rPr>
          <w:rFonts w:ascii="Arial" w:eastAsia="Times New Roman" w:hAnsi="Arial" w:cs="Arial"/>
          <w:sz w:val="24"/>
          <w:szCs w:val="24"/>
          <w:lang w:eastAsia="ru-RU"/>
        </w:rPr>
      </w:pPr>
      <w:r w:rsidRPr="000B12B3">
        <w:rPr>
          <w:rFonts w:ascii="Arial" w:eastAsia="Times New Roman" w:hAnsi="Arial" w:cs="Arial"/>
          <w:sz w:val="24"/>
          <w:szCs w:val="24"/>
          <w:lang w:eastAsia="ru-RU"/>
        </w:rPr>
        <w:t xml:space="preserve">2. Настоящее распоряжение вступает в силу с момента подписания и действует до 31.12.2021 года. </w:t>
      </w:r>
    </w:p>
    <w:p w:rsidR="000B12B3" w:rsidRPr="000B12B3" w:rsidRDefault="000B12B3" w:rsidP="000B12B3">
      <w:pPr>
        <w:spacing w:after="0" w:line="240" w:lineRule="auto"/>
        <w:ind w:firstLine="709"/>
        <w:jc w:val="both"/>
        <w:rPr>
          <w:rFonts w:ascii="Arial" w:eastAsia="Times New Roman" w:hAnsi="Arial" w:cs="Arial"/>
          <w:sz w:val="24"/>
          <w:szCs w:val="24"/>
          <w:lang w:eastAsia="ru-RU"/>
        </w:rPr>
      </w:pPr>
      <w:r w:rsidRPr="000B12B3">
        <w:rPr>
          <w:rFonts w:ascii="Arial" w:eastAsia="Times New Roman" w:hAnsi="Arial" w:cs="Arial"/>
          <w:sz w:val="24"/>
          <w:szCs w:val="24"/>
          <w:lang w:eastAsia="ru-RU"/>
        </w:rPr>
        <w:t xml:space="preserve">3. </w:t>
      </w:r>
      <w:proofErr w:type="gramStart"/>
      <w:r w:rsidRPr="000B12B3">
        <w:rPr>
          <w:rFonts w:ascii="Arial" w:eastAsia="Times New Roman" w:hAnsi="Arial" w:cs="Arial"/>
          <w:sz w:val="24"/>
          <w:szCs w:val="24"/>
          <w:lang w:eastAsia="ru-RU"/>
        </w:rPr>
        <w:t>Контроль за</w:t>
      </w:r>
      <w:proofErr w:type="gramEnd"/>
      <w:r w:rsidRPr="000B12B3">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0B12B3" w:rsidRPr="000B12B3" w:rsidRDefault="000B12B3" w:rsidP="000B12B3">
      <w:pPr>
        <w:spacing w:after="0" w:line="240" w:lineRule="auto"/>
        <w:ind w:firstLine="709"/>
        <w:jc w:val="both"/>
        <w:rPr>
          <w:rFonts w:ascii="Arial" w:eastAsia="Times New Roman" w:hAnsi="Arial" w:cs="Arial"/>
          <w:sz w:val="24"/>
          <w:szCs w:val="24"/>
          <w:lang w:eastAsia="ru-RU"/>
        </w:rPr>
      </w:pPr>
    </w:p>
    <w:p w:rsidR="000B12B3" w:rsidRPr="000B12B3" w:rsidRDefault="000B12B3" w:rsidP="000B12B3">
      <w:pPr>
        <w:spacing w:after="0" w:line="240" w:lineRule="auto"/>
        <w:ind w:firstLine="709"/>
        <w:jc w:val="both"/>
        <w:rPr>
          <w:rFonts w:ascii="Arial" w:eastAsia="Times New Roman" w:hAnsi="Arial" w:cs="Arial"/>
          <w:sz w:val="24"/>
          <w:szCs w:val="24"/>
          <w:lang w:eastAsia="ru-RU"/>
        </w:rPr>
      </w:pPr>
    </w:p>
    <w:p w:rsidR="000B12B3" w:rsidRPr="000B12B3" w:rsidRDefault="000B12B3" w:rsidP="000B12B3">
      <w:pPr>
        <w:spacing w:after="0" w:line="240" w:lineRule="auto"/>
        <w:jc w:val="both"/>
        <w:rPr>
          <w:rFonts w:ascii="Arial" w:eastAsia="Times New Roman" w:hAnsi="Arial" w:cs="Arial"/>
          <w:sz w:val="24"/>
          <w:szCs w:val="24"/>
          <w:lang w:eastAsia="ru-RU"/>
        </w:rPr>
      </w:pPr>
      <w:r w:rsidRPr="000B12B3">
        <w:rPr>
          <w:rFonts w:ascii="Arial" w:eastAsia="Times New Roman" w:hAnsi="Arial" w:cs="Arial"/>
          <w:sz w:val="24"/>
          <w:szCs w:val="24"/>
          <w:lang w:eastAsia="ru-RU"/>
        </w:rPr>
        <w:t>Глава поселения</w:t>
      </w:r>
      <w:r w:rsidRPr="000B12B3">
        <w:rPr>
          <w:rFonts w:ascii="Arial" w:eastAsia="Times New Roman" w:hAnsi="Arial" w:cs="Arial"/>
          <w:sz w:val="24"/>
          <w:szCs w:val="24"/>
          <w:lang w:eastAsia="ru-RU"/>
        </w:rPr>
        <w:tab/>
        <w:t xml:space="preserve">                                </w:t>
      </w:r>
      <w:r w:rsidRPr="000B12B3">
        <w:rPr>
          <w:rFonts w:ascii="Arial" w:eastAsia="Times New Roman" w:hAnsi="Arial" w:cs="Arial"/>
          <w:sz w:val="24"/>
          <w:szCs w:val="24"/>
          <w:lang w:eastAsia="ru-RU"/>
        </w:rPr>
        <w:tab/>
      </w:r>
      <w:r w:rsidRPr="000B12B3">
        <w:rPr>
          <w:rFonts w:ascii="Arial" w:eastAsia="Times New Roman" w:hAnsi="Arial" w:cs="Arial"/>
          <w:sz w:val="24"/>
          <w:szCs w:val="24"/>
          <w:lang w:eastAsia="ru-RU"/>
        </w:rPr>
        <w:tab/>
      </w:r>
      <w:r w:rsidRPr="000B12B3">
        <w:rPr>
          <w:rFonts w:ascii="Arial" w:eastAsia="Times New Roman" w:hAnsi="Arial" w:cs="Arial"/>
          <w:sz w:val="24"/>
          <w:szCs w:val="24"/>
          <w:lang w:eastAsia="ru-RU"/>
        </w:rPr>
        <w:tab/>
      </w:r>
      <w:r w:rsidRPr="000B12B3">
        <w:rPr>
          <w:rFonts w:ascii="Arial" w:eastAsia="Times New Roman" w:hAnsi="Arial" w:cs="Arial"/>
          <w:sz w:val="24"/>
          <w:szCs w:val="24"/>
          <w:lang w:eastAsia="ru-RU"/>
        </w:rPr>
        <w:tab/>
        <w:t xml:space="preserve">       С.В. Петров</w:t>
      </w: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tbl>
      <w:tblPr>
        <w:tblW w:w="10028" w:type="dxa"/>
        <w:tblInd w:w="93" w:type="dxa"/>
        <w:tblLook w:val="00A0" w:firstRow="1" w:lastRow="0" w:firstColumn="1" w:lastColumn="0" w:noHBand="0" w:noVBand="0"/>
      </w:tblPr>
      <w:tblGrid>
        <w:gridCol w:w="1079"/>
        <w:gridCol w:w="7597"/>
        <w:gridCol w:w="1352"/>
      </w:tblGrid>
      <w:tr w:rsidR="000B12B3" w:rsidRPr="000B12B3" w:rsidTr="00E20438">
        <w:trPr>
          <w:trHeight w:val="309"/>
        </w:trPr>
        <w:tc>
          <w:tcPr>
            <w:tcW w:w="1079" w:type="dxa"/>
            <w:noWrap/>
            <w:vAlign w:val="bottom"/>
            <w:hideMark/>
          </w:tcPr>
          <w:p w:rsidR="000B12B3" w:rsidRPr="000B12B3" w:rsidRDefault="000B12B3" w:rsidP="000B12B3">
            <w:pPr>
              <w:spacing w:after="0"/>
              <w:rPr>
                <w:rFonts w:ascii="Arial" w:eastAsia="Times New Roman" w:hAnsi="Arial" w:cs="Arial"/>
                <w:sz w:val="24"/>
                <w:szCs w:val="24"/>
              </w:rPr>
            </w:pPr>
          </w:p>
        </w:tc>
        <w:tc>
          <w:tcPr>
            <w:tcW w:w="8949" w:type="dxa"/>
            <w:gridSpan w:val="2"/>
            <w:noWrap/>
            <w:vAlign w:val="bottom"/>
          </w:tcPr>
          <w:p w:rsidR="000B12B3" w:rsidRPr="000B12B3" w:rsidRDefault="000B12B3" w:rsidP="000B12B3">
            <w:pPr>
              <w:spacing w:after="0"/>
              <w:rPr>
                <w:rFonts w:ascii="Arial" w:eastAsia="Times New Roman" w:hAnsi="Arial" w:cs="Arial"/>
                <w:sz w:val="24"/>
                <w:szCs w:val="24"/>
              </w:rPr>
            </w:pPr>
          </w:p>
          <w:tbl>
            <w:tblPr>
              <w:tblW w:w="0" w:type="auto"/>
              <w:tblLook w:val="04A0" w:firstRow="1" w:lastRow="0" w:firstColumn="1" w:lastColumn="0" w:noHBand="0" w:noVBand="1"/>
            </w:tblPr>
            <w:tblGrid>
              <w:gridCol w:w="4359"/>
              <w:gridCol w:w="4359"/>
            </w:tblGrid>
            <w:tr w:rsidR="000B12B3" w:rsidRPr="000B12B3" w:rsidTr="00E20438">
              <w:tc>
                <w:tcPr>
                  <w:tcW w:w="4359" w:type="dxa"/>
                  <w:shd w:val="clear" w:color="auto" w:fill="auto"/>
                </w:tcPr>
                <w:p w:rsidR="000B12B3" w:rsidRPr="000B12B3" w:rsidRDefault="000B12B3" w:rsidP="000B12B3">
                  <w:pPr>
                    <w:spacing w:after="0" w:line="240" w:lineRule="auto"/>
                    <w:rPr>
                      <w:rFonts w:ascii="Arial" w:eastAsia="Times New Roman" w:hAnsi="Arial" w:cs="Arial"/>
                      <w:sz w:val="24"/>
                      <w:szCs w:val="24"/>
                    </w:rPr>
                  </w:pPr>
                </w:p>
              </w:tc>
              <w:tc>
                <w:tcPr>
                  <w:tcW w:w="4359" w:type="dxa"/>
                  <w:shd w:val="clear" w:color="auto" w:fill="auto"/>
                </w:tcPr>
                <w:p w:rsidR="000B12B3" w:rsidRPr="000B12B3" w:rsidRDefault="000B12B3" w:rsidP="000B12B3">
                  <w:pPr>
                    <w:spacing w:after="0" w:line="240" w:lineRule="auto"/>
                    <w:rPr>
                      <w:rFonts w:ascii="Arial" w:eastAsia="Times New Roman" w:hAnsi="Arial" w:cs="Arial"/>
                      <w:sz w:val="24"/>
                      <w:szCs w:val="24"/>
                    </w:rPr>
                  </w:pPr>
                  <w:r w:rsidRPr="000B12B3">
                    <w:rPr>
                      <w:rFonts w:ascii="Arial" w:eastAsia="Times New Roman" w:hAnsi="Arial" w:cs="Arial"/>
                      <w:sz w:val="24"/>
                      <w:szCs w:val="24"/>
                    </w:rPr>
                    <w:t>Приложение к распоряжению Администрации Новоселовского сельского поселения № 1  от 11.01.2021</w:t>
                  </w:r>
                </w:p>
              </w:tc>
            </w:tr>
          </w:tbl>
          <w:p w:rsidR="000B12B3" w:rsidRPr="000B12B3" w:rsidRDefault="000B12B3" w:rsidP="000B12B3">
            <w:pPr>
              <w:spacing w:after="0"/>
              <w:rPr>
                <w:rFonts w:ascii="Arial" w:eastAsia="Times New Roman" w:hAnsi="Arial" w:cs="Arial"/>
                <w:sz w:val="24"/>
                <w:szCs w:val="24"/>
              </w:rPr>
            </w:pPr>
          </w:p>
        </w:tc>
      </w:tr>
      <w:tr w:rsidR="000B12B3" w:rsidRPr="000B12B3" w:rsidTr="00E20438">
        <w:trPr>
          <w:trHeight w:val="1765"/>
        </w:trPr>
        <w:tc>
          <w:tcPr>
            <w:tcW w:w="10028" w:type="dxa"/>
            <w:gridSpan w:val="3"/>
            <w:vAlign w:val="bottom"/>
            <w:hideMark/>
          </w:tcPr>
          <w:p w:rsidR="000B12B3" w:rsidRPr="000B12B3" w:rsidRDefault="000B12B3" w:rsidP="000B12B3">
            <w:pPr>
              <w:spacing w:after="0"/>
              <w:jc w:val="center"/>
              <w:rPr>
                <w:rFonts w:ascii="Arial" w:eastAsia="Times New Roman" w:hAnsi="Arial" w:cs="Arial"/>
                <w:b/>
                <w:bCs/>
                <w:sz w:val="24"/>
                <w:szCs w:val="24"/>
              </w:rPr>
            </w:pPr>
            <w:r w:rsidRPr="000B12B3">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2021 год</w:t>
            </w:r>
          </w:p>
        </w:tc>
      </w:tr>
      <w:tr w:rsidR="000B12B3" w:rsidRPr="000B12B3" w:rsidTr="00E20438">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b/>
                <w:bCs/>
                <w:sz w:val="24"/>
                <w:szCs w:val="24"/>
              </w:rPr>
            </w:pPr>
            <w:r w:rsidRPr="000B12B3">
              <w:rPr>
                <w:rFonts w:ascii="Arial" w:eastAsia="Times New Roman" w:hAnsi="Arial" w:cs="Arial"/>
                <w:b/>
                <w:bCs/>
                <w:sz w:val="24"/>
                <w:szCs w:val="24"/>
              </w:rPr>
              <w:t>КОСГУ</w:t>
            </w:r>
          </w:p>
        </w:tc>
        <w:tc>
          <w:tcPr>
            <w:tcW w:w="7597" w:type="dxa"/>
            <w:tcBorders>
              <w:top w:val="single" w:sz="4" w:space="0" w:color="auto"/>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b/>
                <w:bCs/>
                <w:sz w:val="24"/>
                <w:szCs w:val="24"/>
              </w:rPr>
            </w:pPr>
            <w:r w:rsidRPr="000B12B3">
              <w:rPr>
                <w:rFonts w:ascii="Arial" w:eastAsia="Times New Roman" w:hAnsi="Arial" w:cs="Arial"/>
                <w:b/>
                <w:bCs/>
                <w:sz w:val="24"/>
                <w:szCs w:val="24"/>
              </w:rPr>
              <w:t>Наименование</w:t>
            </w:r>
          </w:p>
        </w:tc>
        <w:tc>
          <w:tcPr>
            <w:tcW w:w="1352" w:type="dxa"/>
            <w:tcBorders>
              <w:top w:val="single" w:sz="4" w:space="0" w:color="auto"/>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b/>
                <w:bCs/>
                <w:sz w:val="24"/>
                <w:szCs w:val="24"/>
              </w:rPr>
            </w:pPr>
            <w:r w:rsidRPr="000B12B3">
              <w:rPr>
                <w:rFonts w:ascii="Arial" w:eastAsia="Times New Roman" w:hAnsi="Arial" w:cs="Arial"/>
                <w:b/>
                <w:bCs/>
                <w:sz w:val="24"/>
                <w:szCs w:val="24"/>
              </w:rPr>
              <w:t xml:space="preserve">Доп. </w:t>
            </w:r>
            <w:proofErr w:type="gramStart"/>
            <w:r w:rsidRPr="000B12B3">
              <w:rPr>
                <w:rFonts w:ascii="Arial" w:eastAsia="Times New Roman" w:hAnsi="Arial" w:cs="Arial"/>
                <w:b/>
                <w:bCs/>
                <w:sz w:val="24"/>
                <w:szCs w:val="24"/>
              </w:rPr>
              <w:t>ЭК</w:t>
            </w:r>
            <w:proofErr w:type="gramEnd"/>
          </w:p>
        </w:tc>
      </w:tr>
      <w:tr w:rsidR="000B12B3" w:rsidRPr="000B12B3" w:rsidTr="00E20438">
        <w:trPr>
          <w:trHeight w:val="309"/>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ФОТ служащих и рабочих</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100021</w:t>
            </w:r>
          </w:p>
        </w:tc>
      </w:tr>
      <w:tr w:rsidR="000B12B3" w:rsidRPr="000B12B3" w:rsidTr="00E20438">
        <w:trPr>
          <w:trHeight w:val="309"/>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340</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приобретение дров в муниципальных учреждениях</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100024</w:t>
            </w:r>
          </w:p>
        </w:tc>
      </w:tr>
      <w:tr w:rsidR="000B12B3" w:rsidRPr="000B12B3" w:rsidTr="00E20438">
        <w:trPr>
          <w:trHeight w:val="309"/>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оплату услуг по теплоснабжению</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100025</w:t>
            </w:r>
          </w:p>
        </w:tc>
      </w:tr>
      <w:tr w:rsidR="000B12B3" w:rsidRPr="000B12B3" w:rsidTr="00E20438">
        <w:trPr>
          <w:trHeight w:val="309"/>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оплату услуг по электроснабжению</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100026</w:t>
            </w:r>
          </w:p>
        </w:tc>
      </w:tr>
      <w:tr w:rsidR="000B12B3" w:rsidRPr="000B12B3" w:rsidTr="00E20438">
        <w:trPr>
          <w:trHeight w:val="309"/>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223</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оплату услуг по водоснабжению и водоотведению</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100027</w:t>
            </w:r>
          </w:p>
        </w:tc>
      </w:tr>
      <w:tr w:rsidR="000B12B3" w:rsidRPr="000B12B3" w:rsidTr="00E20438">
        <w:trPr>
          <w:trHeight w:val="455"/>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мероприятия по организации общественных работ</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100040</w:t>
            </w:r>
          </w:p>
        </w:tc>
      </w:tr>
      <w:tr w:rsidR="000B12B3" w:rsidRPr="000B12B3" w:rsidTr="00E20438">
        <w:trPr>
          <w:trHeight w:val="309"/>
        </w:trPr>
        <w:tc>
          <w:tcPr>
            <w:tcW w:w="1079" w:type="dxa"/>
            <w:tcBorders>
              <w:top w:val="nil"/>
              <w:left w:val="single" w:sz="4" w:space="0" w:color="auto"/>
              <w:bottom w:val="single" w:sz="4" w:space="0" w:color="auto"/>
              <w:right w:val="single" w:sz="4" w:space="0" w:color="auto"/>
            </w:tcBorders>
            <w:vAlign w:val="center"/>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290</w:t>
            </w:r>
          </w:p>
        </w:tc>
        <w:tc>
          <w:tcPr>
            <w:tcW w:w="7597" w:type="dxa"/>
            <w:tcBorders>
              <w:top w:val="nil"/>
              <w:left w:val="nil"/>
              <w:bottom w:val="single" w:sz="4" w:space="0" w:color="auto"/>
              <w:right w:val="single" w:sz="4" w:space="0" w:color="auto"/>
            </w:tcBorders>
            <w:vAlign w:val="center"/>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уплату налога на имущество</w:t>
            </w:r>
          </w:p>
        </w:tc>
        <w:tc>
          <w:tcPr>
            <w:tcW w:w="1352" w:type="dxa"/>
            <w:tcBorders>
              <w:top w:val="nil"/>
              <w:left w:val="nil"/>
              <w:bottom w:val="single" w:sz="4" w:space="0" w:color="auto"/>
              <w:right w:val="single" w:sz="4" w:space="0" w:color="auto"/>
            </w:tcBorders>
            <w:vAlign w:val="center"/>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100045</w:t>
            </w:r>
          </w:p>
        </w:tc>
      </w:tr>
      <w:tr w:rsidR="000B12B3" w:rsidRPr="000B12B3" w:rsidTr="00E20438">
        <w:trPr>
          <w:trHeight w:val="432"/>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340</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100054</w:t>
            </w:r>
          </w:p>
        </w:tc>
      </w:tr>
      <w:tr w:rsidR="000B12B3" w:rsidRPr="000B12B3" w:rsidTr="00E20438">
        <w:trPr>
          <w:trHeight w:val="360"/>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225</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ФОТ рабочих по благоустройству</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100056</w:t>
            </w:r>
          </w:p>
        </w:tc>
      </w:tr>
      <w:tr w:rsidR="000B12B3" w:rsidRPr="000B12B3" w:rsidTr="00E20438">
        <w:trPr>
          <w:trHeight w:val="559"/>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100067</w:t>
            </w:r>
          </w:p>
        </w:tc>
      </w:tr>
      <w:tr w:rsidR="000B12B3" w:rsidRPr="000B12B3" w:rsidTr="00E20438">
        <w:trPr>
          <w:trHeight w:val="542"/>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211, 213</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на выплату компенсации за неиспользованный отпуск служащим и рабочим</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100068</w:t>
            </w:r>
          </w:p>
        </w:tc>
      </w:tr>
      <w:tr w:rsidR="000B12B3" w:rsidRPr="000B12B3" w:rsidTr="00E20438">
        <w:trPr>
          <w:trHeight w:val="397"/>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226</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Расходы по оценке и инвентаризации  объектов муниципальной собственности</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100071</w:t>
            </w:r>
          </w:p>
        </w:tc>
      </w:tr>
      <w:tr w:rsidR="000B12B3" w:rsidRPr="000B12B3" w:rsidTr="00E20438">
        <w:trPr>
          <w:trHeight w:val="397"/>
        </w:trPr>
        <w:tc>
          <w:tcPr>
            <w:tcW w:w="1079" w:type="dxa"/>
            <w:tcBorders>
              <w:top w:val="nil"/>
              <w:left w:val="single" w:sz="4" w:space="0" w:color="auto"/>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211-340</w:t>
            </w:r>
          </w:p>
        </w:tc>
        <w:tc>
          <w:tcPr>
            <w:tcW w:w="7597"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both"/>
              <w:rPr>
                <w:rFonts w:ascii="Arial" w:eastAsia="Times New Roman" w:hAnsi="Arial" w:cs="Arial"/>
                <w:sz w:val="24"/>
                <w:szCs w:val="24"/>
              </w:rPr>
            </w:pPr>
            <w:r w:rsidRPr="000B12B3">
              <w:rPr>
                <w:rFonts w:ascii="Arial" w:eastAsia="Times New Roman" w:hAnsi="Arial" w:cs="Arial"/>
                <w:sz w:val="24"/>
                <w:szCs w:val="24"/>
              </w:rPr>
              <w:t xml:space="preserve">Субсидия на </w:t>
            </w:r>
            <w:proofErr w:type="spellStart"/>
            <w:r w:rsidRPr="000B12B3">
              <w:rPr>
                <w:rFonts w:ascii="Arial" w:eastAsia="Times New Roman" w:hAnsi="Arial" w:cs="Arial"/>
                <w:sz w:val="24"/>
                <w:szCs w:val="24"/>
              </w:rPr>
              <w:t>софинансирование</w:t>
            </w:r>
            <w:proofErr w:type="spellEnd"/>
            <w:r w:rsidRPr="000B12B3">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352" w:type="dxa"/>
            <w:tcBorders>
              <w:top w:val="nil"/>
              <w:left w:val="nil"/>
              <w:bottom w:val="single" w:sz="4" w:space="0" w:color="auto"/>
              <w:right w:val="single" w:sz="4" w:space="0" w:color="auto"/>
            </w:tcBorders>
            <w:vAlign w:val="center"/>
            <w:hideMark/>
          </w:tcPr>
          <w:p w:rsidR="000B12B3" w:rsidRPr="000B12B3" w:rsidRDefault="000B12B3" w:rsidP="000B12B3">
            <w:pPr>
              <w:spacing w:after="0"/>
              <w:jc w:val="center"/>
              <w:rPr>
                <w:rFonts w:ascii="Arial" w:eastAsia="Times New Roman" w:hAnsi="Arial" w:cs="Arial"/>
                <w:sz w:val="24"/>
                <w:szCs w:val="24"/>
              </w:rPr>
            </w:pPr>
            <w:r w:rsidRPr="000B12B3">
              <w:rPr>
                <w:rFonts w:ascii="Arial" w:eastAsia="Times New Roman" w:hAnsi="Arial" w:cs="Arial"/>
                <w:sz w:val="24"/>
                <w:szCs w:val="24"/>
              </w:rPr>
              <w:t>100099</w:t>
            </w:r>
          </w:p>
        </w:tc>
      </w:tr>
    </w:tbl>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spacing w:after="0" w:line="240" w:lineRule="auto"/>
        <w:rPr>
          <w:rFonts w:ascii="Arial" w:eastAsia="Times New Roman" w:hAnsi="Arial" w:cs="Arial"/>
          <w:sz w:val="24"/>
          <w:szCs w:val="24"/>
          <w:lang w:eastAsia="ru-RU"/>
        </w:rPr>
      </w:pPr>
    </w:p>
    <w:p w:rsidR="000B12B3" w:rsidRPr="000B12B3" w:rsidRDefault="000B12B3" w:rsidP="000B12B3">
      <w:pPr>
        <w:rPr>
          <w:rFonts w:ascii="Arial" w:hAnsi="Arial" w:cs="Arial"/>
          <w:sz w:val="24"/>
          <w:szCs w:val="24"/>
        </w:rPr>
      </w:pPr>
    </w:p>
    <w:p w:rsidR="000B12B3" w:rsidRDefault="000B12B3">
      <w:bookmarkStart w:id="0" w:name="_GoBack"/>
      <w:bookmarkEnd w:id="0"/>
    </w:p>
    <w:sectPr w:rsidR="000B12B3" w:rsidSect="00E96062">
      <w:pgSz w:w="11906" w:h="16838"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D7" w:rsidRDefault="00231FD7">
      <w:pPr>
        <w:spacing w:after="0" w:line="240" w:lineRule="auto"/>
      </w:pPr>
      <w:r>
        <w:separator/>
      </w:r>
    </w:p>
  </w:endnote>
  <w:endnote w:type="continuationSeparator" w:id="0">
    <w:p w:rsidR="00231FD7" w:rsidRDefault="0023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8"/>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123A55" w:rsidRDefault="00123A55" w:rsidP="00123A55">
    <w:pPr>
      <w:pStyle w:val="a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31FD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31FD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31F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8"/>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123A55" w:rsidRDefault="00123A55" w:rsidP="00123A55">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8"/>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separate"/>
    </w:r>
    <w:r>
      <w:rPr>
        <w:rStyle w:val="a7"/>
        <w:rFonts w:eastAsia="Calibri"/>
        <w:noProof/>
      </w:rPr>
      <w:t>16</w:t>
    </w:r>
    <w:r>
      <w:rPr>
        <w:rStyle w:val="a7"/>
        <w:rFonts w:eastAsia="Calibri"/>
      </w:rPr>
      <w:fldChar w:fldCharType="end"/>
    </w:r>
  </w:p>
  <w:p w:rsidR="00123A55" w:rsidRDefault="00123A55" w:rsidP="00123A55">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D7" w:rsidRDefault="00231FD7">
      <w:pPr>
        <w:spacing w:after="0" w:line="240" w:lineRule="auto"/>
      </w:pPr>
      <w:r>
        <w:separator/>
      </w:r>
    </w:p>
  </w:footnote>
  <w:footnote w:type="continuationSeparator" w:id="0">
    <w:p w:rsidR="00231FD7" w:rsidRDefault="00231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5"/>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123A55" w:rsidRDefault="00123A55">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31FD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31FD7" w:rsidP="00E37151">
    <w:pP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31F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5"/>
      <w:framePr w:wrap="around" w:vAnchor="text" w:hAnchor="margin" w:xAlign="center" w:y="1"/>
      <w:rPr>
        <w:rStyle w:val="a7"/>
        <w:rFonts w:eastAsia="Calibri"/>
      </w:rPr>
    </w:pPr>
  </w:p>
  <w:p w:rsidR="00123A55" w:rsidRDefault="00123A5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5"/>
      <w:framePr w:wrap="around" w:vAnchor="text" w:hAnchor="margin" w:xAlign="center"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123A55" w:rsidRDefault="00123A5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55" w:rsidRDefault="00123A55" w:rsidP="00123A55">
    <w:pPr>
      <w:pStyle w:val="a5"/>
      <w:framePr w:wrap="around" w:vAnchor="text" w:hAnchor="margin" w:xAlign="center" w:y="1"/>
      <w:rPr>
        <w:rStyle w:val="a7"/>
        <w:rFonts w:eastAsia="Calibri"/>
      </w:rPr>
    </w:pPr>
  </w:p>
  <w:p w:rsidR="00123A55" w:rsidRDefault="00123A5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5"/>
      <w:jc w:val="center"/>
    </w:pPr>
    <w:r>
      <w:fldChar w:fldCharType="begin"/>
    </w:r>
    <w:r>
      <w:instrText>PAGE   \* MERGEFORMAT</w:instrText>
    </w:r>
    <w:r>
      <w:fldChar w:fldCharType="separate"/>
    </w:r>
    <w:r w:rsidR="000B12B3">
      <w:rPr>
        <w:noProof/>
      </w:rPr>
      <w:t>22</w:t>
    </w:r>
    <w:r>
      <w:fldChar w:fldCharType="end"/>
    </w:r>
  </w:p>
  <w:p w:rsidR="00E37151" w:rsidRDefault="00E37151">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51" w:rsidRDefault="00E37151">
    <w:pPr>
      <w:pStyle w:val="a5"/>
      <w:jc w:val="center"/>
    </w:pPr>
    <w:r>
      <w:fldChar w:fldCharType="begin"/>
    </w:r>
    <w:r>
      <w:instrText>PAGE   \* MERGEFORMAT</w:instrText>
    </w:r>
    <w:r>
      <w:fldChar w:fldCharType="separate"/>
    </w:r>
    <w:r w:rsidR="000B12B3">
      <w:rPr>
        <w:noProof/>
      </w:rPr>
      <w:t>27</w:t>
    </w:r>
    <w:r>
      <w:fldChar w:fldCharType="end"/>
    </w:r>
  </w:p>
  <w:p w:rsidR="00E37151" w:rsidRDefault="00E371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0515833"/>
    <w:multiLevelType w:val="hybridMultilevel"/>
    <w:tmpl w:val="A502BF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602F2363"/>
    <w:multiLevelType w:val="hybridMultilevel"/>
    <w:tmpl w:val="20B8A930"/>
    <w:lvl w:ilvl="0" w:tplc="5294540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
    <w:nsid w:val="7FA063E1"/>
    <w:multiLevelType w:val="multilevel"/>
    <w:tmpl w:val="881E627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D1"/>
    <w:rsid w:val="000B12B3"/>
    <w:rsid w:val="000C10F2"/>
    <w:rsid w:val="000E3896"/>
    <w:rsid w:val="0012047A"/>
    <w:rsid w:val="00123A55"/>
    <w:rsid w:val="001318B7"/>
    <w:rsid w:val="00136B68"/>
    <w:rsid w:val="001831EA"/>
    <w:rsid w:val="001B5453"/>
    <w:rsid w:val="001F3ED1"/>
    <w:rsid w:val="001F428C"/>
    <w:rsid w:val="00215AB3"/>
    <w:rsid w:val="00231FD7"/>
    <w:rsid w:val="00281D43"/>
    <w:rsid w:val="002B10B4"/>
    <w:rsid w:val="002F04CB"/>
    <w:rsid w:val="0036595D"/>
    <w:rsid w:val="0038088B"/>
    <w:rsid w:val="004E0AC4"/>
    <w:rsid w:val="00551F9D"/>
    <w:rsid w:val="005C356B"/>
    <w:rsid w:val="005C69A2"/>
    <w:rsid w:val="006F7769"/>
    <w:rsid w:val="00724B00"/>
    <w:rsid w:val="007446FC"/>
    <w:rsid w:val="00744B45"/>
    <w:rsid w:val="007459ED"/>
    <w:rsid w:val="007765E6"/>
    <w:rsid w:val="007A5C03"/>
    <w:rsid w:val="00811C13"/>
    <w:rsid w:val="00837138"/>
    <w:rsid w:val="00906798"/>
    <w:rsid w:val="00995AC7"/>
    <w:rsid w:val="00AA19AC"/>
    <w:rsid w:val="00AD504F"/>
    <w:rsid w:val="00B921B5"/>
    <w:rsid w:val="00BA2A34"/>
    <w:rsid w:val="00BB15C0"/>
    <w:rsid w:val="00C46CDB"/>
    <w:rsid w:val="00C84D55"/>
    <w:rsid w:val="00D02A3A"/>
    <w:rsid w:val="00D26933"/>
    <w:rsid w:val="00D85261"/>
    <w:rsid w:val="00E37151"/>
    <w:rsid w:val="00EB5DFC"/>
    <w:rsid w:val="00F0193D"/>
    <w:rsid w:val="00F6289B"/>
    <w:rsid w:val="00F81B40"/>
    <w:rsid w:val="00FD2415"/>
    <w:rsid w:val="00FE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4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04F"/>
    <w:pPr>
      <w:spacing w:after="0" w:line="240" w:lineRule="auto"/>
    </w:pPr>
    <w:rPr>
      <w:rFonts w:ascii="Calibri" w:eastAsia="Calibri" w:hAnsi="Calibri" w:cs="Times New Roman"/>
    </w:rPr>
  </w:style>
  <w:style w:type="table" w:styleId="a4">
    <w:name w:val="Table Grid"/>
    <w:basedOn w:val="a1"/>
    <w:uiPriority w:val="59"/>
    <w:rsid w:val="00AD5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0193D"/>
    <w:rPr>
      <w:rFonts w:ascii="Times New Roman" w:eastAsia="Times New Roman" w:hAnsi="Times New Roman" w:cs="Times New Roman"/>
      <w:sz w:val="24"/>
      <w:szCs w:val="24"/>
      <w:lang w:eastAsia="ru-RU"/>
    </w:rPr>
  </w:style>
  <w:style w:type="character" w:styleId="a7">
    <w:name w:val="page number"/>
    <w:uiPriority w:val="99"/>
    <w:semiHidden/>
    <w:rsid w:val="00F0193D"/>
    <w:rPr>
      <w:rFonts w:cs="Times New Roman"/>
    </w:rPr>
  </w:style>
  <w:style w:type="paragraph" w:styleId="a8">
    <w:name w:val="footer"/>
    <w:basedOn w:val="a"/>
    <w:link w:val="a9"/>
    <w:uiPriority w:val="99"/>
    <w:unhideWhenUsed/>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F0193D"/>
    <w:rPr>
      <w:rFonts w:ascii="Times New Roman" w:eastAsia="Times New Roman" w:hAnsi="Times New Roman" w:cs="Times New Roman"/>
      <w:sz w:val="24"/>
      <w:szCs w:val="24"/>
      <w:lang w:eastAsia="ru-RU"/>
    </w:rPr>
  </w:style>
  <w:style w:type="paragraph" w:styleId="aa">
    <w:name w:val="List Paragraph"/>
    <w:basedOn w:val="a"/>
    <w:uiPriority w:val="34"/>
    <w:qFormat/>
    <w:rsid w:val="007765E6"/>
    <w:pPr>
      <w:ind w:left="720"/>
      <w:contextualSpacing/>
    </w:pPr>
  </w:style>
  <w:style w:type="paragraph" w:styleId="ab">
    <w:name w:val="Balloon Text"/>
    <w:basedOn w:val="a"/>
    <w:link w:val="ac"/>
    <w:uiPriority w:val="99"/>
    <w:semiHidden/>
    <w:unhideWhenUsed/>
    <w:rsid w:val="005C6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69A2"/>
    <w:rPr>
      <w:rFonts w:ascii="Tahoma" w:eastAsia="Calibri" w:hAnsi="Tahoma" w:cs="Tahoma"/>
      <w:sz w:val="16"/>
      <w:szCs w:val="16"/>
    </w:rPr>
  </w:style>
  <w:style w:type="table" w:customStyle="1" w:styleId="1">
    <w:name w:val="Сетка таблицы1"/>
    <w:basedOn w:val="a1"/>
    <w:next w:val="a4"/>
    <w:uiPriority w:val="99"/>
    <w:rsid w:val="00744B45"/>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E37151"/>
    <w:pPr>
      <w:spacing w:after="120"/>
      <w:ind w:left="283"/>
    </w:pPr>
  </w:style>
  <w:style w:type="character" w:customStyle="1" w:styleId="ae">
    <w:name w:val="Основной текст с отступом Знак"/>
    <w:basedOn w:val="a0"/>
    <w:link w:val="ad"/>
    <w:uiPriority w:val="99"/>
    <w:semiHidden/>
    <w:rsid w:val="00E3715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4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04F"/>
    <w:pPr>
      <w:spacing w:after="0" w:line="240" w:lineRule="auto"/>
    </w:pPr>
    <w:rPr>
      <w:rFonts w:ascii="Calibri" w:eastAsia="Calibri" w:hAnsi="Calibri" w:cs="Times New Roman"/>
    </w:rPr>
  </w:style>
  <w:style w:type="table" w:styleId="a4">
    <w:name w:val="Table Grid"/>
    <w:basedOn w:val="a1"/>
    <w:uiPriority w:val="59"/>
    <w:rsid w:val="00AD5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0193D"/>
    <w:rPr>
      <w:rFonts w:ascii="Times New Roman" w:eastAsia="Times New Roman" w:hAnsi="Times New Roman" w:cs="Times New Roman"/>
      <w:sz w:val="24"/>
      <w:szCs w:val="24"/>
      <w:lang w:eastAsia="ru-RU"/>
    </w:rPr>
  </w:style>
  <w:style w:type="character" w:styleId="a7">
    <w:name w:val="page number"/>
    <w:uiPriority w:val="99"/>
    <w:semiHidden/>
    <w:rsid w:val="00F0193D"/>
    <w:rPr>
      <w:rFonts w:cs="Times New Roman"/>
    </w:rPr>
  </w:style>
  <w:style w:type="paragraph" w:styleId="a8">
    <w:name w:val="footer"/>
    <w:basedOn w:val="a"/>
    <w:link w:val="a9"/>
    <w:uiPriority w:val="99"/>
    <w:unhideWhenUsed/>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F0193D"/>
    <w:rPr>
      <w:rFonts w:ascii="Times New Roman" w:eastAsia="Times New Roman" w:hAnsi="Times New Roman" w:cs="Times New Roman"/>
      <w:sz w:val="24"/>
      <w:szCs w:val="24"/>
      <w:lang w:eastAsia="ru-RU"/>
    </w:rPr>
  </w:style>
  <w:style w:type="paragraph" w:styleId="aa">
    <w:name w:val="List Paragraph"/>
    <w:basedOn w:val="a"/>
    <w:uiPriority w:val="34"/>
    <w:qFormat/>
    <w:rsid w:val="007765E6"/>
    <w:pPr>
      <w:ind w:left="720"/>
      <w:contextualSpacing/>
    </w:pPr>
  </w:style>
  <w:style w:type="paragraph" w:styleId="ab">
    <w:name w:val="Balloon Text"/>
    <w:basedOn w:val="a"/>
    <w:link w:val="ac"/>
    <w:uiPriority w:val="99"/>
    <w:semiHidden/>
    <w:unhideWhenUsed/>
    <w:rsid w:val="005C6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69A2"/>
    <w:rPr>
      <w:rFonts w:ascii="Tahoma" w:eastAsia="Calibri" w:hAnsi="Tahoma" w:cs="Tahoma"/>
      <w:sz w:val="16"/>
      <w:szCs w:val="16"/>
    </w:rPr>
  </w:style>
  <w:style w:type="table" w:customStyle="1" w:styleId="1">
    <w:name w:val="Сетка таблицы1"/>
    <w:basedOn w:val="a1"/>
    <w:next w:val="a4"/>
    <w:uiPriority w:val="99"/>
    <w:rsid w:val="00744B45"/>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E37151"/>
    <w:pPr>
      <w:spacing w:after="120"/>
      <w:ind w:left="283"/>
    </w:pPr>
  </w:style>
  <w:style w:type="character" w:customStyle="1" w:styleId="ae">
    <w:name w:val="Основной текст с отступом Знак"/>
    <w:basedOn w:val="a0"/>
    <w:link w:val="ad"/>
    <w:uiPriority w:val="99"/>
    <w:semiHidden/>
    <w:rsid w:val="00E371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983">
      <w:bodyDiv w:val="1"/>
      <w:marLeft w:val="0"/>
      <w:marRight w:val="0"/>
      <w:marTop w:val="0"/>
      <w:marBottom w:val="0"/>
      <w:divBdr>
        <w:top w:val="none" w:sz="0" w:space="0" w:color="auto"/>
        <w:left w:val="none" w:sz="0" w:space="0" w:color="auto"/>
        <w:bottom w:val="none" w:sz="0" w:space="0" w:color="auto"/>
        <w:right w:val="none" w:sz="0" w:space="0" w:color="auto"/>
      </w:divBdr>
    </w:div>
    <w:div w:id="749617072">
      <w:bodyDiv w:val="1"/>
      <w:marLeft w:val="0"/>
      <w:marRight w:val="0"/>
      <w:marTop w:val="0"/>
      <w:marBottom w:val="0"/>
      <w:divBdr>
        <w:top w:val="none" w:sz="0" w:space="0" w:color="auto"/>
        <w:left w:val="none" w:sz="0" w:space="0" w:color="auto"/>
        <w:bottom w:val="none" w:sz="0" w:space="0" w:color="auto"/>
        <w:right w:val="none" w:sz="0" w:space="0" w:color="auto"/>
      </w:divBdr>
    </w:div>
    <w:div w:id="1443768990">
      <w:bodyDiv w:val="1"/>
      <w:marLeft w:val="0"/>
      <w:marRight w:val="0"/>
      <w:marTop w:val="0"/>
      <w:marBottom w:val="0"/>
      <w:divBdr>
        <w:top w:val="none" w:sz="0" w:space="0" w:color="auto"/>
        <w:left w:val="none" w:sz="0" w:space="0" w:color="auto"/>
        <w:bottom w:val="none" w:sz="0" w:space="0" w:color="auto"/>
        <w:right w:val="none" w:sz="0" w:space="0" w:color="auto"/>
      </w:divBdr>
    </w:div>
    <w:div w:id="1572350326">
      <w:bodyDiv w:val="1"/>
      <w:marLeft w:val="0"/>
      <w:marRight w:val="0"/>
      <w:marTop w:val="0"/>
      <w:marBottom w:val="0"/>
      <w:divBdr>
        <w:top w:val="none" w:sz="0" w:space="0" w:color="auto"/>
        <w:left w:val="none" w:sz="0" w:space="0" w:color="auto"/>
        <w:bottom w:val="none" w:sz="0" w:space="0" w:color="auto"/>
        <w:right w:val="none" w:sz="0" w:space="0" w:color="auto"/>
      </w:divBdr>
    </w:div>
    <w:div w:id="1948611525">
      <w:bodyDiv w:val="1"/>
      <w:marLeft w:val="0"/>
      <w:marRight w:val="0"/>
      <w:marTop w:val="0"/>
      <w:marBottom w:val="0"/>
      <w:divBdr>
        <w:top w:val="none" w:sz="0" w:space="0" w:color="auto"/>
        <w:left w:val="none" w:sz="0" w:space="0" w:color="auto"/>
        <w:bottom w:val="none" w:sz="0" w:space="0" w:color="auto"/>
        <w:right w:val="none" w:sz="0" w:space="0" w:color="auto"/>
      </w:divBdr>
    </w:div>
    <w:div w:id="20380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37</Pages>
  <Words>7102</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2019-10-07T07:55:00Z</cp:lastPrinted>
  <dcterms:created xsi:type="dcterms:W3CDTF">2019-08-01T03:02:00Z</dcterms:created>
  <dcterms:modified xsi:type="dcterms:W3CDTF">2021-02-02T04:20:00Z</dcterms:modified>
</cp:coreProperties>
</file>