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ВЕДОМОСТИ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ОРГАНОВ МЕСТНОГО</w:t>
      </w:r>
      <w:r w:rsidRPr="00D87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САМОУПРАВЛЕНИЯ</w:t>
      </w:r>
      <w:r w:rsidRPr="00D87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НОВОСЁЛОВСКОГО СЕЛЬСКОГО</w:t>
      </w:r>
      <w:r w:rsidRPr="00D87A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ПОСЕЛЕНИЯ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</w:t>
      </w: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январь 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7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87A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D87AE7" w:rsidRPr="00D87AE7" w:rsidRDefault="00D87AE7" w:rsidP="00D87A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A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D87AE7" w:rsidRPr="00D87AE7" w:rsidRDefault="00D87AE7" w:rsidP="00D87AE7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D87AE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7AE7"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87AE7"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 w:rsidRPr="00D87AE7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D87AE7" w:rsidRPr="00D87AE7" w:rsidRDefault="00D87AE7" w:rsidP="00D87A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7AE7" w:rsidRPr="00D87AE7" w:rsidRDefault="00D87AE7" w:rsidP="00D87A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87AE7"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 w:rsidRPr="00D87AE7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D87AE7"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D87AE7" w:rsidRPr="00D87AE7" w:rsidRDefault="00D87AE7" w:rsidP="00D87AE7">
      <w:pPr>
        <w:rPr>
          <w:rFonts w:ascii="Calibri" w:eastAsia="Calibri" w:hAnsi="Calibri" w:cs="Times New Roman"/>
        </w:rPr>
      </w:pPr>
    </w:p>
    <w:tbl>
      <w:tblPr>
        <w:tblStyle w:val="a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D87AE7" w:rsidRPr="00D87AE7" w:rsidTr="00D87AE7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 xml:space="preserve"> январь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Pr="00D87AE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 w:rsidRPr="00D87AE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D87AE7" w:rsidRPr="00D87AE7" w:rsidTr="00D87AE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E7"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D87AE7" w:rsidRPr="00D87AE7" w:rsidTr="00D87AE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/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/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/>
        </w:tc>
      </w:tr>
      <w:tr w:rsidR="00D87AE7" w:rsidRPr="00D87AE7" w:rsidTr="00D87AE7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E7"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D87AE7" w:rsidRPr="00D87AE7" w:rsidTr="00D87AE7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7A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 установлении расходного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E7"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D87AE7" w:rsidRPr="00D87AE7" w:rsidTr="00D87AE7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AE7"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о проведенной проверке в сфере безопасности дорожного движения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AB716A">
            <w:pPr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2</w:t>
            </w:r>
            <w:r w:rsidR="00AB716A">
              <w:rPr>
                <w:rFonts w:ascii="Arial" w:hAnsi="Arial" w:cs="Arial"/>
                <w:sz w:val="24"/>
                <w:szCs w:val="24"/>
              </w:rPr>
              <w:t>7</w:t>
            </w:r>
            <w:r w:rsidRPr="00D87AE7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AB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соблюдении требований бюджетного законодательства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D87AE7" w:rsidP="00AB716A">
            <w:pPr>
              <w:rPr>
                <w:rFonts w:ascii="Arial" w:hAnsi="Arial" w:cs="Arial"/>
                <w:sz w:val="24"/>
                <w:szCs w:val="24"/>
              </w:rPr>
            </w:pPr>
            <w:r w:rsidRPr="00D87AE7">
              <w:rPr>
                <w:rFonts w:ascii="Arial" w:hAnsi="Arial" w:cs="Arial"/>
                <w:sz w:val="24"/>
                <w:szCs w:val="24"/>
              </w:rPr>
              <w:t>17-202</w:t>
            </w:r>
            <w:r w:rsidR="00AB716A">
              <w:rPr>
                <w:rFonts w:ascii="Arial" w:hAnsi="Arial" w:cs="Arial"/>
                <w:sz w:val="24"/>
                <w:szCs w:val="24"/>
              </w:rPr>
              <w:t>5</w:t>
            </w:r>
            <w:r w:rsidRPr="00D87AE7">
              <w:rPr>
                <w:rFonts w:ascii="Arial" w:hAnsi="Arial" w:cs="Arial"/>
                <w:sz w:val="24"/>
                <w:szCs w:val="24"/>
              </w:rPr>
              <w:t>/</w:t>
            </w:r>
            <w:r w:rsidR="00AB716A">
              <w:rPr>
                <w:rFonts w:ascii="Arial" w:hAnsi="Arial" w:cs="Arial"/>
                <w:sz w:val="24"/>
                <w:szCs w:val="24"/>
              </w:rPr>
              <w:t>75</w:t>
            </w:r>
            <w:r w:rsidRPr="00D87AE7">
              <w:rPr>
                <w:rFonts w:ascii="Arial" w:hAnsi="Arial" w:cs="Arial"/>
                <w:sz w:val="24"/>
                <w:szCs w:val="24"/>
              </w:rPr>
              <w:t>-2</w:t>
            </w:r>
            <w:r w:rsidR="00AB716A">
              <w:rPr>
                <w:rFonts w:ascii="Arial" w:hAnsi="Arial" w:cs="Arial"/>
                <w:sz w:val="24"/>
                <w:szCs w:val="24"/>
              </w:rPr>
              <w:t>5</w:t>
            </w:r>
            <w:r w:rsidRPr="00D87AE7">
              <w:rPr>
                <w:rFonts w:ascii="Arial" w:hAnsi="Arial" w:cs="Arial"/>
                <w:sz w:val="24"/>
                <w:szCs w:val="24"/>
              </w:rPr>
              <w:t>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сведений в рамках осуществления муниципального земельного контроля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B716A" w:rsidP="00AB7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67-25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F571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Требование  о состоянии законности в сфере муниципального жилищного контроля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F5713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AF5713" w:rsidP="00AF5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66-25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состояния законности в сфере теплоснабжения и электроснабжения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BB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65-25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lastRenderedPageBreak/>
              <w:t>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участии в конкурсе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D8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BB64C8" w:rsidP="00BB6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59-25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7AE7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E7" w:rsidRPr="00D87AE7" w:rsidRDefault="00D87AE7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8D094D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19.09.2022 № 82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8D094D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E7" w:rsidRPr="00D87AE7" w:rsidRDefault="008D094D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D87AE7" w:rsidRPr="00D87AE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E7" w:rsidRPr="00D87AE7" w:rsidRDefault="00D87AE7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94D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4D" w:rsidRPr="00D87AE7" w:rsidRDefault="008D094D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E91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от 17.05.2023 № 63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10-2025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Pr="00D87AE7" w:rsidRDefault="008D094D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94D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4D" w:rsidRPr="00D87AE7" w:rsidRDefault="008D094D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сведений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17-2025/18-25-20690012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Pr="00D87AE7" w:rsidRDefault="008D094D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94D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4D" w:rsidRPr="00D87AE7" w:rsidRDefault="008D094D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проводимой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проверки в области охраны окружающей среды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18-2024/6-25-20690012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Pr="00D87AE7" w:rsidRDefault="008D094D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94D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4D" w:rsidRPr="00D87AE7" w:rsidRDefault="008D094D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«Об установлении порядка формирования и ведения реестра источников доходов бюджета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28-2024/1689-24-20690012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Pr="00D87AE7" w:rsidRDefault="008D094D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94D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4D" w:rsidRPr="00D87AE7" w:rsidRDefault="008D094D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«О внесении изменений в решение Совета от 30.05.2016 № 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28-2024/1682-24-20690012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4D" w:rsidRPr="00D87AE7" w:rsidRDefault="008D094D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«Об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28-2024/1641-24-20690012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28-2024/1642-24-20690012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E91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1BE3">
              <w:rPr>
                <w:rFonts w:ascii="Arial" w:hAnsi="Arial" w:cs="Arial"/>
                <w:sz w:val="24"/>
                <w:szCs w:val="24"/>
              </w:rPr>
              <w:t>О проекте постановления «Об утверждении программы профилактики рисков причинения вреда (ущерба) охраняемым законом ценностям на 2025 год в сфере муниципального 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сфере благоустройства»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E91BE3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28-2024/1643-24-20690012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A54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14E">
              <w:rPr>
                <w:rFonts w:ascii="Arial" w:hAnsi="Arial" w:cs="Arial"/>
                <w:sz w:val="24"/>
                <w:szCs w:val="24"/>
              </w:rPr>
              <w:t xml:space="preserve">О проекте постановления «Об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>
              <w:rPr>
                <w:rFonts w:ascii="Arial" w:hAnsi="Arial" w:cs="Arial"/>
                <w:sz w:val="24"/>
                <w:szCs w:val="24"/>
              </w:rPr>
              <w:t>на автомобильном транспорте, городском, наземном электрическом транспорте и в дорожном хозяйстве»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28-2024/1670-24-20690012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A54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«О внесении изменений в решение Совета от 20.12.2023 № 27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A5414E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28-2024/1648-24-20690012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размещении информации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16-2024/2-25-20690012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BE3" w:rsidRPr="00D87AE7" w:rsidTr="00D87AE7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E3" w:rsidRPr="00D87AE7" w:rsidRDefault="00E91BE3" w:rsidP="00D87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D87A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о предоставлении информации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Default="003604A0" w:rsidP="008D09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17-2024/3-25-20690012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3" w:rsidRPr="00D87AE7" w:rsidRDefault="00E91BE3" w:rsidP="00D87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87AE7" w:rsidRPr="00D87AE7" w:rsidRDefault="00D87AE7" w:rsidP="00D87AE7">
      <w:pPr>
        <w:rPr>
          <w:rFonts w:ascii="Calibri" w:eastAsia="Calibri" w:hAnsi="Calibri" w:cs="Times New Roman"/>
        </w:rPr>
      </w:pPr>
    </w:p>
    <w:p w:rsidR="00D87AE7" w:rsidRPr="00D87AE7" w:rsidRDefault="00D87AE7" w:rsidP="00D87AE7">
      <w:pPr>
        <w:rPr>
          <w:rFonts w:ascii="Calibri" w:eastAsia="Calibri" w:hAnsi="Calibri" w:cs="Times New Roman"/>
        </w:rPr>
      </w:pPr>
    </w:p>
    <w:p w:rsidR="00D87AE7" w:rsidRPr="00D87AE7" w:rsidRDefault="00D87AE7" w:rsidP="00D87AE7">
      <w:pPr>
        <w:rPr>
          <w:rFonts w:ascii="Calibri" w:eastAsia="Calibri" w:hAnsi="Calibri" w:cs="Times New Roman"/>
        </w:rPr>
      </w:pPr>
    </w:p>
    <w:p w:rsidR="00D87AE7" w:rsidRDefault="00D87AE7" w:rsidP="00D87AE7">
      <w:pPr>
        <w:rPr>
          <w:rFonts w:ascii="Calibri" w:eastAsia="Calibri" w:hAnsi="Calibri" w:cs="Times New Roman"/>
        </w:rPr>
      </w:pPr>
    </w:p>
    <w:p w:rsidR="00DD0B41" w:rsidRDefault="00DD0B41" w:rsidP="00D87AE7">
      <w:pPr>
        <w:rPr>
          <w:rFonts w:ascii="Calibri" w:eastAsia="Calibri" w:hAnsi="Calibri" w:cs="Times New Roman"/>
        </w:rPr>
      </w:pPr>
    </w:p>
    <w:p w:rsidR="00DD0B41" w:rsidRDefault="00DD0B41" w:rsidP="00D87AE7">
      <w:pPr>
        <w:rPr>
          <w:rFonts w:ascii="Calibri" w:eastAsia="Calibri" w:hAnsi="Calibri" w:cs="Times New Roman"/>
        </w:rPr>
      </w:pPr>
    </w:p>
    <w:p w:rsidR="00DD0B41" w:rsidRPr="00D87AE7" w:rsidRDefault="00DD0B41" w:rsidP="00D87AE7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D87AE7" w:rsidRPr="00D87AE7" w:rsidRDefault="00D87AE7" w:rsidP="00D87AE7">
      <w:pPr>
        <w:rPr>
          <w:rFonts w:ascii="Calibri" w:eastAsia="Calibri" w:hAnsi="Calibri" w:cs="Times New Roman"/>
        </w:rPr>
      </w:pP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sz w:val="24"/>
          <w:szCs w:val="24"/>
          <w:lang w:eastAsia="ru-RU"/>
        </w:rPr>
        <w:t>10.01.2025</w:t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№ 1</w:t>
      </w: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установлении расходного обязательства</w:t>
      </w: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 Томской области от 27 декабря 2024 года № 138-ОЗ "Об областном бюджете на 2025 год и на плановый период 2026 и 2027 годов"</w:t>
      </w: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4A0E40" w:rsidRPr="005642CF" w:rsidRDefault="004A0E40" w:rsidP="004A0E4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расходное обязательство муниципального образования «Новоселовское сельское поселение» на компенсацию расходов по организации электроснабжения от дизельных электростанций.</w:t>
      </w:r>
    </w:p>
    <w:p w:rsidR="004A0E40" w:rsidRPr="005642CF" w:rsidRDefault="004A0E40" w:rsidP="004A0E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42CF">
        <w:rPr>
          <w:rFonts w:ascii="Arial" w:eastAsia="Calibri" w:hAnsi="Arial" w:cs="Arial"/>
          <w:sz w:val="24"/>
          <w:szCs w:val="24"/>
          <w:lang w:eastAsia="zh-CN"/>
        </w:rPr>
        <w:t>Финансовое обеспечение расходного обязательства, установленного в соответствии с пунктом 1 настоящего постановления, производится в пределах средств, предусмотренных на эти цели в бюджете муниципального образования «Новоселовское сельское поселение» (далее – МО «Новоселовское сельское поселение») за счет средств субсидии в 2025 году, предоставляемой из бюджета Томской области бюджету МО «Новоселовское сельское поселение» в размере 10 274 527 (Десять миллионов двести семьдесят четыре тысячи</w:t>
      </w:r>
      <w:proofErr w:type="gramEnd"/>
      <w:r w:rsidRPr="005642CF">
        <w:rPr>
          <w:rFonts w:ascii="Arial" w:eastAsia="Calibri" w:hAnsi="Arial" w:cs="Arial"/>
          <w:sz w:val="24"/>
          <w:szCs w:val="24"/>
          <w:lang w:eastAsia="zh-CN"/>
        </w:rPr>
        <w:t xml:space="preserve"> пятьсот двадцать семь) рублей 46 копеек (в том числе из областного бюджета в размере 10 273 500 </w:t>
      </w:r>
      <w:proofErr w:type="gramStart"/>
      <w:r w:rsidRPr="005642CF">
        <w:rPr>
          <w:rFonts w:ascii="Arial" w:eastAsia="Calibri" w:hAnsi="Arial" w:cs="Arial"/>
          <w:sz w:val="24"/>
          <w:szCs w:val="24"/>
          <w:lang w:eastAsia="zh-CN"/>
        </w:rPr>
        <w:t xml:space="preserve">( </w:t>
      </w:r>
      <w:proofErr w:type="gramEnd"/>
      <w:r w:rsidRPr="005642CF">
        <w:rPr>
          <w:rFonts w:ascii="Arial" w:eastAsia="Calibri" w:hAnsi="Arial" w:cs="Arial"/>
          <w:sz w:val="24"/>
          <w:szCs w:val="24"/>
          <w:lang w:eastAsia="zh-CN"/>
        </w:rPr>
        <w:t xml:space="preserve">десять миллионов двести семьдесят три тысячи пятьсот) рублей 00 копеек) (далее – субсидия) и бюджетных ассигнований, предусмотренных в бюджете МО «Новоселовское сельское поселение» на </w:t>
      </w:r>
      <w:proofErr w:type="spellStart"/>
      <w:r w:rsidRPr="005642CF">
        <w:rPr>
          <w:rFonts w:ascii="Arial" w:eastAsia="Calibri" w:hAnsi="Arial" w:cs="Arial"/>
          <w:sz w:val="24"/>
          <w:szCs w:val="24"/>
          <w:lang w:eastAsia="zh-CN"/>
        </w:rPr>
        <w:t>софинансирование</w:t>
      </w:r>
      <w:proofErr w:type="spellEnd"/>
      <w:r w:rsidRPr="005642CF">
        <w:rPr>
          <w:rFonts w:ascii="Arial" w:eastAsia="Calibri" w:hAnsi="Arial" w:cs="Arial"/>
          <w:sz w:val="24"/>
          <w:szCs w:val="24"/>
          <w:lang w:eastAsia="zh-CN"/>
        </w:rPr>
        <w:t xml:space="preserve"> которых предоставляется субсидия 1 027 (Одна тысяча двадцать семь) рублей 46 копеек.</w:t>
      </w:r>
    </w:p>
    <w:p w:rsidR="004A0E40" w:rsidRPr="005642CF" w:rsidRDefault="004A0E40" w:rsidP="004A0E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Calibri" w:hAnsi="Arial" w:cs="Arial"/>
          <w:sz w:val="24"/>
          <w:szCs w:val="24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A0E40" w:rsidRPr="005642CF" w:rsidRDefault="004A0E40" w:rsidP="004A0E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Настоящее постановление </w:t>
      </w:r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 на правоотношения, возникшие с 01.01.2025.</w:t>
      </w:r>
    </w:p>
    <w:p w:rsidR="004A0E40" w:rsidRPr="005642CF" w:rsidRDefault="004A0E40" w:rsidP="004A0E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64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A0E40" w:rsidRPr="005642CF" w:rsidRDefault="004A0E40" w:rsidP="004A0E4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0E40" w:rsidRPr="005642CF" w:rsidRDefault="004A0E40" w:rsidP="004A0E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42CF">
        <w:rPr>
          <w:rFonts w:ascii="Arial" w:eastAsia="Times New Roman" w:hAnsi="Arial" w:cs="Arial"/>
          <w:sz w:val="24"/>
          <w:szCs w:val="24"/>
          <w:lang w:eastAsia="ru-RU"/>
        </w:rPr>
        <w:t>Главы поселения</w:t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42C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С.В. Петров                    </w:t>
      </w:r>
    </w:p>
    <w:p w:rsidR="00092A8F" w:rsidRDefault="00092A8F"/>
    <w:sectPr w:rsidR="0009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D9"/>
    <w:rsid w:val="00092A8F"/>
    <w:rsid w:val="003604A0"/>
    <w:rsid w:val="00461174"/>
    <w:rsid w:val="004A0E40"/>
    <w:rsid w:val="008D094D"/>
    <w:rsid w:val="00945DD9"/>
    <w:rsid w:val="00A5414E"/>
    <w:rsid w:val="00AB716A"/>
    <w:rsid w:val="00AF5713"/>
    <w:rsid w:val="00BB64C8"/>
    <w:rsid w:val="00D87AE7"/>
    <w:rsid w:val="00DD0B41"/>
    <w:rsid w:val="00E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11</cp:revision>
  <dcterms:created xsi:type="dcterms:W3CDTF">2025-01-28T08:31:00Z</dcterms:created>
  <dcterms:modified xsi:type="dcterms:W3CDTF">2025-01-31T05:12:00Z</dcterms:modified>
</cp:coreProperties>
</file>