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96"/>
          <w:szCs w:val="96"/>
          <w:lang w:eastAsia="ru-RU"/>
        </w:rPr>
      </w:pPr>
      <w:r>
        <w:rPr>
          <w:rFonts w:ascii="Times New Roman" w:eastAsia="Times New Roman" w:hAnsi="Times New Roman"/>
          <w:b/>
          <w:sz w:val="96"/>
          <w:szCs w:val="96"/>
          <w:lang w:eastAsia="ru-RU"/>
        </w:rPr>
        <w:t>ВЕДОМОСТИ</w:t>
      </w: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96"/>
          <w:szCs w:val="96"/>
          <w:lang w:eastAsia="ru-RU"/>
        </w:rPr>
      </w:pP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ОРГАНОВ МЕСТНОГО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САМОУПРАВЛЕНИЯ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НОВОСЁЛОВСКОГО СЕЛЬСКОГО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ПОСЕЛЕНИЯ</w:t>
      </w: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СБОРНИК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АКТОВ ОРГАНОВ МЕСТНОГО САМОУПРАВЛЕНИЯ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МУНИЦИПАЛЬНОГО ОБРАЗОВАНИЯ</w:t>
      </w: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 НОВОСЁЛОВСКОЕ СЕЛЬСКОЕ ПОСЕЛЕНИЕ»</w:t>
      </w: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504F" w:rsidRDefault="00AD504F" w:rsidP="00AD504F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№ 10</w:t>
      </w: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504F" w:rsidRDefault="00AD504F" w:rsidP="00AD504F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2019 года</w:t>
      </w:r>
    </w:p>
    <w:p w:rsidR="00AD504F" w:rsidRDefault="00AD504F" w:rsidP="00AD504F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июль</w:t>
      </w:r>
    </w:p>
    <w:p w:rsidR="00AD504F" w:rsidRDefault="00AD504F" w:rsidP="00AD50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ВЕДОМОСТИ</w:t>
      </w:r>
    </w:p>
    <w:p w:rsidR="00AD504F" w:rsidRDefault="00AD504F" w:rsidP="00AD50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ОРГАНОВ МЕСТНОГО САМОУПРАВЛЕНИЯ</w:t>
      </w:r>
    </w:p>
    <w:p w:rsidR="00AD504F" w:rsidRDefault="00AD504F" w:rsidP="00AD504F">
      <w:pPr>
        <w:keepNext/>
        <w:spacing w:before="240" w:after="60" w:line="240" w:lineRule="auto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                         НОВОСЕЛОВСКОГО СЕЛЬСКОГО ПОСЕЛЕНИЯ</w:t>
      </w:r>
    </w:p>
    <w:p w:rsidR="00AD504F" w:rsidRDefault="00AD504F" w:rsidP="00AD50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СБОРНИК НОРМАТИВНО-ПРАВОЫХ АКТОВ,</w:t>
      </w:r>
    </w:p>
    <w:p w:rsidR="00AD504F" w:rsidRDefault="00AD504F" w:rsidP="00AD50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ПОДПИСАННЫХ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ГЛАВОЙ НОВОСЁЛОВСКОГО СЕЛЬСКОГО ПОСЕЛЕНИЯ</w:t>
      </w:r>
    </w:p>
    <w:p w:rsidR="00AD504F" w:rsidRDefault="00AD504F" w:rsidP="00AD50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504F" w:rsidRDefault="00AD504F" w:rsidP="00AD50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 О Д Е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Ж А Н И Е</w:t>
      </w:r>
    </w:p>
    <w:p w:rsidR="00AD504F" w:rsidRDefault="00AD504F" w:rsidP="00AD504F"/>
    <w:tbl>
      <w:tblPr>
        <w:tblStyle w:val="a4"/>
        <w:tblW w:w="9465" w:type="dxa"/>
        <w:tblLayout w:type="fixed"/>
        <w:tblLook w:val="04A0" w:firstRow="1" w:lastRow="0" w:firstColumn="1" w:lastColumn="0" w:noHBand="0" w:noVBand="1"/>
      </w:tblPr>
      <w:tblGrid>
        <w:gridCol w:w="2018"/>
        <w:gridCol w:w="3759"/>
        <w:gridCol w:w="142"/>
        <w:gridCol w:w="29"/>
        <w:gridCol w:w="56"/>
        <w:gridCol w:w="766"/>
        <w:gridCol w:w="59"/>
        <w:gridCol w:w="755"/>
        <w:gridCol w:w="35"/>
        <w:gridCol w:w="143"/>
        <w:gridCol w:w="72"/>
        <w:gridCol w:w="1631"/>
      </w:tblGrid>
      <w:tr w:rsidR="00AD504F" w:rsidTr="00AD504F"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4F" w:rsidRDefault="00AD5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504F" w:rsidRDefault="00AD5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10</w:t>
            </w:r>
          </w:p>
          <w:p w:rsidR="00AD504F" w:rsidRDefault="00AD5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июль</w:t>
            </w:r>
          </w:p>
          <w:p w:rsidR="00AD504F" w:rsidRDefault="00AD5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 года</w:t>
            </w:r>
          </w:p>
          <w:p w:rsidR="00AD504F" w:rsidRDefault="00AD5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504F" w:rsidRDefault="00AD5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Издатель</w:t>
            </w:r>
          </w:p>
          <w:p w:rsidR="00AD504F" w:rsidRDefault="00AD5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504F" w:rsidRDefault="00AD5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AD504F" w:rsidRDefault="00AD5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Новоселовского</w:t>
            </w:r>
          </w:p>
          <w:p w:rsidR="00AD504F" w:rsidRDefault="00AD5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сельского</w:t>
            </w:r>
          </w:p>
          <w:p w:rsidR="00AD504F" w:rsidRDefault="00AD5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  <w:p w:rsidR="00AD504F" w:rsidRDefault="00AD5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504F" w:rsidRDefault="00AD5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504F" w:rsidRDefault="00AD5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Основание:</w:t>
            </w:r>
          </w:p>
          <w:p w:rsidR="00AD504F" w:rsidRDefault="00AD5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Решение</w:t>
            </w:r>
          </w:p>
          <w:p w:rsidR="00AD504F" w:rsidRDefault="00AD5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совета</w:t>
            </w:r>
          </w:p>
          <w:p w:rsidR="00AD504F" w:rsidRDefault="00AD5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Новоселовского сельского</w:t>
            </w:r>
          </w:p>
          <w:p w:rsidR="00AD504F" w:rsidRDefault="00AD5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</w:p>
          <w:p w:rsidR="00AD504F" w:rsidRDefault="00AD5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30.06.2006 г.</w:t>
            </w:r>
          </w:p>
          <w:p w:rsidR="00AD504F" w:rsidRDefault="00AD5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№44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AD5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AD5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AD5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AD5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Нормативный акт</w:t>
            </w:r>
          </w:p>
        </w:tc>
      </w:tr>
      <w:tr w:rsidR="00AD504F" w:rsidTr="00AD504F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AD50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РЕШЕНИЕ СОВЕТА НОВОСЕЛОВСКОГО СЕЛЬСКОГО ПОСЕЛЕНИЯ</w:t>
            </w:r>
          </w:p>
        </w:tc>
      </w:tr>
      <w:tr w:rsidR="00AD504F" w:rsidTr="00AD504F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AD504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AD5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F" w:rsidRDefault="00AD504F"/>
        </w:tc>
      </w:tr>
      <w:tr w:rsidR="00AD504F" w:rsidTr="00AD504F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AD50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ПОСТАНОВЛЕНИЯ АДМИНИСТРАЦИИ НОВОСЕЛОВСКОГО СЕЛЬСКОГО ПОСЕЛЕНИЯ</w:t>
            </w:r>
          </w:p>
        </w:tc>
      </w:tr>
      <w:tr w:rsidR="00AD504F" w:rsidTr="00AD504F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AD504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внесении изменения в постановление Администрации Новоселовского сельского поселения от 13.06.2018 № 46 «Об утверждении Порядка осуществления </w:t>
            </w:r>
            <w:proofErr w:type="gramStart"/>
            <w:r w:rsidRPr="00AD5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AD5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соблюдением Федерального закона «О контрактной системе в сфере закупок товаров, работ, услуг для обеспечения государственных и муниципальных нужд» органом внутреннего муниципального финансового контроля в муниципальном образовании «Новоселовское сельское поселение»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AD504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05.07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AD504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F" w:rsidRDefault="00AD504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504F" w:rsidTr="00AD504F">
        <w:trPr>
          <w:trHeight w:val="363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F" w:rsidRDefault="00AD504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изменении адреса</w:t>
            </w:r>
          </w:p>
          <w:p w:rsidR="00AD504F" w:rsidRDefault="00AD504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AD504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05.07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AD504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F" w:rsidRDefault="00AD504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504F" w:rsidTr="00AD504F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AD504F" w:rsidP="00AD504F">
            <w:pPr>
              <w:tabs>
                <w:tab w:val="left" w:pos="682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порядке расходования средств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иных межбюджетных трансфертов </w:t>
            </w:r>
            <w:r w:rsidRPr="00AD5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выполнения работ по развитию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сетей сотовой связи стандарта </w:t>
            </w:r>
            <w:r w:rsidRPr="00AD5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GSM </w:t>
            </w:r>
            <w:proofErr w:type="gramStart"/>
            <w:r w:rsidRPr="00AD5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Pr="00AD5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AD5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AD504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05.07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AD504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F" w:rsidRDefault="00AD504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504F" w:rsidTr="00AD504F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AD504F" w:rsidP="00AD504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внесении изменений в постановление Администрации Новоселовского сельского поселения от 07.05.2019 № 42 «О порядке расходования средств иных межбюджетных трансфертов на приобретение контейнеров для сбор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твердых коммунальных отходов»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AD504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05.07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AD504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F" w:rsidRDefault="00AD504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504F" w:rsidTr="00AD504F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AD504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подготовке проекта </w:t>
            </w:r>
            <w:r w:rsidRPr="00AD5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Генерального плана, Правил землепользования и застройки муниципального образования «Новоселовское сельское поселение»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AD504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12.07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AD504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F" w:rsidRDefault="00AD504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504F" w:rsidTr="00AD504F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AD50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="PMingLiU" w:hAnsi="Arial" w:cs="Arial"/>
                <w:sz w:val="24"/>
                <w:szCs w:val="24"/>
                <w:lang w:eastAsia="ru-RU"/>
              </w:rPr>
            </w:pPr>
            <w:r w:rsidRPr="00AD504F">
              <w:rPr>
                <w:rFonts w:ascii="Arial" w:eastAsia="PMingLiU" w:hAnsi="Arial" w:cs="Arial"/>
                <w:sz w:val="24"/>
                <w:szCs w:val="24"/>
                <w:lang w:eastAsia="ru-RU"/>
              </w:rPr>
              <w:t>О предоставлении обществу с ограниченной ответственностью «Риск» в аренду имущество (металлические контейнера), находящегося в собственности муниципального образования «Новоселовское сельское поселение»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AD504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AD504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F" w:rsidRDefault="00AD504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504F" w:rsidTr="00AD504F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AD50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="PMingLiU" w:hAnsi="Arial" w:cs="Arial"/>
                <w:sz w:val="24"/>
                <w:szCs w:val="24"/>
                <w:lang w:eastAsia="ru-RU"/>
              </w:rPr>
            </w:pPr>
            <w:r w:rsidRPr="00AD504F">
              <w:rPr>
                <w:rFonts w:ascii="Arial" w:eastAsia="PMingLiU" w:hAnsi="Arial" w:cs="Arial"/>
                <w:sz w:val="24"/>
                <w:szCs w:val="24"/>
                <w:lang w:eastAsia="ru-RU"/>
              </w:rPr>
              <w:t xml:space="preserve">О присвоении адреса и признании помещения </w:t>
            </w:r>
            <w:proofErr w:type="gramStart"/>
            <w:r w:rsidRPr="00AD504F">
              <w:rPr>
                <w:rFonts w:ascii="Arial" w:eastAsia="PMingLiU" w:hAnsi="Arial" w:cs="Arial"/>
                <w:sz w:val="24"/>
                <w:szCs w:val="24"/>
                <w:lang w:eastAsia="ru-RU"/>
              </w:rPr>
              <w:t>жилым</w:t>
            </w:r>
            <w:proofErr w:type="gramEnd"/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AD504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AD504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F" w:rsidRDefault="00AD504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504F" w:rsidTr="00AD504F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Pr="00AD504F" w:rsidRDefault="00AD504F" w:rsidP="00AD50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="PMingLiU" w:hAnsi="Arial" w:cs="Arial"/>
                <w:sz w:val="24"/>
                <w:szCs w:val="24"/>
                <w:lang w:eastAsia="ru-RU"/>
              </w:rPr>
            </w:pPr>
            <w:r w:rsidRPr="00AD504F">
              <w:rPr>
                <w:rFonts w:ascii="Arial" w:eastAsia="PMingLiU" w:hAnsi="Arial" w:cs="Arial"/>
                <w:sz w:val="24"/>
                <w:szCs w:val="24"/>
                <w:lang w:eastAsia="ru-RU"/>
              </w:rPr>
              <w:t xml:space="preserve">О порядке расходования средств иных межбюджетных трансфертов </w:t>
            </w:r>
          </w:p>
          <w:p w:rsidR="00AD504F" w:rsidRDefault="00AD504F" w:rsidP="00AD50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="PMingLiU" w:hAnsi="Arial" w:cs="Arial"/>
                <w:sz w:val="24"/>
                <w:szCs w:val="24"/>
                <w:lang w:eastAsia="ru-RU"/>
              </w:rPr>
            </w:pPr>
            <w:r w:rsidRPr="00AD504F">
              <w:rPr>
                <w:rFonts w:ascii="Arial" w:eastAsia="PMingLiU" w:hAnsi="Arial" w:cs="Arial"/>
                <w:sz w:val="24"/>
                <w:szCs w:val="24"/>
                <w:lang w:eastAsia="ru-RU"/>
              </w:rPr>
              <w:t>на проведение ремонта, капитального ремонта и благоустройства воинских захоронений, мемориальных комплексов, памятников войнам, погибшим в годы Великой Отечественной Войны 1941-1945 годов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AD504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AD504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F" w:rsidRDefault="00AD504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504F" w:rsidTr="00AD504F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Pr="00AD504F" w:rsidRDefault="00AD504F" w:rsidP="00AD50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="PMingLiU" w:hAnsi="Arial" w:cs="Arial"/>
                <w:sz w:val="24"/>
                <w:szCs w:val="24"/>
                <w:lang w:eastAsia="ru-RU"/>
              </w:rPr>
            </w:pPr>
            <w:r w:rsidRPr="00AD504F">
              <w:rPr>
                <w:rFonts w:ascii="Arial" w:eastAsia="PMingLiU" w:hAnsi="Arial" w:cs="Arial"/>
                <w:sz w:val="24"/>
                <w:szCs w:val="24"/>
                <w:lang w:eastAsia="ru-RU"/>
              </w:rPr>
              <w:t xml:space="preserve">О порядке расходования средств иных межбюджетных трансфертов </w:t>
            </w:r>
          </w:p>
          <w:p w:rsidR="00AD504F" w:rsidRDefault="00AD504F" w:rsidP="00AD50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="PMingLiU" w:hAnsi="Arial" w:cs="Arial"/>
                <w:sz w:val="24"/>
                <w:szCs w:val="24"/>
                <w:lang w:eastAsia="ru-RU"/>
              </w:rPr>
            </w:pPr>
            <w:r w:rsidRPr="00AD504F">
              <w:rPr>
                <w:rFonts w:ascii="Arial" w:eastAsia="PMingLiU" w:hAnsi="Arial" w:cs="Arial"/>
                <w:sz w:val="24"/>
                <w:szCs w:val="24"/>
                <w:lang w:eastAsia="ru-RU"/>
              </w:rPr>
              <w:t xml:space="preserve">на ремонт оборудования котельной в п. </w:t>
            </w:r>
            <w:proofErr w:type="gramStart"/>
            <w:r w:rsidRPr="00AD504F">
              <w:rPr>
                <w:rFonts w:ascii="Arial" w:eastAsia="PMingLiU" w:hAnsi="Arial" w:cs="Arial"/>
                <w:sz w:val="24"/>
                <w:szCs w:val="24"/>
                <w:lang w:eastAsia="ru-RU"/>
              </w:rPr>
              <w:t>Дальнее</w:t>
            </w:r>
            <w:proofErr w:type="gramEnd"/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AD504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AD504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F" w:rsidRDefault="00AD504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504F" w:rsidTr="00AD504F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Pr="00AD504F" w:rsidRDefault="00AD504F" w:rsidP="00AD50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="PMingLiU" w:hAnsi="Arial" w:cs="Arial"/>
                <w:sz w:val="24"/>
                <w:szCs w:val="24"/>
                <w:lang w:eastAsia="ru-RU"/>
              </w:rPr>
            </w:pPr>
            <w:r w:rsidRPr="00AD504F">
              <w:rPr>
                <w:rFonts w:ascii="Arial" w:eastAsia="PMingLiU" w:hAnsi="Arial" w:cs="Arial"/>
                <w:sz w:val="24"/>
                <w:szCs w:val="24"/>
                <w:lang w:eastAsia="ru-RU"/>
              </w:rPr>
              <w:t xml:space="preserve">О порядке расходования средств иных межбюджетных трансфертов </w:t>
            </w:r>
          </w:p>
          <w:p w:rsidR="00AD504F" w:rsidRDefault="00AD504F" w:rsidP="00AD50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="PMingLiU" w:hAnsi="Arial" w:cs="Arial"/>
                <w:sz w:val="24"/>
                <w:szCs w:val="24"/>
                <w:lang w:eastAsia="ru-RU"/>
              </w:rPr>
            </w:pPr>
            <w:r w:rsidRPr="00AD504F">
              <w:rPr>
                <w:rFonts w:ascii="Arial" w:eastAsia="PMingLiU" w:hAnsi="Arial" w:cs="Arial"/>
                <w:sz w:val="24"/>
                <w:szCs w:val="24"/>
                <w:lang w:eastAsia="ru-RU"/>
              </w:rPr>
              <w:t>на выполнение мероприятий по благоустройству населенных пунктов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AD504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AD504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F" w:rsidRDefault="00AD504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504F" w:rsidTr="00AD504F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Pr="00AD504F" w:rsidRDefault="00AD504F" w:rsidP="00AD50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="PMingLiU" w:hAnsi="Arial" w:cs="Arial"/>
                <w:sz w:val="24"/>
                <w:szCs w:val="24"/>
                <w:lang w:eastAsia="ru-RU"/>
              </w:rPr>
            </w:pPr>
            <w:r w:rsidRPr="00AD504F">
              <w:rPr>
                <w:rFonts w:ascii="Arial" w:eastAsia="PMingLiU" w:hAnsi="Arial" w:cs="Arial"/>
                <w:sz w:val="24"/>
                <w:szCs w:val="24"/>
                <w:lang w:eastAsia="ru-RU"/>
              </w:rPr>
              <w:t xml:space="preserve">О порядке расходования средств иных межбюджетных трансфертов </w:t>
            </w:r>
          </w:p>
          <w:p w:rsidR="00AD504F" w:rsidRDefault="00AD504F" w:rsidP="00AD50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="PMingLiU" w:hAnsi="Arial" w:cs="Arial"/>
                <w:sz w:val="24"/>
                <w:szCs w:val="24"/>
                <w:lang w:eastAsia="ru-RU"/>
              </w:rPr>
            </w:pPr>
            <w:r w:rsidRPr="00AD504F">
              <w:rPr>
                <w:rFonts w:ascii="Arial" w:eastAsia="PMingLiU" w:hAnsi="Arial" w:cs="Arial"/>
                <w:sz w:val="24"/>
                <w:szCs w:val="24"/>
                <w:lang w:eastAsia="ru-RU"/>
              </w:rPr>
              <w:t>на организацию уличного освещения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AD504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AD504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F" w:rsidRDefault="00AD504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504F" w:rsidTr="00AD504F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AD50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="PMingLiU" w:hAnsi="Arial" w:cs="Arial"/>
                <w:sz w:val="24"/>
                <w:szCs w:val="24"/>
                <w:lang w:eastAsia="ru-RU"/>
              </w:rPr>
            </w:pPr>
            <w:r w:rsidRPr="00AD504F">
              <w:rPr>
                <w:rFonts w:ascii="Arial" w:eastAsia="PMingLiU" w:hAnsi="Arial" w:cs="Arial"/>
                <w:sz w:val="24"/>
                <w:szCs w:val="24"/>
                <w:lang w:eastAsia="ru-RU"/>
              </w:rPr>
              <w:t>О присвоении адреса индивидуальному жилому дому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AD504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AD504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F" w:rsidRDefault="00AD504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504F" w:rsidTr="00AD504F">
        <w:trPr>
          <w:gridAfter w:val="11"/>
          <w:wAfter w:w="7447" w:type="dxa"/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504F" w:rsidTr="00AD504F">
        <w:trPr>
          <w:gridAfter w:val="11"/>
          <w:wAfter w:w="7447" w:type="dxa"/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504F" w:rsidTr="00AD504F">
        <w:trPr>
          <w:gridAfter w:val="11"/>
          <w:wAfter w:w="7447" w:type="dxa"/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504F" w:rsidTr="00AD504F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AD50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РАСПОРЯЖЕНИЯ АДМИНИСТРАЦИИ НОВОСЕЛОВСКОГО СЕЛЬСКОГО ПОСЕЛЕНИЯ</w:t>
            </w:r>
          </w:p>
        </w:tc>
      </w:tr>
      <w:tr w:rsidR="00AD504F" w:rsidTr="00AD504F">
        <w:trPr>
          <w:trHeight w:val="240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AD504F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AD504F">
              <w:rPr>
                <w:rFonts w:ascii="Arial" w:hAnsi="Arial" w:cs="Arial"/>
                <w:sz w:val="24"/>
                <w:szCs w:val="24"/>
                <w:lang w:eastAsia="zh-CN"/>
              </w:rPr>
              <w:t xml:space="preserve">О внесении изменений в распоряжение Администрации </w:t>
            </w:r>
            <w:r w:rsidRPr="00AD504F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Новоселовского сельского поселения от 26.12.2016 № 58 «О наделении полномочиями осуществления контроля в соответствии с частью 5 статьи 99 Федерального закона от 05.04.2013 № 44 -ФЗ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AD5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01.07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AD5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F" w:rsidRDefault="00AD50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04F" w:rsidTr="00AD504F">
        <w:trPr>
          <w:trHeight w:val="240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AD504F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AD504F">
              <w:rPr>
                <w:rFonts w:ascii="Arial" w:hAnsi="Arial" w:cs="Arial"/>
                <w:sz w:val="24"/>
                <w:szCs w:val="24"/>
                <w:lang w:eastAsia="zh-CN"/>
              </w:rPr>
              <w:t>Об утверждении плана мероприятий (плана-графика) перехода на период до 2020 года Администрации Новоселовского сельского поселения на использование отечественного офисного программного обеспечения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AD5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01.07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AD5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F" w:rsidRDefault="00AD50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04F" w:rsidTr="00AD504F">
        <w:trPr>
          <w:trHeight w:val="240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F" w:rsidRDefault="00AD504F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AD504F">
              <w:rPr>
                <w:rFonts w:ascii="Arial" w:hAnsi="Arial" w:cs="Arial"/>
                <w:sz w:val="24"/>
                <w:szCs w:val="24"/>
                <w:lang w:eastAsia="zh-CN"/>
              </w:rPr>
              <w:t>О мерах по реализации решения Совета Новоселовского сельского поселения от 19.12.2018 № 38 «О бюджете муниципального образования «Новоселовское сельское поселение» на 2019 год»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F" w:rsidRDefault="00AD5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22.07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F" w:rsidRDefault="00AD5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F" w:rsidRDefault="00AD50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04F" w:rsidTr="00AD504F">
        <w:trPr>
          <w:trHeight w:val="240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EA" w:rsidRPr="001831EA" w:rsidRDefault="001831EA" w:rsidP="001831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831EA">
              <w:rPr>
                <w:rFonts w:ascii="Arial" w:hAnsi="Arial" w:cs="Arial"/>
                <w:sz w:val="24"/>
                <w:szCs w:val="24"/>
                <w:lang w:eastAsia="zh-CN"/>
              </w:rPr>
              <w:t xml:space="preserve">Об утверждении отчета об исполнении бюджета муниципального образования «Новоселовское сельское поселение» </w:t>
            </w:r>
          </w:p>
          <w:p w:rsidR="00AD504F" w:rsidRPr="00AD504F" w:rsidRDefault="001831EA" w:rsidP="001831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831EA">
              <w:rPr>
                <w:rFonts w:ascii="Arial" w:hAnsi="Arial" w:cs="Arial"/>
                <w:sz w:val="24"/>
                <w:szCs w:val="24"/>
                <w:lang w:eastAsia="zh-CN"/>
              </w:rPr>
              <w:t>за первое полугодие 2019 года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F" w:rsidRDefault="00183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25.07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F" w:rsidRDefault="00AD5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F" w:rsidRDefault="00AD50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04F" w:rsidTr="00AD504F">
        <w:trPr>
          <w:trHeight w:val="240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F" w:rsidRPr="00AD504F" w:rsidRDefault="00AD504F" w:rsidP="00AD504F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AD504F">
              <w:rPr>
                <w:rFonts w:ascii="Arial" w:hAnsi="Arial" w:cs="Arial"/>
                <w:sz w:val="24"/>
                <w:szCs w:val="24"/>
                <w:lang w:eastAsia="zh-CN"/>
              </w:rPr>
              <w:t>О выделении средств из резервного фонда</w:t>
            </w:r>
          </w:p>
          <w:p w:rsidR="00AD504F" w:rsidRPr="00AD504F" w:rsidRDefault="00AD504F" w:rsidP="00AD504F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AD504F">
              <w:rPr>
                <w:rFonts w:ascii="Arial" w:hAnsi="Arial" w:cs="Arial"/>
                <w:sz w:val="24"/>
                <w:szCs w:val="24"/>
                <w:lang w:eastAsia="zh-CN"/>
              </w:rPr>
              <w:t>Администрации Новоселовского сельского поселения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F" w:rsidRDefault="00AD5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29.07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F" w:rsidRDefault="00AD5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F" w:rsidRDefault="00AD50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04F" w:rsidTr="00AD504F">
        <w:trPr>
          <w:trHeight w:val="240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AD50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КОЛПАШЕВСКАЯ ГОРОДСКАЯ ПРОКУРАТУРА</w:t>
            </w:r>
          </w:p>
        </w:tc>
      </w:tr>
      <w:tr w:rsidR="00AD504F" w:rsidTr="00AD504F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281D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Требование о мониторинге муниципальной нормативной правовой базы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281D43" w:rsidP="00281D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AD504F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281D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1-687в-2019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4F" w:rsidRDefault="00AD50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504F" w:rsidTr="00AD504F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Pr="00281D43" w:rsidRDefault="00281D43" w:rsidP="00281D43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 проект </w:t>
            </w:r>
            <w:proofErr w:type="gramStart"/>
            <w:r w:rsidR="00724B00">
              <w:rPr>
                <w:rFonts w:ascii="Arial" w:hAnsi="Arial" w:cs="Arial"/>
                <w:sz w:val="24"/>
                <w:szCs w:val="24"/>
              </w:rPr>
              <w:t>постановление</w:t>
            </w:r>
            <w:proofErr w:type="gramEnd"/>
            <w:r w:rsidR="00AD504F">
              <w:rPr>
                <w:rFonts w:ascii="Arial" w:hAnsi="Arial" w:cs="Arial"/>
                <w:sz w:val="24"/>
                <w:szCs w:val="24"/>
              </w:rPr>
              <w:t xml:space="preserve"> о </w:t>
            </w:r>
            <w:r>
              <w:rPr>
                <w:rFonts w:ascii="Arial" w:hAnsi="Arial" w:cs="Arial"/>
                <w:sz w:val="24"/>
                <w:szCs w:val="24"/>
              </w:rPr>
              <w:t>подготовки проекта Генерального плана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281D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19.07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26-2019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4F" w:rsidRDefault="00AD50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504F" w:rsidTr="00AD504F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AD504F" w:rsidP="00281D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 </w:t>
            </w:r>
            <w:r w:rsidR="00724B00">
              <w:rPr>
                <w:rFonts w:ascii="Arial" w:hAnsi="Arial" w:cs="Arial"/>
                <w:sz w:val="24"/>
                <w:szCs w:val="24"/>
              </w:rPr>
              <w:t>проекте постановление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1D43">
              <w:rPr>
                <w:rFonts w:ascii="Arial" w:hAnsi="Arial" w:cs="Arial"/>
                <w:sz w:val="24"/>
                <w:szCs w:val="24"/>
              </w:rPr>
              <w:t>по ИМБТ на ремонт оборудования котельной в п. Дальнее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281D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19.07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26-2019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4F" w:rsidRDefault="00AD50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504F" w:rsidTr="00AD504F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724B00" w:rsidP="00281D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проекте постановление</w:t>
            </w:r>
            <w:r w:rsidR="00AD50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1D43">
              <w:rPr>
                <w:rFonts w:ascii="Arial" w:hAnsi="Arial" w:cs="Arial"/>
                <w:sz w:val="24"/>
                <w:szCs w:val="24"/>
              </w:rPr>
              <w:t xml:space="preserve">по ИМБТ на проведение ремонта и </w:t>
            </w:r>
            <w:r w:rsidR="00281D43">
              <w:rPr>
                <w:rFonts w:ascii="Arial" w:hAnsi="Arial" w:cs="Arial"/>
                <w:sz w:val="24"/>
                <w:szCs w:val="24"/>
              </w:rPr>
              <w:lastRenderedPageBreak/>
              <w:t>благоустройства воинских захоронений, мемориальных комплексов, памятников войнам, погибшим в годы ВОВ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281D43" w:rsidP="00281D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19.07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26-2016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4F" w:rsidRDefault="00AD50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504F" w:rsidTr="00AD504F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724B00" w:rsidP="00281D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проекте постановление</w:t>
            </w:r>
            <w:r w:rsidR="00AD50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1D43">
              <w:rPr>
                <w:rFonts w:ascii="Arial" w:hAnsi="Arial" w:cs="Arial"/>
                <w:sz w:val="24"/>
                <w:szCs w:val="24"/>
              </w:rPr>
              <w:t>по ИМБТ на выполнение мероприятий по благоустройству населенных пунктов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281D43" w:rsidP="00281D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AD504F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26-2018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4F" w:rsidRDefault="00AD50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504F" w:rsidTr="00AD504F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AD504F" w:rsidP="00724B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 проекте </w:t>
            </w:r>
            <w:r w:rsidR="00281D43">
              <w:rPr>
                <w:rFonts w:ascii="Arial" w:hAnsi="Arial" w:cs="Arial"/>
                <w:sz w:val="24"/>
                <w:szCs w:val="24"/>
              </w:rPr>
              <w:t>постановлени</w:t>
            </w:r>
            <w:r w:rsidR="00724B00">
              <w:rPr>
                <w:rFonts w:ascii="Arial" w:hAnsi="Arial" w:cs="Arial"/>
                <w:sz w:val="24"/>
                <w:szCs w:val="24"/>
              </w:rPr>
              <w:t>е</w:t>
            </w:r>
            <w:r w:rsidR="00281D43">
              <w:rPr>
                <w:rFonts w:ascii="Arial" w:hAnsi="Arial" w:cs="Arial"/>
                <w:sz w:val="24"/>
                <w:szCs w:val="24"/>
              </w:rPr>
              <w:t xml:space="preserve"> по ИМБТ на организацию уличного освещения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281D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19.07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26-2019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4F" w:rsidRDefault="00AD50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504F" w:rsidTr="00AD504F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AD50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 </w:t>
            </w:r>
            <w:r w:rsidR="00724B00">
              <w:rPr>
                <w:rFonts w:ascii="Arial" w:hAnsi="Arial" w:cs="Arial"/>
                <w:sz w:val="24"/>
                <w:szCs w:val="24"/>
              </w:rPr>
              <w:t xml:space="preserve">проекте </w:t>
            </w:r>
            <w:proofErr w:type="gramStart"/>
            <w:r w:rsidR="00724B00">
              <w:rPr>
                <w:rFonts w:ascii="Arial" w:hAnsi="Arial" w:cs="Arial"/>
                <w:sz w:val="24"/>
                <w:szCs w:val="24"/>
              </w:rPr>
              <w:t>постановление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о внесении изменений в</w:t>
            </w:r>
            <w:r w:rsidR="00281D43">
              <w:rPr>
                <w:rFonts w:ascii="Arial" w:hAnsi="Arial" w:cs="Arial"/>
                <w:sz w:val="24"/>
                <w:szCs w:val="24"/>
              </w:rPr>
              <w:t xml:space="preserve"> постановление № 46 от 13.06.2018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281D43" w:rsidP="00281D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="00AD504F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26-2019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4F" w:rsidRDefault="00AD50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504F" w:rsidTr="00AD504F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724B00" w:rsidP="00724B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 проекте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постановление</w:t>
            </w:r>
            <w:proofErr w:type="gramEnd"/>
            <w:r w:rsidR="00AD504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об утверждении муниципальной программы «Энергосбережение и повышение энергетической  эффективности на 2019-2021 гг.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724B00" w:rsidP="00724B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28.06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26-2019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4F" w:rsidRDefault="00AD50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504F" w:rsidTr="00AD504F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AD50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 </w:t>
            </w:r>
            <w:r w:rsidR="00724B00">
              <w:rPr>
                <w:rFonts w:ascii="Arial" w:hAnsi="Arial" w:cs="Arial"/>
                <w:sz w:val="24"/>
                <w:szCs w:val="24"/>
              </w:rPr>
              <w:t xml:space="preserve">проекте </w:t>
            </w:r>
            <w:proofErr w:type="gramStart"/>
            <w:r w:rsidR="00724B00">
              <w:rPr>
                <w:rFonts w:ascii="Arial" w:hAnsi="Arial" w:cs="Arial"/>
                <w:sz w:val="24"/>
                <w:szCs w:val="24"/>
              </w:rPr>
              <w:t>постановление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о внесен</w:t>
            </w:r>
            <w:r w:rsidR="00724B00">
              <w:rPr>
                <w:rFonts w:ascii="Arial" w:hAnsi="Arial" w:cs="Arial"/>
                <w:sz w:val="24"/>
                <w:szCs w:val="24"/>
              </w:rPr>
              <w:t>ии изменений в постановление № 63 от 26.07</w:t>
            </w:r>
            <w:r>
              <w:rPr>
                <w:rFonts w:ascii="Arial" w:hAnsi="Arial" w:cs="Arial"/>
                <w:sz w:val="24"/>
                <w:szCs w:val="24"/>
              </w:rPr>
              <w:t>.2012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724B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AD504F">
              <w:rPr>
                <w:rFonts w:ascii="Arial" w:hAnsi="Arial" w:cs="Arial"/>
                <w:sz w:val="24"/>
                <w:szCs w:val="24"/>
              </w:rPr>
              <w:t>.06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26-2019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4F" w:rsidRDefault="00AD50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504F" w:rsidTr="00AD504F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724B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 проекте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постановление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о внесении изменений в постановление № 64 от 26.07.2012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724B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AD504F">
              <w:rPr>
                <w:rFonts w:ascii="Arial" w:hAnsi="Arial" w:cs="Arial"/>
                <w:sz w:val="24"/>
                <w:szCs w:val="24"/>
              </w:rPr>
              <w:t>.06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26-2019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4F" w:rsidRDefault="00AD50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504F" w:rsidTr="00AD504F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724B00" w:rsidP="00724B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 проекте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постановление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об утверждении Порядка формирования перечня налоговых доходов и оценки налоговых расходов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724B00" w:rsidP="00724B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  <w:r w:rsidR="00AD504F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26-2019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4F" w:rsidRDefault="00AD50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504F" w:rsidTr="00AD504F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724B00" w:rsidP="00724B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 проекте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постановление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о внесении изменений в постановление № 42 от 07.05.2019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724B00" w:rsidP="00724B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AD504F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724B00" w:rsidP="00724B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="00AD504F">
              <w:rPr>
                <w:rFonts w:ascii="Arial" w:hAnsi="Arial" w:cs="Arial"/>
                <w:sz w:val="24"/>
                <w:szCs w:val="24"/>
              </w:rPr>
              <w:t>-2019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4F" w:rsidRDefault="00AD50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24B00" w:rsidTr="00AD504F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00" w:rsidRDefault="00724B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0" w:rsidRPr="00724B00" w:rsidRDefault="00724B00" w:rsidP="00724B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 проекте постановление по ИМБТ для выполнения работ по развитию сетей сотовой связи стандарта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GSM</w:t>
            </w:r>
            <w:r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уржино</w:t>
            </w:r>
            <w:proofErr w:type="spellEnd"/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0" w:rsidRDefault="00724B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05.07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0" w:rsidRDefault="00724B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26-2019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0" w:rsidRDefault="00724B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59ED" w:rsidTr="00AD504F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ED" w:rsidRDefault="007459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D" w:rsidRDefault="007459ED" w:rsidP="00724B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проекте решения Совета  о внесении изменений в решение Совета № 38 от 24.12.2012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D" w:rsidRDefault="007459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04.07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D" w:rsidRDefault="007459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26-2019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D" w:rsidRDefault="007459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D504F" w:rsidRDefault="00AD504F" w:rsidP="00AD504F">
      <w:pPr>
        <w:shd w:val="clear" w:color="auto" w:fill="FFFFFF"/>
        <w:spacing w:after="0" w:line="480" w:lineRule="auto"/>
      </w:pPr>
    </w:p>
    <w:p w:rsidR="005C356B" w:rsidRDefault="005C356B"/>
    <w:p w:rsidR="00837138" w:rsidRDefault="00837138"/>
    <w:p w:rsidR="00837138" w:rsidRDefault="00837138"/>
    <w:p w:rsidR="00837138" w:rsidRPr="00837138" w:rsidRDefault="00837138" w:rsidP="00837138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37138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837138" w:rsidRPr="00837138" w:rsidRDefault="00837138" w:rsidP="00837138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37138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837138" w:rsidRPr="00837138" w:rsidRDefault="00837138" w:rsidP="00837138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37138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837138" w:rsidRPr="00837138" w:rsidRDefault="00837138" w:rsidP="00837138">
      <w:pPr>
        <w:tabs>
          <w:tab w:val="left" w:pos="7020"/>
        </w:tabs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7138">
        <w:rPr>
          <w:rFonts w:ascii="Arial" w:eastAsia="Times New Roman" w:hAnsi="Arial" w:cs="Arial"/>
          <w:sz w:val="24"/>
          <w:szCs w:val="24"/>
          <w:lang w:eastAsia="ru-RU"/>
        </w:rPr>
        <w:t>05.07.2019                                                                                                              № 69</w:t>
      </w:r>
    </w:p>
    <w:p w:rsidR="00837138" w:rsidRPr="00837138" w:rsidRDefault="00837138" w:rsidP="0083713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37138" w:rsidRPr="00837138" w:rsidTr="00F0193D">
        <w:tc>
          <w:tcPr>
            <w:tcW w:w="9464" w:type="dxa"/>
          </w:tcPr>
          <w:p w:rsidR="00837138" w:rsidRPr="00837138" w:rsidRDefault="00837138" w:rsidP="00837138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71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внесении изменения в постановление Администрации Новоселовского сельского поселения от 13.06.2018 № 46 «Об утверждении Порядка осуществления </w:t>
            </w:r>
            <w:proofErr w:type="gramStart"/>
            <w:r w:rsidRPr="008371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371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соблюдением Федерального закона «О контрактной системе в сфере закупок товаров, работ, услуг для обеспечения государственных и муниципальных нужд» органом внутреннего муниципального финансового контроля в муниципальном образовании «Новоселовское сельское поселение»</w:t>
            </w:r>
          </w:p>
          <w:p w:rsidR="00837138" w:rsidRPr="00837138" w:rsidRDefault="00837138" w:rsidP="00837138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37138" w:rsidRPr="00837138" w:rsidRDefault="00837138" w:rsidP="0083713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37138" w:rsidRPr="00837138" w:rsidRDefault="00837138" w:rsidP="008371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7138">
        <w:rPr>
          <w:rFonts w:ascii="Arial" w:eastAsia="Times New Roman" w:hAnsi="Arial" w:cs="Arial"/>
          <w:sz w:val="24"/>
          <w:szCs w:val="24"/>
          <w:lang w:eastAsia="ru-RU"/>
        </w:rPr>
        <w:tab/>
        <w:t>С целью приведения нормативного правового акта в соответствие с законодательством</w:t>
      </w:r>
    </w:p>
    <w:p w:rsidR="00837138" w:rsidRPr="00837138" w:rsidRDefault="00837138" w:rsidP="0083713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7138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837138" w:rsidRPr="00837138" w:rsidRDefault="00837138" w:rsidP="00837138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7138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1. Внести изменение в приложение к постановлению Администрации Новоселовского сельского поселения от 13.06.2018 № 46 «Об утверждении Порядка осуществления </w:t>
      </w:r>
      <w:proofErr w:type="gramStart"/>
      <w:r w:rsidRPr="00837138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837138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Федерального закона "О контрактной системе в сфере закупок товаров, работ, услуг для обеспечения государственных и муниципальных нужд» органом внутреннего муниципального финансового контроля в муниципальном образовании «Новоселовское сельское поселение», а именно:</w:t>
      </w:r>
    </w:p>
    <w:p w:rsidR="00837138" w:rsidRPr="00837138" w:rsidRDefault="00837138" w:rsidP="0083713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7138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proofErr w:type="gramStart"/>
      <w:r w:rsidRPr="00837138">
        <w:rPr>
          <w:rFonts w:ascii="Arial" w:eastAsia="Times New Roman" w:hAnsi="Arial" w:cs="Arial"/>
          <w:sz w:val="24"/>
          <w:szCs w:val="24"/>
          <w:lang w:eastAsia="ru-RU"/>
        </w:rPr>
        <w:t>подпункт</w:t>
      </w:r>
      <w:proofErr w:type="gramEnd"/>
      <w:r w:rsidRPr="00837138">
        <w:rPr>
          <w:rFonts w:ascii="Arial" w:eastAsia="Times New Roman" w:hAnsi="Arial" w:cs="Arial"/>
          <w:sz w:val="24"/>
          <w:szCs w:val="24"/>
          <w:lang w:eastAsia="ru-RU"/>
        </w:rPr>
        <w:t xml:space="preserve"> а пункта 20 изложить в следующей редакции:</w:t>
      </w:r>
    </w:p>
    <w:p w:rsidR="00837138" w:rsidRPr="00837138" w:rsidRDefault="00837138" w:rsidP="00837138">
      <w:pPr>
        <w:spacing w:after="0" w:line="24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bookmarkStart w:id="0" w:name="sub_1181"/>
      <w:r w:rsidRPr="00837138">
        <w:rPr>
          <w:rFonts w:ascii="Arial" w:eastAsia="Times New Roman" w:hAnsi="Arial" w:cs="Arial"/>
          <w:sz w:val="24"/>
          <w:szCs w:val="24"/>
          <w:lang w:eastAsia="ru-RU"/>
        </w:rPr>
        <w:t xml:space="preserve">«а) на основании поступившей информации о </w:t>
      </w:r>
      <w:r w:rsidRPr="00837138">
        <w:rPr>
          <w:rFonts w:ascii="Arial" w:eastAsia="Times New Roman" w:hAnsi="Arial" w:cs="Arial"/>
          <w:iCs/>
          <w:sz w:val="24"/>
          <w:szCs w:val="24"/>
          <w:lang w:eastAsia="ru-RU"/>
        </w:rPr>
        <w:t>признаках нарушения законодательства Российской Федерации и иных нормативных правовых актов о контрактной системе в сфере закупок, в том числе:</w:t>
      </w:r>
    </w:p>
    <w:p w:rsidR="00837138" w:rsidRPr="00837138" w:rsidRDefault="00837138" w:rsidP="00837138">
      <w:pPr>
        <w:spacing w:after="0" w:line="24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837138">
        <w:rPr>
          <w:rFonts w:ascii="Arial" w:eastAsia="Times New Roman" w:hAnsi="Arial" w:cs="Arial"/>
          <w:iCs/>
          <w:sz w:val="24"/>
          <w:szCs w:val="24"/>
          <w:lang w:eastAsia="ru-RU"/>
        </w:rPr>
        <w:t>- заявления, сообщения физического лица, юридического лица либо осуществляющих общественный контроль общественного объединения или объединения юридических лиц,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закупок;</w:t>
      </w:r>
    </w:p>
    <w:p w:rsidR="00837138" w:rsidRPr="00837138" w:rsidRDefault="00837138" w:rsidP="00837138">
      <w:pPr>
        <w:spacing w:after="0" w:line="24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837138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- обнаружение контрольным органом в сфере </w:t>
      </w:r>
      <w:proofErr w:type="gramStart"/>
      <w:r w:rsidRPr="00837138">
        <w:rPr>
          <w:rFonts w:ascii="Arial" w:eastAsia="Times New Roman" w:hAnsi="Arial" w:cs="Arial"/>
          <w:iCs/>
          <w:sz w:val="24"/>
          <w:szCs w:val="24"/>
          <w:lang w:eastAsia="ru-RU"/>
        </w:rPr>
        <w:t>закупок признаков нарушения законодательства Российской Федерации</w:t>
      </w:r>
      <w:proofErr w:type="gramEnd"/>
      <w:r w:rsidRPr="00837138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и иных нормативных правовых актов о контрактной системе в сфере закупок;</w:t>
      </w:r>
    </w:p>
    <w:p w:rsidR="00837138" w:rsidRPr="00837138" w:rsidRDefault="00837138" w:rsidP="0083713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7138">
        <w:rPr>
          <w:rFonts w:ascii="Arial" w:eastAsia="Times New Roman" w:hAnsi="Arial" w:cs="Arial"/>
          <w:iCs/>
          <w:sz w:val="24"/>
          <w:szCs w:val="24"/>
          <w:lang w:eastAsia="ru-RU"/>
        </w:rPr>
        <w:t>-  сообщение средства массовой информации, в котором указывается на наличие признаков нарушения</w:t>
      </w:r>
      <w:r w:rsidRPr="00837138">
        <w:rPr>
          <w:rFonts w:ascii="Arial" w:eastAsia="Times New Roman" w:hAnsi="Arial" w:cs="Arial"/>
          <w:sz w:val="24"/>
          <w:szCs w:val="24"/>
          <w:lang w:eastAsia="ru-RU"/>
        </w:rPr>
        <w:t xml:space="preserve"> законодательства Российской Федерации и иных нормативных правовых актов о контрактной системе в сфере закупок</w:t>
      </w:r>
      <w:proofErr w:type="gramStart"/>
      <w:r w:rsidRPr="00837138">
        <w:rPr>
          <w:rFonts w:ascii="Arial" w:eastAsia="Times New Roman" w:hAnsi="Arial" w:cs="Arial"/>
          <w:sz w:val="24"/>
          <w:szCs w:val="24"/>
          <w:lang w:eastAsia="ru-RU"/>
        </w:rPr>
        <w:t>;»</w:t>
      </w:r>
      <w:proofErr w:type="gramEnd"/>
      <w:r w:rsidRPr="00837138">
        <w:rPr>
          <w:rFonts w:ascii="Arial" w:eastAsia="Times New Roman" w:hAnsi="Arial" w:cs="Arial"/>
          <w:sz w:val="24"/>
          <w:szCs w:val="24"/>
          <w:lang w:eastAsia="ru-RU"/>
        </w:rPr>
        <w:t>.</w:t>
      </w:r>
      <w:bookmarkEnd w:id="0"/>
    </w:p>
    <w:p w:rsidR="00837138" w:rsidRPr="00837138" w:rsidRDefault="00837138" w:rsidP="00837138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7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837138" w:rsidRPr="00837138" w:rsidRDefault="00837138" w:rsidP="00837138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37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Настоящее постановление вступает в силу </w:t>
      </w:r>
      <w:proofErr w:type="gramStart"/>
      <w:r w:rsidRPr="00837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</w:t>
      </w:r>
      <w:proofErr w:type="gramEnd"/>
      <w:r w:rsidRPr="00837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официального опубликования. </w:t>
      </w:r>
    </w:p>
    <w:p w:rsidR="00837138" w:rsidRPr="00837138" w:rsidRDefault="00837138" w:rsidP="008371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7138" w:rsidRPr="00837138" w:rsidRDefault="00837138" w:rsidP="008371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7138" w:rsidRPr="00837138" w:rsidRDefault="00837138" w:rsidP="008371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7138" w:rsidRPr="00837138" w:rsidRDefault="00837138" w:rsidP="008371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37138">
        <w:rPr>
          <w:rFonts w:ascii="Arial" w:eastAsia="Times New Roman" w:hAnsi="Arial" w:cs="Arial"/>
          <w:sz w:val="24"/>
          <w:szCs w:val="24"/>
          <w:lang w:eastAsia="ru-RU"/>
        </w:rPr>
        <w:t>Глава поселения</w:t>
      </w:r>
      <w:r w:rsidRPr="0083713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3713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3713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3713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3713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3713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3713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3713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37138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С.В. Петров</w:t>
      </w:r>
    </w:p>
    <w:p w:rsidR="00837138" w:rsidRPr="00837138" w:rsidRDefault="00837138" w:rsidP="0083713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7138" w:rsidRPr="00837138" w:rsidRDefault="00837138" w:rsidP="00837138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371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 НОВОСЕЛОВСКОЕ СЕЛЬСКОГО ПОСЕЛЕНИЯ</w:t>
      </w:r>
    </w:p>
    <w:p w:rsidR="00837138" w:rsidRPr="00837138" w:rsidRDefault="00837138" w:rsidP="00837138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371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837138" w:rsidRPr="00837138" w:rsidRDefault="00837138" w:rsidP="00837138">
      <w:pPr>
        <w:spacing w:after="16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837138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837138" w:rsidRPr="00837138" w:rsidRDefault="00837138" w:rsidP="00837138">
      <w:pPr>
        <w:widowControl w:val="0"/>
        <w:suppressAutoHyphens/>
        <w:autoSpaceDE w:val="0"/>
        <w:spacing w:after="0" w:line="480" w:lineRule="auto"/>
        <w:rPr>
          <w:rFonts w:ascii="Arial" w:hAnsi="Arial" w:cs="Arial"/>
          <w:sz w:val="24"/>
          <w:szCs w:val="24"/>
          <w:lang w:eastAsia="zh-CN"/>
        </w:rPr>
      </w:pPr>
      <w:r w:rsidRPr="00837138">
        <w:rPr>
          <w:rFonts w:ascii="Arial" w:hAnsi="Arial" w:cs="Arial"/>
          <w:sz w:val="24"/>
          <w:szCs w:val="24"/>
          <w:lang w:eastAsia="zh-CN"/>
        </w:rPr>
        <w:t>05.07.2019                                                                                                           № 70</w:t>
      </w:r>
    </w:p>
    <w:p w:rsidR="00837138" w:rsidRPr="00837138" w:rsidRDefault="00837138" w:rsidP="00837138">
      <w:pPr>
        <w:widowControl w:val="0"/>
        <w:suppressAutoHyphens/>
        <w:autoSpaceDE w:val="0"/>
        <w:spacing w:after="0" w:line="48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7138">
        <w:rPr>
          <w:rFonts w:ascii="Arial" w:hAnsi="Arial" w:cs="Arial"/>
          <w:sz w:val="24"/>
          <w:szCs w:val="24"/>
          <w:lang w:eastAsia="zh-CN"/>
        </w:rPr>
        <w:t>Об изменении адреса</w:t>
      </w:r>
    </w:p>
    <w:p w:rsidR="00837138" w:rsidRPr="00837138" w:rsidRDefault="00837138" w:rsidP="00837138">
      <w:pPr>
        <w:tabs>
          <w:tab w:val="left" w:pos="3828"/>
        </w:tabs>
        <w:spacing w:after="0" w:line="240" w:lineRule="auto"/>
        <w:ind w:right="52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7138" w:rsidRPr="00837138" w:rsidRDefault="00837138" w:rsidP="0083713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37138">
        <w:rPr>
          <w:rFonts w:ascii="Arial" w:eastAsia="Times New Roman" w:hAnsi="Arial" w:cs="Arial"/>
          <w:sz w:val="24"/>
          <w:szCs w:val="24"/>
          <w:lang w:eastAsia="ru-RU"/>
        </w:rPr>
        <w:t>С целью упорядочения нумерации зданий, строений и сооружений на территории муниципального образования «Новоселовское сельское поселение», на основании заявления Новиковой Натальи Михайловны (паспорт 69 08 276368 выдан 21.11.2008 Территориальным отделением УФМС России по Томской области в гор.</w:t>
      </w:r>
      <w:proofErr w:type="gramEnd"/>
      <w:r w:rsidRPr="008371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837138">
        <w:rPr>
          <w:rFonts w:ascii="Arial" w:eastAsia="Times New Roman" w:hAnsi="Arial" w:cs="Arial"/>
          <w:sz w:val="24"/>
          <w:szCs w:val="24"/>
          <w:lang w:eastAsia="ru-RU"/>
        </w:rPr>
        <w:t>Колпашево)</w:t>
      </w:r>
      <w:proofErr w:type="gramEnd"/>
    </w:p>
    <w:p w:rsidR="00837138" w:rsidRPr="00837138" w:rsidRDefault="00837138" w:rsidP="008371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7138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837138" w:rsidRPr="00837138" w:rsidRDefault="00837138" w:rsidP="008371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7138">
        <w:rPr>
          <w:rFonts w:ascii="Arial" w:eastAsia="Times New Roman" w:hAnsi="Arial" w:cs="Arial"/>
          <w:sz w:val="24"/>
          <w:szCs w:val="24"/>
          <w:lang w:eastAsia="ru-RU"/>
        </w:rPr>
        <w:t xml:space="preserve">1. Земельному участку (кадастровый номер 70:08:0100020:179), расположенному в с. Новоселово, Колпашевского района, Томской области, ул. </w:t>
      </w:r>
      <w:proofErr w:type="gramStart"/>
      <w:r w:rsidRPr="00837138">
        <w:rPr>
          <w:rFonts w:ascii="Arial" w:eastAsia="Times New Roman" w:hAnsi="Arial" w:cs="Arial"/>
          <w:sz w:val="24"/>
          <w:szCs w:val="24"/>
          <w:lang w:eastAsia="ru-RU"/>
        </w:rPr>
        <w:t>Лесная</w:t>
      </w:r>
      <w:proofErr w:type="gramEnd"/>
      <w:r w:rsidRPr="00837138">
        <w:rPr>
          <w:rFonts w:ascii="Arial" w:eastAsia="Times New Roman" w:hAnsi="Arial" w:cs="Arial"/>
          <w:sz w:val="24"/>
          <w:szCs w:val="24"/>
          <w:lang w:eastAsia="ru-RU"/>
        </w:rPr>
        <w:t>, 28, кв. 1 изменить адрес на: Российская Федерация, Томская область, Колпашевский муниципальный район, Новоселовское сельское поселение, с. Новоселово, пер. Лыжный, уч.11/1.</w:t>
      </w:r>
    </w:p>
    <w:p w:rsidR="00837138" w:rsidRPr="00837138" w:rsidRDefault="00837138" w:rsidP="008371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7138">
        <w:rPr>
          <w:rFonts w:ascii="Arial" w:eastAsia="Times New Roman" w:hAnsi="Arial" w:cs="Arial"/>
          <w:sz w:val="24"/>
          <w:szCs w:val="24"/>
          <w:lang w:eastAsia="ru-RU"/>
        </w:rPr>
        <w:t xml:space="preserve">2. Общая площадь земельного участка - 867 </w:t>
      </w:r>
      <w:proofErr w:type="spellStart"/>
      <w:r w:rsidRPr="00837138">
        <w:rPr>
          <w:rFonts w:ascii="Arial" w:eastAsia="Times New Roman" w:hAnsi="Arial" w:cs="Arial"/>
          <w:sz w:val="24"/>
          <w:szCs w:val="24"/>
          <w:lang w:eastAsia="ru-RU"/>
        </w:rPr>
        <w:t>кв.м</w:t>
      </w:r>
      <w:proofErr w:type="spellEnd"/>
      <w:r w:rsidRPr="0083713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37138" w:rsidRPr="00837138" w:rsidRDefault="00837138" w:rsidP="008371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7138">
        <w:rPr>
          <w:rFonts w:ascii="Arial" w:eastAsia="Times New Roman" w:hAnsi="Arial" w:cs="Arial"/>
          <w:sz w:val="24"/>
          <w:szCs w:val="24"/>
          <w:lang w:eastAsia="ru-RU"/>
        </w:rPr>
        <w:t>3. Постановление Администрации Новоселовского сельского поселения от 25.04.2018 № 28 «О присвоении адреса земельному участку» отменить.</w:t>
      </w:r>
    </w:p>
    <w:p w:rsidR="00837138" w:rsidRPr="00837138" w:rsidRDefault="00837138" w:rsidP="00837138">
      <w:pPr>
        <w:tabs>
          <w:tab w:val="left" w:pos="709"/>
        </w:tabs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7138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83713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837138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37138" w:rsidRPr="00837138" w:rsidRDefault="00837138" w:rsidP="00837138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7138" w:rsidRPr="00837138" w:rsidRDefault="00837138" w:rsidP="00837138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7138" w:rsidRPr="00837138" w:rsidRDefault="00837138" w:rsidP="00837138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7138" w:rsidRDefault="00837138" w:rsidP="008371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7138">
        <w:rPr>
          <w:rFonts w:ascii="Arial" w:eastAsia="Times New Roman" w:hAnsi="Arial" w:cs="Arial"/>
          <w:sz w:val="24"/>
          <w:szCs w:val="24"/>
          <w:lang w:eastAsia="ru-RU"/>
        </w:rPr>
        <w:t>Глава поселения</w:t>
      </w:r>
      <w:r w:rsidRPr="0083713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3713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37138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             С.В. Петров</w:t>
      </w:r>
    </w:p>
    <w:p w:rsidR="00837138" w:rsidRDefault="00837138" w:rsidP="008371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7138" w:rsidRDefault="00837138" w:rsidP="008371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7138" w:rsidRDefault="00837138" w:rsidP="008371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7138" w:rsidRDefault="00837138" w:rsidP="008371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7138" w:rsidRDefault="00837138" w:rsidP="008371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7138" w:rsidRDefault="00837138" w:rsidP="008371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7138" w:rsidRDefault="00837138" w:rsidP="008371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7138" w:rsidRDefault="00837138" w:rsidP="008371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7138" w:rsidRDefault="00837138" w:rsidP="008371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7138" w:rsidRDefault="00837138" w:rsidP="008371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7138" w:rsidRDefault="00837138" w:rsidP="008371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7138" w:rsidRDefault="00837138" w:rsidP="008371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7138" w:rsidRDefault="00837138" w:rsidP="008371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7138" w:rsidRDefault="00837138" w:rsidP="008371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7138" w:rsidRDefault="00837138" w:rsidP="008371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7138" w:rsidRDefault="00837138" w:rsidP="008371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7138" w:rsidRDefault="00837138" w:rsidP="008371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7138" w:rsidRDefault="00837138" w:rsidP="008371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7138" w:rsidRDefault="00837138" w:rsidP="008371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7138" w:rsidRDefault="00837138" w:rsidP="008371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7138" w:rsidRPr="00837138" w:rsidRDefault="00837138" w:rsidP="00837138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37138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837138" w:rsidRPr="00837138" w:rsidRDefault="00837138" w:rsidP="00837138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37138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837138" w:rsidRPr="00837138" w:rsidRDefault="00837138" w:rsidP="00837138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37138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837138" w:rsidRPr="00837138" w:rsidRDefault="00837138" w:rsidP="00837138">
      <w:pPr>
        <w:tabs>
          <w:tab w:val="left" w:pos="7020"/>
        </w:tabs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7138">
        <w:rPr>
          <w:rFonts w:ascii="Arial" w:eastAsia="Times New Roman" w:hAnsi="Arial" w:cs="Arial"/>
          <w:sz w:val="24"/>
          <w:szCs w:val="24"/>
          <w:lang w:eastAsia="ru-RU"/>
        </w:rPr>
        <w:t>05.07.2019                                                                                                              № 71</w:t>
      </w:r>
    </w:p>
    <w:p w:rsidR="00837138" w:rsidRPr="00837138" w:rsidRDefault="00837138" w:rsidP="0083713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37138">
        <w:rPr>
          <w:rFonts w:ascii="Arial" w:hAnsi="Arial" w:cs="Arial"/>
          <w:sz w:val="24"/>
          <w:szCs w:val="24"/>
          <w:lang w:eastAsia="zh-CN"/>
        </w:rPr>
        <w:t xml:space="preserve">О порядке </w:t>
      </w:r>
      <w:r w:rsidRPr="0083713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расходования средств </w:t>
      </w:r>
      <w:r w:rsidRPr="00837138">
        <w:rPr>
          <w:rFonts w:ascii="Arial" w:eastAsia="Times New Roman" w:hAnsi="Arial" w:cs="Arial"/>
          <w:sz w:val="24"/>
          <w:szCs w:val="24"/>
          <w:lang w:eastAsia="ru-RU"/>
        </w:rPr>
        <w:t xml:space="preserve">иных межбюджетных трансфертов </w:t>
      </w:r>
    </w:p>
    <w:p w:rsidR="00837138" w:rsidRPr="00837138" w:rsidRDefault="00837138" w:rsidP="0083713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37138">
        <w:rPr>
          <w:rFonts w:ascii="Arial" w:eastAsia="Times New Roman" w:hAnsi="Arial" w:cs="Arial"/>
          <w:sz w:val="24"/>
          <w:szCs w:val="24"/>
          <w:lang w:eastAsia="ru-RU"/>
        </w:rPr>
        <w:t xml:space="preserve">для выполнения работ по развитию сетей сотовой связи стандарта </w:t>
      </w:r>
    </w:p>
    <w:p w:rsidR="00837138" w:rsidRPr="00837138" w:rsidRDefault="00837138" w:rsidP="0083713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37138">
        <w:rPr>
          <w:rFonts w:ascii="Arial" w:eastAsia="Times New Roman" w:hAnsi="Arial" w:cs="Arial"/>
          <w:sz w:val="24"/>
          <w:szCs w:val="24"/>
          <w:lang w:val="en-US" w:eastAsia="ru-RU"/>
        </w:rPr>
        <w:t>GSM</w:t>
      </w:r>
      <w:r w:rsidRPr="00837138">
        <w:rPr>
          <w:rFonts w:ascii="Arial" w:eastAsia="Times New Roman" w:hAnsi="Arial" w:cs="Arial"/>
          <w:sz w:val="24"/>
          <w:szCs w:val="24"/>
          <w:lang w:eastAsia="ru-RU"/>
        </w:rPr>
        <w:t xml:space="preserve"> в с. </w:t>
      </w:r>
      <w:proofErr w:type="spellStart"/>
      <w:r w:rsidRPr="00837138">
        <w:rPr>
          <w:rFonts w:ascii="Arial" w:eastAsia="Times New Roman" w:hAnsi="Arial" w:cs="Arial"/>
          <w:sz w:val="24"/>
          <w:szCs w:val="24"/>
          <w:lang w:eastAsia="ru-RU"/>
        </w:rPr>
        <w:t>Куржино</w:t>
      </w:r>
      <w:proofErr w:type="spellEnd"/>
    </w:p>
    <w:p w:rsidR="00837138" w:rsidRPr="00837138" w:rsidRDefault="00837138" w:rsidP="00837138">
      <w:pPr>
        <w:tabs>
          <w:tab w:val="left" w:pos="70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7138" w:rsidRPr="00837138" w:rsidRDefault="00837138" w:rsidP="0083713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7138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соглашением с Администрацией Колпашевского района о предоставлении иных межбюджетных трансфертов бюджету муниципального образования «Новоселовское сельское поселение» для выполнения работ по развитию сетей сотовой связи стандарта </w:t>
      </w:r>
      <w:r w:rsidRPr="00837138">
        <w:rPr>
          <w:rFonts w:ascii="Arial" w:eastAsia="Times New Roman" w:hAnsi="Arial" w:cs="Arial"/>
          <w:sz w:val="24"/>
          <w:szCs w:val="24"/>
          <w:lang w:val="en-US" w:eastAsia="ru-RU"/>
        </w:rPr>
        <w:t>GSM</w:t>
      </w:r>
      <w:r w:rsidRPr="008371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837138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837138">
        <w:rPr>
          <w:rFonts w:ascii="Arial" w:eastAsia="Times New Roman" w:hAnsi="Arial" w:cs="Arial"/>
          <w:sz w:val="24"/>
          <w:szCs w:val="24"/>
          <w:lang w:eastAsia="ru-RU"/>
        </w:rPr>
        <w:t xml:space="preserve"> с. </w:t>
      </w:r>
      <w:proofErr w:type="spellStart"/>
      <w:r w:rsidRPr="00837138">
        <w:rPr>
          <w:rFonts w:ascii="Arial" w:eastAsia="Times New Roman" w:hAnsi="Arial" w:cs="Arial"/>
          <w:sz w:val="24"/>
          <w:szCs w:val="24"/>
          <w:lang w:eastAsia="ru-RU"/>
        </w:rPr>
        <w:t>Куржино</w:t>
      </w:r>
      <w:proofErr w:type="spellEnd"/>
      <w:r w:rsidRPr="00837138">
        <w:rPr>
          <w:rFonts w:ascii="Arial" w:eastAsia="Times New Roman" w:hAnsi="Arial" w:cs="Arial"/>
          <w:sz w:val="24"/>
          <w:szCs w:val="24"/>
          <w:lang w:eastAsia="ru-RU"/>
        </w:rPr>
        <w:t xml:space="preserve"> от 30 мая 2019 года</w:t>
      </w:r>
    </w:p>
    <w:p w:rsidR="00837138" w:rsidRPr="00837138" w:rsidRDefault="00837138" w:rsidP="00D02A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7138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837138" w:rsidRPr="00837138" w:rsidRDefault="00D02A3A" w:rsidP="00D02A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837138" w:rsidRPr="00837138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Установить, что средства иных межбюджетных трансфертов для выполнения работ по развитию сетей сотовой связи стандарта </w:t>
      </w:r>
      <w:r w:rsidR="00837138" w:rsidRPr="00837138">
        <w:rPr>
          <w:rFonts w:ascii="Arial" w:eastAsia="Times New Roman" w:hAnsi="Arial" w:cs="Arial"/>
          <w:sz w:val="24"/>
          <w:szCs w:val="24"/>
          <w:lang w:val="en-US" w:eastAsia="ru-RU"/>
        </w:rPr>
        <w:t>GSM</w:t>
      </w:r>
      <w:r w:rsidR="00837138" w:rsidRPr="00837138">
        <w:rPr>
          <w:rFonts w:ascii="Arial" w:eastAsia="Times New Roman" w:hAnsi="Arial" w:cs="Arial"/>
          <w:sz w:val="24"/>
          <w:szCs w:val="24"/>
          <w:lang w:eastAsia="ru-RU"/>
        </w:rPr>
        <w:t xml:space="preserve"> в с. </w:t>
      </w:r>
      <w:proofErr w:type="spellStart"/>
      <w:r w:rsidR="00837138" w:rsidRPr="00837138">
        <w:rPr>
          <w:rFonts w:ascii="Arial" w:eastAsia="Times New Roman" w:hAnsi="Arial" w:cs="Arial"/>
          <w:sz w:val="24"/>
          <w:szCs w:val="24"/>
          <w:lang w:eastAsia="ru-RU"/>
        </w:rPr>
        <w:t>Куржино</w:t>
      </w:r>
      <w:proofErr w:type="spellEnd"/>
      <w:r w:rsidR="00837138" w:rsidRPr="00837138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ИМБТ) в размере 1 500 000 рублей (Один миллион пятьсот тысяч рублей) направляются для выполнения работ по развитию сетей сотовой связи стандарта </w:t>
      </w:r>
      <w:r w:rsidR="00837138" w:rsidRPr="00837138">
        <w:rPr>
          <w:rFonts w:ascii="Arial" w:eastAsia="Times New Roman" w:hAnsi="Arial" w:cs="Arial"/>
          <w:sz w:val="24"/>
          <w:szCs w:val="24"/>
          <w:lang w:val="en-US" w:eastAsia="ru-RU"/>
        </w:rPr>
        <w:t>GSM</w:t>
      </w:r>
      <w:r w:rsidR="00837138" w:rsidRPr="008371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837138" w:rsidRPr="00837138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="00837138" w:rsidRPr="00837138">
        <w:rPr>
          <w:rFonts w:ascii="Arial" w:eastAsia="Times New Roman" w:hAnsi="Arial" w:cs="Arial"/>
          <w:sz w:val="24"/>
          <w:szCs w:val="24"/>
          <w:lang w:eastAsia="ru-RU"/>
        </w:rPr>
        <w:t xml:space="preserve"> с. </w:t>
      </w:r>
      <w:proofErr w:type="spellStart"/>
      <w:r w:rsidR="00837138" w:rsidRPr="00837138">
        <w:rPr>
          <w:rFonts w:ascii="Arial" w:eastAsia="Times New Roman" w:hAnsi="Arial" w:cs="Arial"/>
          <w:sz w:val="24"/>
          <w:szCs w:val="24"/>
          <w:lang w:eastAsia="ru-RU"/>
        </w:rPr>
        <w:t>Куржино</w:t>
      </w:r>
      <w:proofErr w:type="spellEnd"/>
      <w:r w:rsidR="00837138" w:rsidRPr="0083713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37138" w:rsidRPr="00837138" w:rsidRDefault="00D02A3A" w:rsidP="00D02A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837138" w:rsidRPr="00837138">
        <w:rPr>
          <w:rFonts w:ascii="Arial" w:eastAsia="Times New Roman" w:hAnsi="Arial" w:cs="Arial"/>
          <w:sz w:val="24"/>
          <w:szCs w:val="24"/>
          <w:lang w:eastAsia="ru-RU"/>
        </w:rPr>
        <w:t xml:space="preserve">Учесть уровень </w:t>
      </w:r>
      <w:proofErr w:type="spellStart"/>
      <w:r w:rsidR="00837138" w:rsidRPr="00837138">
        <w:rPr>
          <w:rFonts w:ascii="Arial" w:eastAsia="Times New Roman" w:hAnsi="Arial" w:cs="Arial"/>
          <w:sz w:val="24"/>
          <w:szCs w:val="24"/>
          <w:lang w:eastAsia="ru-RU"/>
        </w:rPr>
        <w:t>софинансирования</w:t>
      </w:r>
      <w:proofErr w:type="spellEnd"/>
      <w:r w:rsidR="00837138" w:rsidRPr="00837138">
        <w:rPr>
          <w:rFonts w:ascii="Arial" w:eastAsia="Times New Roman" w:hAnsi="Arial" w:cs="Arial"/>
          <w:sz w:val="24"/>
          <w:szCs w:val="24"/>
          <w:lang w:eastAsia="ru-RU"/>
        </w:rPr>
        <w:t xml:space="preserve"> за счет средств местного бюджета в объеме 95 800 (Девяносто пять тысяч восемьсот) рублей.</w:t>
      </w:r>
    </w:p>
    <w:p w:rsidR="00837138" w:rsidRPr="00837138" w:rsidRDefault="00D02A3A" w:rsidP="00D02A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837138" w:rsidRPr="00837138">
        <w:rPr>
          <w:rFonts w:ascii="Arial" w:eastAsia="Times New Roman" w:hAnsi="Arial" w:cs="Arial"/>
          <w:sz w:val="24"/>
          <w:szCs w:val="24"/>
          <w:lang w:eastAsia="ru-RU"/>
        </w:rPr>
        <w:t>Обеспечить:</w:t>
      </w:r>
    </w:p>
    <w:p w:rsidR="00837138" w:rsidRPr="00837138" w:rsidRDefault="00837138" w:rsidP="00D02A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71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02A3A">
        <w:rPr>
          <w:rFonts w:ascii="Arial" w:eastAsia="Times New Roman" w:hAnsi="Arial" w:cs="Arial"/>
          <w:sz w:val="24"/>
          <w:szCs w:val="24"/>
          <w:lang w:eastAsia="ru-RU"/>
        </w:rPr>
        <w:t xml:space="preserve"> 3.1. </w:t>
      </w:r>
      <w:r w:rsidRPr="00837138">
        <w:rPr>
          <w:rFonts w:ascii="Arial" w:eastAsia="Times New Roman" w:hAnsi="Arial" w:cs="Arial"/>
          <w:sz w:val="24"/>
          <w:szCs w:val="24"/>
          <w:lang w:eastAsia="ru-RU"/>
        </w:rPr>
        <w:t>целевое использование выделенных средств до 28.11.2019, в случае наличия неиспользованного остатка средств ИМБТ обеспечить его возврат в бюджет муниципального образования «Колпашевский район» в срок до 30.11.2019;</w:t>
      </w:r>
    </w:p>
    <w:p w:rsidR="00837138" w:rsidRPr="00837138" w:rsidRDefault="00D02A3A" w:rsidP="00D02A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3.2. </w:t>
      </w:r>
      <w:r w:rsidR="00837138" w:rsidRPr="00837138">
        <w:rPr>
          <w:rFonts w:ascii="Arial" w:eastAsia="Times New Roman" w:hAnsi="Arial" w:cs="Arial"/>
          <w:sz w:val="24"/>
          <w:szCs w:val="24"/>
          <w:lang w:eastAsia="ru-RU"/>
        </w:rPr>
        <w:t>предоставление отчетности об использовании выделенных средств ИМБТ в срок до 30.11.2019 года.</w:t>
      </w:r>
    </w:p>
    <w:p w:rsidR="00837138" w:rsidRPr="00837138" w:rsidRDefault="00D02A3A" w:rsidP="00D02A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4. </w:t>
      </w:r>
      <w:r w:rsidR="00837138" w:rsidRPr="00837138">
        <w:rPr>
          <w:rFonts w:ascii="Arial" w:eastAsia="Times New Roman" w:hAnsi="Arial" w:cs="Arial"/>
          <w:sz w:val="24"/>
          <w:szCs w:val="24"/>
          <w:lang w:eastAsia="zh-CN"/>
        </w:rPr>
        <w:t>Настоящее постановление вступает в силу со дня официального опубликования и распространяется на правоотношения, возникшие с 30.05.2019.</w:t>
      </w:r>
    </w:p>
    <w:p w:rsidR="00837138" w:rsidRPr="00837138" w:rsidRDefault="00D02A3A" w:rsidP="00D02A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proofErr w:type="gramStart"/>
      <w:r w:rsidR="00837138" w:rsidRPr="0083713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837138" w:rsidRPr="00837138">
        <w:rPr>
          <w:rFonts w:ascii="Arial" w:eastAsia="Times New Roman" w:hAnsi="Arial" w:cs="Arial"/>
          <w:sz w:val="24"/>
          <w:szCs w:val="24"/>
          <w:lang w:eastAsia="ru-RU"/>
        </w:rPr>
        <w:t xml:space="preserve"> целевым использованием ИМБТ возложить на Главного бухгалтера Администрации Новоселовского сельского поселения.</w:t>
      </w:r>
    </w:p>
    <w:p w:rsidR="00837138" w:rsidRPr="00837138" w:rsidRDefault="00D02A3A" w:rsidP="00D02A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6. Опубликовать </w:t>
      </w:r>
      <w:r w:rsidR="00837138" w:rsidRPr="00837138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837138" w:rsidRPr="00837138" w:rsidRDefault="00837138" w:rsidP="008371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7138" w:rsidRPr="00837138" w:rsidRDefault="00837138" w:rsidP="008371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7138" w:rsidRPr="00837138" w:rsidRDefault="00837138" w:rsidP="008371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7138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 С.В. Петров</w:t>
      </w:r>
    </w:p>
    <w:p w:rsidR="00837138" w:rsidRPr="00837138" w:rsidRDefault="00837138" w:rsidP="008371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7138" w:rsidRPr="00837138" w:rsidRDefault="00837138" w:rsidP="008371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7138" w:rsidRPr="00837138" w:rsidRDefault="00837138" w:rsidP="008371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7138" w:rsidRPr="00837138" w:rsidRDefault="00837138" w:rsidP="00837138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837138" w:rsidRPr="00837138" w:rsidRDefault="00837138" w:rsidP="0083713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7138" w:rsidRPr="00837138" w:rsidRDefault="00837138" w:rsidP="008371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7138" w:rsidRDefault="00837138"/>
    <w:p w:rsidR="00BB15C0" w:rsidRDefault="00BB15C0"/>
    <w:p w:rsidR="00BB15C0" w:rsidRPr="00BB15C0" w:rsidRDefault="00BB15C0" w:rsidP="00BB15C0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BB15C0" w:rsidRPr="00BB15C0" w:rsidRDefault="00BB15C0" w:rsidP="00BB15C0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BB15C0" w:rsidRPr="00BB15C0" w:rsidRDefault="00BB15C0" w:rsidP="00BB15C0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BB15C0" w:rsidRPr="00BB15C0" w:rsidRDefault="00BB15C0" w:rsidP="00BB15C0">
      <w:pPr>
        <w:tabs>
          <w:tab w:val="left" w:pos="7020"/>
        </w:tabs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sz w:val="24"/>
          <w:szCs w:val="24"/>
          <w:lang w:eastAsia="ru-RU"/>
        </w:rPr>
        <w:t>05.07.2019                                                                                                                 № 72</w:t>
      </w:r>
    </w:p>
    <w:p w:rsidR="00BB15C0" w:rsidRPr="00BB15C0" w:rsidRDefault="00BB15C0" w:rsidP="00BB15C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B15C0">
        <w:rPr>
          <w:rFonts w:ascii="Arial" w:hAnsi="Arial" w:cs="Arial"/>
          <w:sz w:val="24"/>
          <w:szCs w:val="24"/>
          <w:lang w:eastAsia="zh-CN"/>
        </w:rPr>
        <w:t xml:space="preserve">О внесении изменений в постановление Администрации Новоселовского сельского поселения от 07.05.2019 № 42 «О порядке </w:t>
      </w:r>
      <w:r w:rsidRPr="00BB15C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расходования средств </w:t>
      </w:r>
      <w:r w:rsidRPr="00BB15C0">
        <w:rPr>
          <w:rFonts w:ascii="Arial" w:eastAsia="Times New Roman" w:hAnsi="Arial" w:cs="Arial"/>
          <w:sz w:val="24"/>
          <w:szCs w:val="24"/>
          <w:lang w:eastAsia="ru-RU"/>
        </w:rPr>
        <w:t>иных межбюджетных трансфертов на приобретение контейнеров для сбора твердых коммунальных отходов»</w:t>
      </w:r>
    </w:p>
    <w:p w:rsidR="00BB15C0" w:rsidRPr="00BB15C0" w:rsidRDefault="00BB15C0" w:rsidP="00BB15C0">
      <w:pPr>
        <w:tabs>
          <w:tab w:val="left" w:pos="70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15C0" w:rsidRPr="00BB15C0" w:rsidRDefault="00BB15C0" w:rsidP="00BB15C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дополнительным соглашением от 26 июня 2019 года к соглашению с Администрацией Колпашевского района о предоставлении иных межбюджетных трансфертов бюджету муниципального образования «Новоселовское сельское поселение» на приобретение контейнеров для сбора твердых коммунальных отходов от 07 мая 2019 года </w:t>
      </w:r>
    </w:p>
    <w:p w:rsidR="00BB15C0" w:rsidRPr="00BB15C0" w:rsidRDefault="00BB15C0" w:rsidP="00BB15C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BB15C0" w:rsidRPr="00BB15C0" w:rsidRDefault="00BB15C0" w:rsidP="00BB15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5C0">
        <w:rPr>
          <w:rFonts w:ascii="Arial" w:hAnsi="Arial" w:cs="Arial"/>
          <w:sz w:val="24"/>
          <w:szCs w:val="24"/>
          <w:lang w:eastAsia="zh-CN"/>
        </w:rPr>
        <w:t xml:space="preserve">Внести изменения в постановление Администрации Новоселовского сельского поселения от 07.05.2019 № 42 «О порядке </w:t>
      </w:r>
      <w:r w:rsidRPr="00BB15C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расходования средств </w:t>
      </w:r>
      <w:r w:rsidRPr="00BB15C0">
        <w:rPr>
          <w:rFonts w:ascii="Arial" w:eastAsia="Times New Roman" w:hAnsi="Arial" w:cs="Arial"/>
          <w:sz w:val="24"/>
          <w:szCs w:val="24"/>
          <w:lang w:eastAsia="ru-RU"/>
        </w:rPr>
        <w:t>иных межбюджетных трансфертов на приобретение контейнеров для сбора твердых коммунальных отходов»:</w:t>
      </w:r>
    </w:p>
    <w:p w:rsidR="00BB15C0" w:rsidRPr="00BB15C0" w:rsidRDefault="00BB15C0" w:rsidP="00BB15C0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sz w:val="24"/>
          <w:szCs w:val="24"/>
          <w:lang w:eastAsia="ru-RU"/>
        </w:rPr>
        <w:t>в пункте 1 слова «направляются на приобретение контейнеров для сбора твердых коммунальных отходов» заменить словами «направляются на приобретение и/или изготовление металлических и/или пластиковых контейнеров для накопления твердых коммунальных отходов</w:t>
      </w:r>
      <w:proofErr w:type="gramStart"/>
      <w:r w:rsidRPr="00BB15C0">
        <w:rPr>
          <w:rFonts w:ascii="Arial" w:eastAsia="Times New Roman" w:hAnsi="Arial" w:cs="Arial"/>
          <w:sz w:val="24"/>
          <w:szCs w:val="24"/>
          <w:lang w:eastAsia="ru-RU"/>
        </w:rPr>
        <w:t>.»;</w:t>
      </w:r>
      <w:proofErr w:type="gramEnd"/>
    </w:p>
    <w:p w:rsidR="00BB15C0" w:rsidRPr="00BB15C0" w:rsidRDefault="00BB15C0" w:rsidP="00BB15C0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sz w:val="24"/>
          <w:szCs w:val="24"/>
          <w:lang w:eastAsia="ru-RU"/>
        </w:rPr>
        <w:t>в пункте 2 даты «26.09.2019» заменить на «20.11.2019», «30.09.2019» заменить на «25.11.2019»;</w:t>
      </w:r>
    </w:p>
    <w:p w:rsidR="00BB15C0" w:rsidRPr="00BB15C0" w:rsidRDefault="00BB15C0" w:rsidP="00BB15C0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sz w:val="24"/>
          <w:szCs w:val="24"/>
          <w:lang w:eastAsia="ru-RU"/>
        </w:rPr>
        <w:t>в пункте 3 дату «30.09.2019» заменить на «25.11.2019».</w:t>
      </w:r>
    </w:p>
    <w:p w:rsidR="00BB15C0" w:rsidRPr="00BB15C0" w:rsidRDefault="00BB15C0" w:rsidP="00BB15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sz w:val="24"/>
          <w:szCs w:val="24"/>
          <w:lang w:eastAsia="zh-CN"/>
        </w:rPr>
        <w:t>Настоящее постановление вступает в силу со дня официального опубликования.</w:t>
      </w:r>
    </w:p>
    <w:p w:rsidR="00BB15C0" w:rsidRPr="00BB15C0" w:rsidRDefault="00BB15C0" w:rsidP="00BB15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B15C0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BB15C0">
        <w:rPr>
          <w:rFonts w:ascii="Arial" w:eastAsia="Times New Roman" w:hAnsi="Arial" w:cs="Arial"/>
          <w:sz w:val="24"/>
          <w:szCs w:val="24"/>
          <w:lang w:eastAsia="ru-RU"/>
        </w:rPr>
        <w:t xml:space="preserve"> целевым использованием ИМБТ возложить на Главного бухгалтера Администрации Новоселовского сельского поселения.</w:t>
      </w:r>
    </w:p>
    <w:p w:rsidR="00BB15C0" w:rsidRPr="00BB15C0" w:rsidRDefault="00BB15C0" w:rsidP="00BB15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BB15C0" w:rsidRPr="00BB15C0" w:rsidRDefault="00BB15C0" w:rsidP="00BB15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15C0" w:rsidRPr="00BB15C0" w:rsidRDefault="00BB15C0" w:rsidP="00BB15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15C0" w:rsidRPr="00BB15C0" w:rsidRDefault="00BB15C0" w:rsidP="00BB15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15C0" w:rsidRPr="00BB15C0" w:rsidRDefault="00BB15C0" w:rsidP="00BB15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 С.В. Петров</w:t>
      </w:r>
    </w:p>
    <w:p w:rsidR="00BB15C0" w:rsidRPr="00BB15C0" w:rsidRDefault="00BB15C0" w:rsidP="00BB15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15C0" w:rsidRPr="00BB15C0" w:rsidRDefault="00BB15C0" w:rsidP="00BB15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15C0" w:rsidRDefault="00BB15C0"/>
    <w:p w:rsidR="00BB15C0" w:rsidRDefault="00BB15C0"/>
    <w:p w:rsidR="00BB15C0" w:rsidRDefault="00BB15C0"/>
    <w:p w:rsidR="00BB15C0" w:rsidRDefault="00BB15C0"/>
    <w:p w:rsidR="00BB15C0" w:rsidRDefault="00BB15C0"/>
    <w:p w:rsidR="00BB15C0" w:rsidRPr="00BB15C0" w:rsidRDefault="00BB15C0" w:rsidP="00BB15C0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НОВОСЕЛОВСКОГО СЕЛЬСКОГО ПОСЕЛЕНИЯ</w:t>
      </w:r>
    </w:p>
    <w:p w:rsidR="00BB15C0" w:rsidRPr="00BB15C0" w:rsidRDefault="00BB15C0" w:rsidP="00BB15C0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BB15C0" w:rsidRPr="00BB15C0" w:rsidRDefault="00BB15C0" w:rsidP="00BB15C0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BB15C0" w:rsidRPr="00BB15C0" w:rsidRDefault="00BB15C0" w:rsidP="00BB15C0">
      <w:pPr>
        <w:tabs>
          <w:tab w:val="left" w:pos="7020"/>
        </w:tabs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sz w:val="24"/>
          <w:szCs w:val="24"/>
          <w:lang w:eastAsia="ru-RU"/>
        </w:rPr>
        <w:t>12.07.2019                                                                                                           № 73</w:t>
      </w:r>
    </w:p>
    <w:p w:rsidR="00BB15C0" w:rsidRPr="00BB15C0" w:rsidRDefault="00BB15C0" w:rsidP="00BB15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 подготовке проекта Генерального плана, Правил землепользования и застройки муниципального образования «Новоселовское сельское поселение»</w:t>
      </w:r>
    </w:p>
    <w:p w:rsidR="00BB15C0" w:rsidRPr="00BB15C0" w:rsidRDefault="00BB15C0" w:rsidP="00BB1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B15C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целях создания условий для устойчивого развития территорий муниципального образования «Новоселовское сельское поселение», сохранения окружающей среды и объектов культурного наследия, создания условий для планировки территорий, обеспечения прав и законных интересов физических и юридических лиц, руководствуясь статьями 24, 31 Градостроительного кодекса Российской Федерации, пунктом 20, части 1, статьи 14 Федерального закона «Об общих принципах организации местного самоуправления в Российской Федерации» от</w:t>
      </w:r>
      <w:proofErr w:type="gramEnd"/>
      <w:r w:rsidRPr="00BB15C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06.10.2003 № 131-ФЗ, Уставом Новоселовского сельского поселения</w:t>
      </w:r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BB15C0" w:rsidRPr="00BB15C0" w:rsidRDefault="00BB15C0" w:rsidP="00BB1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ПОСТАНОВЛЯЮ:</w:t>
      </w:r>
    </w:p>
    <w:p w:rsidR="00BB15C0" w:rsidRPr="00BB15C0" w:rsidRDefault="00BB15C0" w:rsidP="00BB1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Начать работу по подготовке проекта Генерального плана, Правил землепользования и застройки муниципального образования «</w:t>
      </w:r>
      <w:r w:rsidRPr="00BB15C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Новоселовское сельское поселение</w:t>
      </w:r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BB15C0" w:rsidRPr="00BB15C0" w:rsidRDefault="00BB15C0" w:rsidP="00BB1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Заказчиком определить Администрацию </w:t>
      </w:r>
      <w:r w:rsidRPr="00BB15C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Новоселовског</w:t>
      </w:r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сельского поселения.</w:t>
      </w:r>
    </w:p>
    <w:p w:rsidR="00BB15C0" w:rsidRPr="00BB15C0" w:rsidRDefault="00BB15C0" w:rsidP="00BB1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Объявить конкурс на право заключения муниципального контракта на выполнение проектных работ на разработку проекта Генерального плана, Правил землепользования и застройки муниципального образования «</w:t>
      </w:r>
      <w:r w:rsidRPr="00BB15C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Новоселовское сельское поселение</w:t>
      </w:r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BB15C0" w:rsidRPr="00BB15C0" w:rsidRDefault="00BB15C0" w:rsidP="00BB1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Утвердить состав комиссии по подготовке проекта Генерального плана, Правил землепользования и застройки согласно приложению № 1. </w:t>
      </w:r>
    </w:p>
    <w:p w:rsidR="00BB15C0" w:rsidRPr="00BB15C0" w:rsidRDefault="00BB15C0" w:rsidP="00BB1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Утвердить порядок деятельности комиссии по подготовке проекта Генерального плана, Правил землепользования и застройки согласно приложению № 2.</w:t>
      </w:r>
    </w:p>
    <w:p w:rsidR="00BB15C0" w:rsidRPr="00BB15C0" w:rsidRDefault="00BB15C0" w:rsidP="00BB15C0">
      <w:pPr>
        <w:tabs>
          <w:tab w:val="left" w:pos="225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Утвердить План мероприятий по подготовке проектов Генерального плана, Правил землепользования и застройки муниципального образования «</w:t>
      </w:r>
      <w:r w:rsidRPr="00BB15C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Новоселовское сельское поселение</w:t>
      </w:r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согласно приложению № 3.</w:t>
      </w:r>
    </w:p>
    <w:p w:rsidR="00BB15C0" w:rsidRPr="00BB15C0" w:rsidRDefault="00BB15C0" w:rsidP="00BB1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Утвердить </w:t>
      </w:r>
      <w:r w:rsidRPr="00BB15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порядок</w:t>
      </w:r>
      <w:r w:rsidRPr="00BB15C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BB15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направления предложений заинтересованных лиц</w:t>
      </w:r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B15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 комиссию по подготовке проекта Генерального плана, Правил землепользования и застройки муниципального образования «</w:t>
      </w:r>
      <w:r w:rsidRPr="00BB15C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Новоселовское сельское поселение</w:t>
      </w:r>
      <w:r w:rsidRPr="00BB15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 согласно приложению № 4.</w:t>
      </w:r>
    </w:p>
    <w:p w:rsidR="00BB15C0" w:rsidRPr="00BB15C0" w:rsidRDefault="00BB15C0" w:rsidP="00BB1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 Опубликовать настоящее постановление в Ведомостях органов местного самоуправления </w:t>
      </w:r>
      <w:r w:rsidRPr="00BB15C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Новоселовс</w:t>
      </w:r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кого сельского поселения и разместить на официальном сайте органов местного самоуправления муниципального образования «</w:t>
      </w:r>
      <w:r w:rsidRPr="00BB15C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Новоселовское</w:t>
      </w:r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сельское поселение».</w:t>
      </w:r>
    </w:p>
    <w:p w:rsidR="00BB15C0" w:rsidRPr="00BB15C0" w:rsidRDefault="00BB15C0" w:rsidP="00BB15C0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15C0" w:rsidRPr="00BB15C0" w:rsidRDefault="00BB15C0" w:rsidP="00BB15C0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15C0" w:rsidRPr="00BB15C0" w:rsidRDefault="00BB15C0" w:rsidP="00BB15C0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15C0" w:rsidRPr="00BB15C0" w:rsidRDefault="00BB15C0" w:rsidP="00BB15C0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15C0" w:rsidRPr="00BB15C0" w:rsidRDefault="00BB15C0" w:rsidP="00BB15C0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 Настоящее постановление вступает в силу </w:t>
      </w:r>
      <w:proofErr w:type="gramStart"/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даты его официального опубликования.</w:t>
      </w:r>
    </w:p>
    <w:p w:rsidR="00BB15C0" w:rsidRPr="00BB15C0" w:rsidRDefault="00BB15C0" w:rsidP="00BB15C0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10. </w:t>
      </w:r>
      <w:proofErr w:type="gramStart"/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B15C0" w:rsidRPr="00BB15C0" w:rsidRDefault="00BB15C0" w:rsidP="00BB15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:rsidR="00BB15C0" w:rsidRPr="00BB15C0" w:rsidRDefault="00BB15C0" w:rsidP="00BB1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поселения</w:t>
      </w:r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                 С.В. Петров</w:t>
      </w:r>
    </w:p>
    <w:p w:rsidR="00BB15C0" w:rsidRPr="00BB15C0" w:rsidRDefault="00BB15C0" w:rsidP="00BB15C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B15C0" w:rsidRPr="00BB15C0" w:rsidRDefault="00BB15C0" w:rsidP="00BB15C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BB15C0" w:rsidRPr="00BB15C0" w:rsidTr="00F0193D">
        <w:tc>
          <w:tcPr>
            <w:tcW w:w="4785" w:type="dxa"/>
            <w:shd w:val="clear" w:color="auto" w:fill="auto"/>
          </w:tcPr>
          <w:p w:rsidR="00BB15C0" w:rsidRPr="00BB15C0" w:rsidRDefault="00BB15C0" w:rsidP="00BB15C0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BB15C0" w:rsidRDefault="00BB15C0" w:rsidP="00BB15C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B15C0" w:rsidRPr="00BB15C0" w:rsidRDefault="00BB15C0" w:rsidP="00BB15C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1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№ 1 </w:t>
            </w:r>
          </w:p>
          <w:p w:rsidR="00BB15C0" w:rsidRPr="00BB15C0" w:rsidRDefault="00BB15C0" w:rsidP="00BB15C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1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Утверждено </w:t>
            </w:r>
          </w:p>
          <w:p w:rsidR="00BB15C0" w:rsidRPr="00BB15C0" w:rsidRDefault="00BB15C0" w:rsidP="00BB15C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1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постановлением Администрации Новоселовского сельского поселения от 12.07.2019 № 73</w:t>
            </w:r>
          </w:p>
          <w:p w:rsidR="00BB15C0" w:rsidRPr="00BB15C0" w:rsidRDefault="00BB15C0" w:rsidP="00BB15C0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</w:p>
        </w:tc>
      </w:tr>
    </w:tbl>
    <w:p w:rsidR="00BB15C0" w:rsidRPr="00BB15C0" w:rsidRDefault="00BB15C0" w:rsidP="00BB15C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B15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СОСТАВ</w:t>
      </w:r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B15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комиссии по подготовке проекта  Генерального плана,</w:t>
      </w:r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B15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Правил землепользования и застройки муниципального образования </w:t>
      </w:r>
      <w:r w:rsidRPr="00BB15C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«</w:t>
      </w:r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Новоселовское</w:t>
      </w:r>
      <w:r w:rsidRPr="00BB15C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сельское поселение»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203"/>
        <w:gridCol w:w="4051"/>
      </w:tblGrid>
      <w:tr w:rsidR="00BB15C0" w:rsidRPr="00BB15C0" w:rsidTr="00F0193D">
        <w:tc>
          <w:tcPr>
            <w:tcW w:w="959" w:type="dxa"/>
            <w:shd w:val="clear" w:color="auto" w:fill="auto"/>
          </w:tcPr>
          <w:p w:rsidR="00BB15C0" w:rsidRPr="00BB15C0" w:rsidRDefault="00BB15C0" w:rsidP="00BB1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1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B1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BB1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03" w:type="dxa"/>
            <w:shd w:val="clear" w:color="auto" w:fill="auto"/>
          </w:tcPr>
          <w:p w:rsidR="00BB15C0" w:rsidRPr="00BB15C0" w:rsidRDefault="00BB15C0" w:rsidP="00BB1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1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051" w:type="dxa"/>
            <w:shd w:val="clear" w:color="auto" w:fill="auto"/>
          </w:tcPr>
          <w:p w:rsidR="00BB15C0" w:rsidRPr="00BB15C0" w:rsidRDefault="00BB15C0" w:rsidP="00BB1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1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Занимаемая должность</w:t>
            </w:r>
          </w:p>
        </w:tc>
      </w:tr>
      <w:tr w:rsidR="00BB15C0" w:rsidRPr="00BB15C0" w:rsidTr="00F0193D">
        <w:tc>
          <w:tcPr>
            <w:tcW w:w="959" w:type="dxa"/>
            <w:shd w:val="clear" w:color="auto" w:fill="auto"/>
          </w:tcPr>
          <w:p w:rsidR="00BB15C0" w:rsidRPr="00BB15C0" w:rsidRDefault="00BB15C0" w:rsidP="00BB1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1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3" w:type="dxa"/>
            <w:shd w:val="clear" w:color="auto" w:fill="auto"/>
          </w:tcPr>
          <w:p w:rsidR="00BB15C0" w:rsidRPr="00BB15C0" w:rsidRDefault="00BB15C0" w:rsidP="00BB1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1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Петров Сергей Викторович</w:t>
            </w:r>
          </w:p>
        </w:tc>
        <w:tc>
          <w:tcPr>
            <w:tcW w:w="4051" w:type="dxa"/>
            <w:shd w:val="clear" w:color="auto" w:fill="auto"/>
          </w:tcPr>
          <w:p w:rsidR="00BB15C0" w:rsidRPr="00BB15C0" w:rsidRDefault="00BB15C0" w:rsidP="00BB15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1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поселения, председатель комиссии</w:t>
            </w:r>
          </w:p>
        </w:tc>
      </w:tr>
      <w:tr w:rsidR="00BB15C0" w:rsidRPr="00BB15C0" w:rsidTr="00F0193D">
        <w:tc>
          <w:tcPr>
            <w:tcW w:w="959" w:type="dxa"/>
            <w:shd w:val="clear" w:color="auto" w:fill="auto"/>
          </w:tcPr>
          <w:p w:rsidR="00BB15C0" w:rsidRPr="00BB15C0" w:rsidRDefault="00BB15C0" w:rsidP="00BB1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1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3" w:type="dxa"/>
            <w:shd w:val="clear" w:color="auto" w:fill="auto"/>
          </w:tcPr>
          <w:p w:rsidR="00BB15C0" w:rsidRPr="00BB15C0" w:rsidRDefault="00BB15C0" w:rsidP="00BB1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1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Токарева </w:t>
            </w:r>
            <w:proofErr w:type="spellStart"/>
            <w:r w:rsidRPr="00BB1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ирина</w:t>
            </w:r>
            <w:proofErr w:type="spellEnd"/>
            <w:r w:rsidRPr="00BB1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Геннадьевна</w:t>
            </w:r>
          </w:p>
        </w:tc>
        <w:tc>
          <w:tcPr>
            <w:tcW w:w="4051" w:type="dxa"/>
            <w:shd w:val="clear" w:color="auto" w:fill="auto"/>
          </w:tcPr>
          <w:p w:rsidR="00BB15C0" w:rsidRPr="00BB15C0" w:rsidRDefault="00BB15C0" w:rsidP="00BB15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1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Совета поселения, заместитель председателя комиссии</w:t>
            </w:r>
          </w:p>
        </w:tc>
      </w:tr>
      <w:tr w:rsidR="00BB15C0" w:rsidRPr="00BB15C0" w:rsidTr="00F0193D">
        <w:tc>
          <w:tcPr>
            <w:tcW w:w="959" w:type="dxa"/>
            <w:shd w:val="clear" w:color="auto" w:fill="auto"/>
          </w:tcPr>
          <w:p w:rsidR="00BB15C0" w:rsidRPr="00BB15C0" w:rsidRDefault="00BB15C0" w:rsidP="00BB1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1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3" w:type="dxa"/>
            <w:shd w:val="clear" w:color="auto" w:fill="auto"/>
          </w:tcPr>
          <w:p w:rsidR="00BB15C0" w:rsidRPr="00BB15C0" w:rsidRDefault="00BB15C0" w:rsidP="00BB15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1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Колпашникова Людмила Николаевна</w:t>
            </w:r>
          </w:p>
        </w:tc>
        <w:tc>
          <w:tcPr>
            <w:tcW w:w="4051" w:type="dxa"/>
            <w:shd w:val="clear" w:color="auto" w:fill="auto"/>
          </w:tcPr>
          <w:p w:rsidR="00BB15C0" w:rsidRPr="00BB15C0" w:rsidRDefault="00BB15C0" w:rsidP="00BB15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1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заместитель Главы поселения - управляющий делами Администрации поселения, секретарь комиссии</w:t>
            </w:r>
          </w:p>
        </w:tc>
      </w:tr>
      <w:tr w:rsidR="00BB15C0" w:rsidRPr="00BB15C0" w:rsidTr="00F0193D">
        <w:tc>
          <w:tcPr>
            <w:tcW w:w="9213" w:type="dxa"/>
            <w:gridSpan w:val="3"/>
            <w:shd w:val="clear" w:color="auto" w:fill="auto"/>
          </w:tcPr>
          <w:p w:rsidR="00BB15C0" w:rsidRPr="00BB15C0" w:rsidRDefault="00BB15C0" w:rsidP="00BB1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1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BB15C0" w:rsidRPr="00BB15C0" w:rsidTr="00F0193D">
        <w:tc>
          <w:tcPr>
            <w:tcW w:w="959" w:type="dxa"/>
            <w:shd w:val="clear" w:color="auto" w:fill="auto"/>
          </w:tcPr>
          <w:p w:rsidR="00BB15C0" w:rsidRPr="00BB15C0" w:rsidRDefault="00BB15C0" w:rsidP="00BB1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1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3" w:type="dxa"/>
            <w:shd w:val="clear" w:color="auto" w:fill="auto"/>
          </w:tcPr>
          <w:p w:rsidR="00BB15C0" w:rsidRPr="00BB15C0" w:rsidRDefault="00BB15C0" w:rsidP="00BB15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1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Рудакова Ольга Ивановна</w:t>
            </w:r>
          </w:p>
        </w:tc>
        <w:tc>
          <w:tcPr>
            <w:tcW w:w="4051" w:type="dxa"/>
            <w:shd w:val="clear" w:color="auto" w:fill="auto"/>
          </w:tcPr>
          <w:p w:rsidR="00BB15C0" w:rsidRPr="00BB15C0" w:rsidRDefault="00BB15C0" w:rsidP="00BB15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1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Администратор п. </w:t>
            </w:r>
            <w:proofErr w:type="gramStart"/>
            <w:r w:rsidRPr="00BB1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Дальнее</w:t>
            </w:r>
            <w:proofErr w:type="gramEnd"/>
          </w:p>
        </w:tc>
      </w:tr>
      <w:tr w:rsidR="00BB15C0" w:rsidRPr="00BB15C0" w:rsidTr="00F0193D">
        <w:tc>
          <w:tcPr>
            <w:tcW w:w="959" w:type="dxa"/>
            <w:shd w:val="clear" w:color="auto" w:fill="auto"/>
          </w:tcPr>
          <w:p w:rsidR="00BB15C0" w:rsidRPr="00BB15C0" w:rsidRDefault="00BB15C0" w:rsidP="00BB1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1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3" w:type="dxa"/>
            <w:shd w:val="clear" w:color="auto" w:fill="auto"/>
          </w:tcPr>
          <w:p w:rsidR="00BB15C0" w:rsidRPr="00BB15C0" w:rsidRDefault="00BB15C0" w:rsidP="00BB15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1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Шестакова Дарья Николаевна</w:t>
            </w:r>
          </w:p>
        </w:tc>
        <w:tc>
          <w:tcPr>
            <w:tcW w:w="4051" w:type="dxa"/>
            <w:shd w:val="clear" w:color="auto" w:fill="auto"/>
          </w:tcPr>
          <w:p w:rsidR="00BB15C0" w:rsidRPr="00BB15C0" w:rsidRDefault="00BB15C0" w:rsidP="00BB15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1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Депутат Совета поселения</w:t>
            </w:r>
          </w:p>
        </w:tc>
      </w:tr>
      <w:tr w:rsidR="00BB15C0" w:rsidRPr="00BB15C0" w:rsidTr="00F0193D">
        <w:tc>
          <w:tcPr>
            <w:tcW w:w="959" w:type="dxa"/>
            <w:shd w:val="clear" w:color="auto" w:fill="auto"/>
          </w:tcPr>
          <w:p w:rsidR="00BB15C0" w:rsidRPr="00BB15C0" w:rsidRDefault="00BB15C0" w:rsidP="00BB1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1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3" w:type="dxa"/>
            <w:shd w:val="clear" w:color="auto" w:fill="auto"/>
          </w:tcPr>
          <w:p w:rsidR="00BB15C0" w:rsidRPr="00BB15C0" w:rsidRDefault="00BB15C0" w:rsidP="00BB15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1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Белавская Наталья Викторовна </w:t>
            </w:r>
          </w:p>
        </w:tc>
        <w:tc>
          <w:tcPr>
            <w:tcW w:w="4051" w:type="dxa"/>
            <w:shd w:val="clear" w:color="auto" w:fill="auto"/>
          </w:tcPr>
          <w:p w:rsidR="00BB15C0" w:rsidRPr="00BB15C0" w:rsidRDefault="00BB15C0" w:rsidP="00BB15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1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по ЖКХ</w:t>
            </w:r>
          </w:p>
        </w:tc>
      </w:tr>
      <w:tr w:rsidR="00BB15C0" w:rsidRPr="00BB15C0" w:rsidTr="00F0193D">
        <w:tc>
          <w:tcPr>
            <w:tcW w:w="959" w:type="dxa"/>
            <w:shd w:val="clear" w:color="auto" w:fill="auto"/>
          </w:tcPr>
          <w:p w:rsidR="00BB15C0" w:rsidRPr="00BB15C0" w:rsidRDefault="00BB15C0" w:rsidP="00BB1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1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3" w:type="dxa"/>
            <w:shd w:val="clear" w:color="auto" w:fill="auto"/>
          </w:tcPr>
          <w:p w:rsidR="00BB15C0" w:rsidRPr="00BB15C0" w:rsidRDefault="00BB15C0" w:rsidP="00BB15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1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Фатеев Николай Иванович</w:t>
            </w:r>
          </w:p>
        </w:tc>
        <w:tc>
          <w:tcPr>
            <w:tcW w:w="4051" w:type="dxa"/>
            <w:shd w:val="clear" w:color="auto" w:fill="auto"/>
          </w:tcPr>
          <w:p w:rsidR="00BB15C0" w:rsidRPr="00BB15C0" w:rsidRDefault="00BB15C0" w:rsidP="00BB15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B1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Депута</w:t>
            </w:r>
            <w:proofErr w:type="spellEnd"/>
            <w:r w:rsidRPr="00BB1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Совета поселения</w:t>
            </w:r>
          </w:p>
        </w:tc>
      </w:tr>
      <w:tr w:rsidR="00BB15C0" w:rsidRPr="00BB15C0" w:rsidTr="00F0193D">
        <w:tc>
          <w:tcPr>
            <w:tcW w:w="959" w:type="dxa"/>
            <w:shd w:val="clear" w:color="auto" w:fill="auto"/>
          </w:tcPr>
          <w:p w:rsidR="00BB15C0" w:rsidRPr="00BB15C0" w:rsidRDefault="00BB15C0" w:rsidP="00BB1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1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3" w:type="dxa"/>
            <w:shd w:val="clear" w:color="auto" w:fill="auto"/>
          </w:tcPr>
          <w:p w:rsidR="00BB15C0" w:rsidRPr="00BB15C0" w:rsidRDefault="00BB15C0" w:rsidP="00BB15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1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Мельников Валерий Николаевич</w:t>
            </w:r>
          </w:p>
        </w:tc>
        <w:tc>
          <w:tcPr>
            <w:tcW w:w="4051" w:type="dxa"/>
            <w:shd w:val="clear" w:color="auto" w:fill="auto"/>
          </w:tcPr>
          <w:p w:rsidR="00BB15C0" w:rsidRPr="00BB15C0" w:rsidRDefault="00BB15C0" w:rsidP="00BB15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1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Участковый лесничий</w:t>
            </w:r>
          </w:p>
        </w:tc>
      </w:tr>
      <w:tr w:rsidR="00BB15C0" w:rsidRPr="00BB15C0" w:rsidTr="00F0193D">
        <w:tc>
          <w:tcPr>
            <w:tcW w:w="959" w:type="dxa"/>
            <w:shd w:val="clear" w:color="auto" w:fill="auto"/>
          </w:tcPr>
          <w:p w:rsidR="00BB15C0" w:rsidRPr="00BB15C0" w:rsidRDefault="00BB15C0" w:rsidP="00BB1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1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3" w:type="dxa"/>
            <w:shd w:val="clear" w:color="auto" w:fill="auto"/>
          </w:tcPr>
          <w:p w:rsidR="00BB15C0" w:rsidRPr="00BB15C0" w:rsidRDefault="00BB15C0" w:rsidP="00BB15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B1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Бац</w:t>
            </w:r>
            <w:proofErr w:type="gramEnd"/>
            <w:r w:rsidRPr="00BB1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Сергей Леонидович</w:t>
            </w:r>
          </w:p>
        </w:tc>
        <w:tc>
          <w:tcPr>
            <w:tcW w:w="4051" w:type="dxa"/>
            <w:shd w:val="clear" w:color="auto" w:fill="auto"/>
          </w:tcPr>
          <w:p w:rsidR="00BB15C0" w:rsidRPr="00BB15C0" w:rsidRDefault="00BB15C0" w:rsidP="00BB15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1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Администратор п. </w:t>
            </w:r>
            <w:proofErr w:type="spellStart"/>
            <w:r w:rsidRPr="00BB1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</w:p>
        </w:tc>
      </w:tr>
    </w:tbl>
    <w:p w:rsidR="00BB15C0" w:rsidRPr="00BB15C0" w:rsidRDefault="00BB15C0" w:rsidP="00BB15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BB15C0" w:rsidRPr="00BB15C0" w:rsidTr="00F0193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5C0" w:rsidRPr="00BB15C0" w:rsidRDefault="00BB15C0" w:rsidP="00BB15C0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5C0" w:rsidRPr="00BB15C0" w:rsidRDefault="00BB15C0" w:rsidP="00BB15C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B15C0" w:rsidRPr="00BB15C0" w:rsidRDefault="00BB15C0" w:rsidP="00BB15C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B15C0" w:rsidRDefault="00BB15C0" w:rsidP="00BB15C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B15C0" w:rsidRDefault="00BB15C0" w:rsidP="00BB15C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B15C0" w:rsidRPr="00BB15C0" w:rsidRDefault="00BB15C0" w:rsidP="00BB15C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5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№ 2</w:t>
            </w:r>
          </w:p>
          <w:p w:rsidR="00BB15C0" w:rsidRPr="00BB15C0" w:rsidRDefault="00BB15C0" w:rsidP="00BB15C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5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Утверждено </w:t>
            </w:r>
          </w:p>
          <w:p w:rsidR="00BB15C0" w:rsidRPr="00BB15C0" w:rsidRDefault="00BB15C0" w:rsidP="00BB15C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5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постановлением Администрации Новоселовского сельского поселения от 12.07.2019 № 73</w:t>
            </w:r>
          </w:p>
          <w:p w:rsidR="00BB15C0" w:rsidRPr="00BB15C0" w:rsidRDefault="00BB15C0" w:rsidP="00BB1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B15C0" w:rsidRPr="00BB15C0" w:rsidRDefault="00BB15C0" w:rsidP="00BB15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ПОРЯДОК</w:t>
      </w:r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B15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деятельности комиссии по подготовке проекта Генерального плана,</w:t>
      </w:r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B15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Правил землепользования и застройки муниципального образования «</w:t>
      </w:r>
      <w:r w:rsidRPr="00BB15C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Новоселовское сельское поселение</w:t>
      </w:r>
      <w:r w:rsidRPr="00BB15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</w:t>
      </w:r>
    </w:p>
    <w:p w:rsidR="00BB15C0" w:rsidRPr="00BB15C0" w:rsidRDefault="00BB15C0" w:rsidP="00BB15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Комиссия по подготовке проекта Генерального плана, Правил землепользования и застройки муниципального образования «</w:t>
      </w:r>
      <w:r w:rsidRPr="00BB15C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Новоселовское сельское поселение</w:t>
      </w:r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(далее – комиссия) является коллегиальным органом, созданным в соответствии со статьями 24 и 31 Градостроительного кодекса Российской Федерации.</w:t>
      </w:r>
    </w:p>
    <w:p w:rsidR="00BB15C0" w:rsidRPr="00BB15C0" w:rsidRDefault="00BB15C0" w:rsidP="00BB1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В своей деятельности комиссия руководствуется Конституцией Российской Федерации,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Федерации», Земельным кодексом Российской Федерации, иными федеральными законами, Уставом </w:t>
      </w:r>
      <w:r w:rsidRPr="00BB15C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Новоселовского сельского поселения</w:t>
      </w:r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иными правовыми актами, в том числе в сфере градостроительной деятельности.</w:t>
      </w:r>
    </w:p>
    <w:p w:rsidR="00BB15C0" w:rsidRPr="00BB15C0" w:rsidRDefault="00BB15C0" w:rsidP="00BB1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Основными задачами комиссии является участвовать в разработке, обсуждении и согласовании проекта Генерального плана, Правил землепользования и застройки (далее – Проект), обеспечивать координацию действий и организационную работу по разработке Проекта, проводит публичные слушания по вопросам обсуждения Проекта, обеспечивает гласность при подготовке решений по Проекту.</w:t>
      </w:r>
    </w:p>
    <w:p w:rsidR="00BB15C0" w:rsidRPr="00BB15C0" w:rsidRDefault="00BB15C0" w:rsidP="00BB1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Комиссия осуществляет свою деятельность в форме заседаний, в том числе проводимых в порядке публичных слушаний.</w:t>
      </w:r>
    </w:p>
    <w:p w:rsidR="00BB15C0" w:rsidRPr="00BB15C0" w:rsidRDefault="00BB15C0" w:rsidP="00BB1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Деятельностью комиссии руководит председатель комиссии (или заместитель председателя), который назначает и ведет заседания комиссии, подписывает протоколы заседаний комиссии, публичных слушаний по Проекту. </w:t>
      </w:r>
    </w:p>
    <w:p w:rsidR="00BB15C0" w:rsidRPr="00BB15C0" w:rsidRDefault="00BB15C0" w:rsidP="00BB1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Организацию подготовки заседаний комиссии и ведение делопроизводства (в том числе протоколов комиссии) осуществляет секретарь комиссии.</w:t>
      </w:r>
    </w:p>
    <w:p w:rsidR="00BB15C0" w:rsidRPr="00BB15C0" w:rsidRDefault="00BB15C0" w:rsidP="00BB1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Комиссия осуществляет свою деятельность путем проведения очередных и внеочередных заседаний.</w:t>
      </w:r>
    </w:p>
    <w:p w:rsidR="00BB15C0" w:rsidRPr="00BB15C0" w:rsidRDefault="00BB15C0" w:rsidP="00BB1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Периодичность очередных заседаний комиссии определяется на первом (организационном) заседании.</w:t>
      </w:r>
    </w:p>
    <w:p w:rsidR="00BB15C0" w:rsidRPr="00BB15C0" w:rsidRDefault="00BB15C0" w:rsidP="00BB1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Внеочередные заседания комиссии проводятся по инициативе председателя комиссии или не менее пяти членов комиссии.</w:t>
      </w:r>
    </w:p>
    <w:p w:rsidR="00BB15C0" w:rsidRPr="00BB15C0" w:rsidRDefault="00BB15C0" w:rsidP="00BB1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Все члены комиссии обладают равными правами при обсуждении рассматриваемых на заседании вопросов. При равенстве голосов голос председательствующего является решающим.</w:t>
      </w:r>
    </w:p>
    <w:p w:rsidR="00BB15C0" w:rsidRPr="00BB15C0" w:rsidRDefault="00BB15C0" w:rsidP="00BB1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11. Комиссия правомочна принимать решения, если на ее заседании присутствует больше половины членов комиссии. Решение комиссии считается </w:t>
      </w:r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принятым, если за него проголосовало более половины членов комиссии, присутствующих на заседании комиссии.</w:t>
      </w:r>
    </w:p>
    <w:p w:rsidR="00BB15C0" w:rsidRPr="00BB15C0" w:rsidRDefault="00BB15C0" w:rsidP="00BB1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Решение комиссии оформляется протоколом в течение трех рабочих дней после проведения комиссии, который подписывается председателем, в случае его отсутствия – председательствующим на заседании комиссии заместителем председателя комиссии и секретарем комиссии. К протоколу могут прилагаться копии материалов, связанных с темой заседания.</w:t>
      </w:r>
    </w:p>
    <w:p w:rsidR="00BB15C0" w:rsidRPr="00BB15C0" w:rsidRDefault="00BB15C0" w:rsidP="00BB15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tbl>
      <w:tblPr>
        <w:tblW w:w="19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  <w:gridCol w:w="4786"/>
        <w:gridCol w:w="4786"/>
      </w:tblGrid>
      <w:tr w:rsidR="00BB15C0" w:rsidRPr="00BB15C0" w:rsidTr="00F0193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5C0" w:rsidRPr="00BB15C0" w:rsidRDefault="00BB15C0" w:rsidP="00BB1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5C0" w:rsidRPr="00BB15C0" w:rsidRDefault="00BB15C0" w:rsidP="00BB15C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B15C0" w:rsidRPr="00BB15C0" w:rsidRDefault="00BB15C0" w:rsidP="00BB15C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B15C0" w:rsidRPr="00BB15C0" w:rsidRDefault="00BB15C0" w:rsidP="00BB15C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B15C0" w:rsidRPr="00BB15C0" w:rsidRDefault="00BB15C0" w:rsidP="00BB15C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B15C0" w:rsidRPr="00BB15C0" w:rsidRDefault="00BB15C0" w:rsidP="00BB15C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B15C0" w:rsidRPr="00BB15C0" w:rsidRDefault="00BB15C0" w:rsidP="00BB15C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B15C0" w:rsidRDefault="00BB15C0" w:rsidP="00BB15C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B15C0" w:rsidRPr="00BB15C0" w:rsidRDefault="00BB15C0" w:rsidP="00BB15C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B15C0" w:rsidRDefault="00BB15C0" w:rsidP="00BB15C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B15C0" w:rsidRDefault="00BB15C0" w:rsidP="00BB15C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B15C0" w:rsidRPr="00BB15C0" w:rsidRDefault="00BB15C0" w:rsidP="00BB15C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5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№ 3</w:t>
            </w:r>
          </w:p>
          <w:p w:rsidR="00BB15C0" w:rsidRPr="00BB15C0" w:rsidRDefault="00BB15C0" w:rsidP="00BB15C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5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Утверждено </w:t>
            </w:r>
          </w:p>
          <w:p w:rsidR="00BB15C0" w:rsidRPr="00BB15C0" w:rsidRDefault="00BB15C0" w:rsidP="00BB15C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5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постановлением Администрации Новоселовского сельского поселения от 12.07.2019 № 73</w:t>
            </w:r>
          </w:p>
          <w:p w:rsidR="00BB15C0" w:rsidRPr="00BB15C0" w:rsidRDefault="00BB15C0" w:rsidP="00BB1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5C0" w:rsidRPr="00BB15C0" w:rsidRDefault="00BB15C0" w:rsidP="00BB1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left w:val="nil"/>
            </w:tcBorders>
            <w:shd w:val="clear" w:color="auto" w:fill="auto"/>
          </w:tcPr>
          <w:p w:rsidR="00BB15C0" w:rsidRPr="00BB15C0" w:rsidRDefault="00BB15C0" w:rsidP="00BB1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</w:p>
        </w:tc>
      </w:tr>
    </w:tbl>
    <w:p w:rsidR="00BB15C0" w:rsidRPr="00BB15C0" w:rsidRDefault="00BB15C0" w:rsidP="00BB15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tabs>
          <w:tab w:val="left" w:pos="225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B15C0" w:rsidRPr="00BB15C0" w:rsidRDefault="00BB15C0" w:rsidP="00BB15C0">
      <w:pPr>
        <w:tabs>
          <w:tab w:val="left" w:pos="2250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План мероприятий </w:t>
      </w:r>
    </w:p>
    <w:p w:rsidR="00BB15C0" w:rsidRPr="00BB15C0" w:rsidRDefault="00BB15C0" w:rsidP="00BB15C0">
      <w:pPr>
        <w:tabs>
          <w:tab w:val="left" w:pos="2250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подготовке проектов Генерального плана, Правил землепользования и застройки </w:t>
      </w:r>
      <w:r w:rsidRPr="00BB15C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 «</w:t>
      </w:r>
      <w:r w:rsidRPr="00BB15C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Новоселовское сельское поселение</w:t>
      </w:r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BB15C0" w:rsidRPr="00BB15C0" w:rsidRDefault="00BB15C0" w:rsidP="00BB15C0">
      <w:pPr>
        <w:tabs>
          <w:tab w:val="left" w:pos="225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4"/>
        <w:gridCol w:w="5700"/>
        <w:gridCol w:w="2523"/>
      </w:tblGrid>
      <w:tr w:rsidR="00BB15C0" w:rsidRPr="00BB15C0" w:rsidTr="00F0193D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0" w:rsidRPr="00BB15C0" w:rsidRDefault="00BB15C0" w:rsidP="00BB15C0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  <w:r w:rsidRPr="00BB15C0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>№ п/п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0" w:rsidRPr="00BB15C0" w:rsidRDefault="00BB15C0" w:rsidP="00BB15C0">
            <w:pPr>
              <w:spacing w:after="0" w:line="240" w:lineRule="auto"/>
              <w:ind w:right="-6"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  <w:r w:rsidRPr="00BB15C0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>Мероприятия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0" w:rsidRPr="00BB15C0" w:rsidRDefault="00BB15C0" w:rsidP="00BB15C0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BB15C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Сроки исполнения</w:t>
            </w:r>
          </w:p>
        </w:tc>
      </w:tr>
      <w:tr w:rsidR="00BB15C0" w:rsidRPr="00BB15C0" w:rsidTr="00F0193D">
        <w:trPr>
          <w:trHeight w:val="73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C0" w:rsidRPr="00BB15C0" w:rsidRDefault="00BB15C0" w:rsidP="00BB15C0">
            <w:pPr>
              <w:spacing w:after="0" w:line="240" w:lineRule="auto"/>
              <w:ind w:right="140"/>
              <w:jc w:val="center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 w:rsidRPr="00BB15C0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C0" w:rsidRPr="00BB15C0" w:rsidRDefault="00BB15C0" w:rsidP="00BB15C0">
            <w:pPr>
              <w:spacing w:after="0" w:line="24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  <w:r w:rsidRPr="00BB15C0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 xml:space="preserve">Разработка и принятие правового акта о </w:t>
            </w:r>
            <w:r w:rsidRPr="00BB1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подготовке проекта </w:t>
            </w:r>
            <w:r w:rsidRPr="00BB15C0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 xml:space="preserve">Генерального плана, Правил землепользования и застройки </w:t>
            </w:r>
            <w:r w:rsidRPr="00BB15C0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муниципального образования «</w:t>
            </w:r>
            <w:r w:rsidRPr="00BB15C0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Новоселовское сельское поселение</w:t>
            </w:r>
            <w:r w:rsidRPr="00BB15C0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C0" w:rsidRPr="00BB15C0" w:rsidRDefault="00BB15C0" w:rsidP="00BB15C0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BB15C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июль  2019 года</w:t>
            </w:r>
          </w:p>
          <w:p w:rsidR="00BB15C0" w:rsidRPr="00BB15C0" w:rsidRDefault="00BB15C0" w:rsidP="00BB15C0">
            <w:pPr>
              <w:spacing w:after="0" w:line="240" w:lineRule="auto"/>
              <w:ind w:right="-6" w:firstLine="72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val="x-none" w:eastAsia="x-none"/>
              </w:rPr>
            </w:pPr>
          </w:p>
        </w:tc>
      </w:tr>
      <w:tr w:rsidR="00BB15C0" w:rsidRPr="00BB15C0" w:rsidTr="00F0193D">
        <w:trPr>
          <w:trHeight w:val="896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C0" w:rsidRPr="00BB15C0" w:rsidRDefault="00BB15C0" w:rsidP="00BB15C0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 w:rsidRPr="00BB15C0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>2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C0" w:rsidRPr="00BB15C0" w:rsidRDefault="00BB15C0" w:rsidP="00BB15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 w:rsidRPr="00BB15C0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 xml:space="preserve">Проведение торгов на подготовку проекта Генерального плана, Правил землепользования и застройки </w:t>
            </w:r>
            <w:r w:rsidRPr="00BB15C0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муниципального образования «</w:t>
            </w:r>
            <w:r w:rsidRPr="00BB15C0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Новоселовское сельское поселение</w:t>
            </w:r>
            <w:r w:rsidRPr="00BB15C0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C0" w:rsidRPr="00BB15C0" w:rsidRDefault="00BB15C0" w:rsidP="00BB15C0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BB15C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Июль </w:t>
            </w:r>
            <w:proofErr w:type="gramStart"/>
            <w:r w:rsidRPr="00BB15C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–а</w:t>
            </w:r>
            <w:proofErr w:type="gramEnd"/>
            <w:r w:rsidRPr="00BB15C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вгуст 2019года</w:t>
            </w:r>
          </w:p>
        </w:tc>
      </w:tr>
      <w:tr w:rsidR="00BB15C0" w:rsidRPr="00BB15C0" w:rsidTr="00F0193D">
        <w:trPr>
          <w:trHeight w:val="76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C0" w:rsidRPr="00BB15C0" w:rsidRDefault="00BB15C0" w:rsidP="00BB15C0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 w:rsidRPr="00BB15C0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>3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C0" w:rsidRPr="00BB15C0" w:rsidRDefault="00BB15C0" w:rsidP="00BB15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 w:rsidRPr="00BB15C0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 xml:space="preserve">Подготовка проекта Генерального плана, Правил землепользования и застройки </w:t>
            </w:r>
            <w:r w:rsidRPr="00BB15C0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муниципального образования «</w:t>
            </w:r>
            <w:r w:rsidRPr="00BB15C0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Новоселовское сельское поселение</w:t>
            </w:r>
            <w:r w:rsidRPr="00BB15C0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C0" w:rsidRPr="00BB15C0" w:rsidRDefault="00BB15C0" w:rsidP="00BB15C0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BB15C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По условиям муниципального контракта</w:t>
            </w:r>
          </w:p>
        </w:tc>
      </w:tr>
      <w:tr w:rsidR="00BB15C0" w:rsidRPr="00BB15C0" w:rsidTr="00F0193D">
        <w:trPr>
          <w:trHeight w:val="1009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C0" w:rsidRPr="00BB15C0" w:rsidRDefault="00BB15C0" w:rsidP="00BB15C0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 w:rsidRPr="00BB15C0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>4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C0" w:rsidRPr="00BB15C0" w:rsidRDefault="00BB15C0" w:rsidP="00BB15C0">
            <w:pPr>
              <w:spacing w:after="0" w:line="24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 w:rsidRPr="00BB15C0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 xml:space="preserve">Направление проекта Генерального плана, Правил землепользования и застройки </w:t>
            </w:r>
            <w:r w:rsidRPr="00BB15C0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муниципального образования «</w:t>
            </w:r>
            <w:r w:rsidRPr="00BB15C0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Новоселовское сельское поселение</w:t>
            </w:r>
            <w:r w:rsidRPr="00BB15C0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» в</w:t>
            </w:r>
            <w:r w:rsidRPr="00BB15C0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 xml:space="preserve">  </w:t>
            </w:r>
            <w:proofErr w:type="spellStart"/>
            <w:r w:rsidRPr="00BB15C0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>Администарцию</w:t>
            </w:r>
            <w:proofErr w:type="spellEnd"/>
            <w:r w:rsidRPr="00BB15C0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 xml:space="preserve"> </w:t>
            </w:r>
            <w:r w:rsidRPr="00BB15C0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Новоселовского</w:t>
            </w:r>
            <w:r w:rsidRPr="00BB15C0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 xml:space="preserve"> сельского поселения (орган местного самоуправления).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C0" w:rsidRPr="00BB15C0" w:rsidRDefault="00BB15C0" w:rsidP="00BB15C0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BB15C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По условиям муниципального контракта</w:t>
            </w:r>
          </w:p>
        </w:tc>
      </w:tr>
      <w:tr w:rsidR="00BB15C0" w:rsidRPr="00BB15C0" w:rsidTr="00F0193D">
        <w:trPr>
          <w:trHeight w:val="7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C0" w:rsidRPr="00BB15C0" w:rsidRDefault="00BB15C0" w:rsidP="00BB15C0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 w:rsidRPr="00BB15C0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>5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C0" w:rsidRPr="00BB15C0" w:rsidRDefault="00BB15C0" w:rsidP="00BB15C0">
            <w:pPr>
              <w:spacing w:after="0" w:line="24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 w:rsidRPr="00BB15C0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 xml:space="preserve">Проведение проверки проекта </w:t>
            </w:r>
            <w:proofErr w:type="spellStart"/>
            <w:r w:rsidRPr="00BB15C0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>Администраией</w:t>
            </w:r>
            <w:proofErr w:type="spellEnd"/>
            <w:r w:rsidRPr="00BB15C0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 xml:space="preserve"> </w:t>
            </w:r>
            <w:r w:rsidRPr="00BB15C0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Новоселовского</w:t>
            </w:r>
            <w:r w:rsidRPr="00BB15C0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 xml:space="preserve"> сельского поселения (органом местного самоуправления)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C0" w:rsidRPr="00BB15C0" w:rsidRDefault="00BB15C0" w:rsidP="00BB15C0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BB15C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В течение 10 дней</w:t>
            </w:r>
          </w:p>
        </w:tc>
      </w:tr>
      <w:tr w:rsidR="00BB15C0" w:rsidRPr="00BB15C0" w:rsidTr="00F0193D">
        <w:trPr>
          <w:trHeight w:val="7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C0" w:rsidRPr="00BB15C0" w:rsidRDefault="00BB15C0" w:rsidP="00BB15C0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 w:rsidRPr="00BB15C0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>6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C0" w:rsidRPr="00BB15C0" w:rsidRDefault="00BB15C0" w:rsidP="00BB15C0">
            <w:pPr>
              <w:spacing w:after="0" w:line="24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proofErr w:type="gramStart"/>
            <w:r w:rsidRPr="00BB15C0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>Направлении</w:t>
            </w:r>
            <w:proofErr w:type="gramEnd"/>
            <w:r w:rsidRPr="00BB15C0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 xml:space="preserve"> проекта Главе </w:t>
            </w:r>
            <w:r w:rsidRPr="00BB15C0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Новоселовского</w:t>
            </w:r>
            <w:r w:rsidRPr="00BB15C0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 xml:space="preserve"> сельского поселения или в случае обнаружения его несоответствия требованиям градостроительного кодекса в комиссию на доработку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C0" w:rsidRPr="00BB15C0" w:rsidRDefault="00BB15C0" w:rsidP="00BB15C0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BB15C0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В течение 10 дней после представления проекта</w:t>
            </w:r>
          </w:p>
        </w:tc>
      </w:tr>
      <w:tr w:rsidR="00BB15C0" w:rsidRPr="00BB15C0" w:rsidTr="00F0193D">
        <w:trPr>
          <w:trHeight w:val="91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C0" w:rsidRPr="00BB15C0" w:rsidRDefault="00BB15C0" w:rsidP="00BB15C0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 w:rsidRPr="00BB15C0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>7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C0" w:rsidRPr="00BB15C0" w:rsidRDefault="00BB15C0" w:rsidP="00BB15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 w:rsidRPr="00BB15C0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 xml:space="preserve">Размещение проекта Генерального плана, Правил землепользования и застройки </w:t>
            </w:r>
            <w:r w:rsidRPr="00BB15C0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муниципального образования «</w:t>
            </w:r>
            <w:r w:rsidRPr="00BB15C0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Новоселовское сельское поселение</w:t>
            </w:r>
            <w:r w:rsidRPr="00BB15C0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 xml:space="preserve">» </w:t>
            </w:r>
            <w:r w:rsidRPr="00BB15C0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>в  ФГИС ТП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C0" w:rsidRPr="00BB15C0" w:rsidRDefault="00BB15C0" w:rsidP="00BB15C0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BB15C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Не менее чем за 3 месяца до утверждения</w:t>
            </w:r>
          </w:p>
          <w:p w:rsidR="00BB15C0" w:rsidRPr="00BB15C0" w:rsidRDefault="00BB15C0" w:rsidP="00BB15C0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  <w:p w:rsidR="00BB15C0" w:rsidRPr="00BB15C0" w:rsidRDefault="00BB15C0" w:rsidP="00BB15C0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</w:tr>
      <w:tr w:rsidR="00BB15C0" w:rsidRPr="00BB15C0" w:rsidTr="00F0193D">
        <w:trPr>
          <w:trHeight w:val="91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C0" w:rsidRPr="00BB15C0" w:rsidRDefault="00BB15C0" w:rsidP="00BB15C0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 w:rsidRPr="00BB15C0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>8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C0" w:rsidRPr="00BB15C0" w:rsidRDefault="00BB15C0" w:rsidP="00BB15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 w:rsidRPr="00BB15C0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 xml:space="preserve">Уведомление об обеспечении доступа к проектам Генерального плана, Правил землепользования и застройки </w:t>
            </w:r>
            <w:r w:rsidRPr="00BB15C0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 xml:space="preserve">муниципального </w:t>
            </w:r>
            <w:r w:rsidRPr="00BB15C0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lastRenderedPageBreak/>
              <w:t>образования «</w:t>
            </w:r>
            <w:r w:rsidRPr="00BB15C0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Новоселовское сельское поселение</w:t>
            </w:r>
            <w:r w:rsidRPr="00BB15C0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»</w:t>
            </w:r>
            <w:r w:rsidRPr="00BB15C0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 xml:space="preserve"> в уполномоченные органы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C0" w:rsidRPr="00BB15C0" w:rsidRDefault="00BB15C0" w:rsidP="00BB15C0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BB15C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В течение 3 дней со дня обеспечения доступа</w:t>
            </w:r>
          </w:p>
        </w:tc>
      </w:tr>
      <w:tr w:rsidR="00BB15C0" w:rsidRPr="00BB15C0" w:rsidTr="00F0193D">
        <w:trPr>
          <w:trHeight w:val="69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C0" w:rsidRPr="00BB15C0" w:rsidRDefault="00BB15C0" w:rsidP="00BB15C0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 w:rsidRPr="00BB15C0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lastRenderedPageBreak/>
              <w:t>9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C0" w:rsidRPr="00BB15C0" w:rsidRDefault="00BB15C0" w:rsidP="00BB15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 w:rsidRPr="00BB15C0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 xml:space="preserve">Согласование проекта Генерального плана, Правил землепользования и застройки </w:t>
            </w:r>
            <w:r w:rsidRPr="00BB1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образования «</w:t>
            </w:r>
            <w:r w:rsidRPr="00BB15C0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Новоселовское</w:t>
            </w:r>
            <w:r w:rsidRPr="00BB15C0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 сельское поселение</w:t>
            </w:r>
            <w:r w:rsidRPr="00BB1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C0" w:rsidRPr="00BB15C0" w:rsidRDefault="00BB15C0" w:rsidP="00BB15C0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BB15C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Не более 3 месяцев</w:t>
            </w:r>
          </w:p>
        </w:tc>
      </w:tr>
      <w:tr w:rsidR="00BB15C0" w:rsidRPr="00BB15C0" w:rsidTr="00F0193D">
        <w:trPr>
          <w:trHeight w:val="87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C0" w:rsidRPr="00BB15C0" w:rsidRDefault="00BB15C0" w:rsidP="00BB15C0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 w:rsidRPr="00BB15C0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>10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C0" w:rsidRPr="00BB15C0" w:rsidRDefault="00BB15C0" w:rsidP="00BB15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 w:rsidRPr="00BB15C0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 xml:space="preserve">Принятие Главой </w:t>
            </w:r>
            <w:r w:rsidRPr="00BB15C0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Новоселовского</w:t>
            </w:r>
            <w:r w:rsidRPr="00BB15C0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 xml:space="preserve"> сельского поселения решения о проведении публичных слушаний по проектам Генерального плана, Правил землепользования и застройки </w:t>
            </w:r>
            <w:r w:rsidRPr="00BB1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образования «</w:t>
            </w:r>
            <w:r w:rsidRPr="00BB15C0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Новоселовское</w:t>
            </w:r>
            <w:r w:rsidRPr="00BB15C0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 сельское поселение</w:t>
            </w:r>
            <w:r w:rsidRPr="00BB1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C0" w:rsidRPr="00BB15C0" w:rsidRDefault="00BB15C0" w:rsidP="00BB15C0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BB15C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В течение 10 дней после согласования</w:t>
            </w:r>
          </w:p>
        </w:tc>
      </w:tr>
      <w:tr w:rsidR="00BB15C0" w:rsidRPr="00BB15C0" w:rsidTr="00F0193D">
        <w:trPr>
          <w:trHeight w:val="619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C0" w:rsidRPr="00BB15C0" w:rsidRDefault="00BB15C0" w:rsidP="00BB15C0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x-none"/>
              </w:rPr>
            </w:pPr>
            <w:r w:rsidRPr="00BB15C0">
              <w:rPr>
                <w:rFonts w:ascii="Arial" w:eastAsia="Times New Roman" w:hAnsi="Arial" w:cs="Arial"/>
                <w:color w:val="000000"/>
                <w:sz w:val="24"/>
                <w:szCs w:val="24"/>
                <w:lang w:eastAsia="x-none"/>
              </w:rPr>
              <w:t>11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C0" w:rsidRPr="00BB15C0" w:rsidRDefault="00BB15C0" w:rsidP="00BB15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x-none"/>
              </w:rPr>
            </w:pPr>
            <w:r w:rsidRPr="00BB15C0">
              <w:rPr>
                <w:rFonts w:ascii="Arial" w:eastAsia="Times New Roman" w:hAnsi="Arial" w:cs="Arial"/>
                <w:color w:val="000000"/>
                <w:sz w:val="24"/>
                <w:szCs w:val="24"/>
                <w:lang w:eastAsia="x-none"/>
              </w:rPr>
              <w:t>Опубликование сообщения о принятии решения о проведении публичных слушаний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C0" w:rsidRPr="00BB15C0" w:rsidRDefault="00BB15C0" w:rsidP="00BB15C0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BB15C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В соответствии с порядком проведения публичных слушаний в поселении</w:t>
            </w:r>
          </w:p>
        </w:tc>
      </w:tr>
      <w:tr w:rsidR="00BB15C0" w:rsidRPr="00BB15C0" w:rsidTr="00F0193D">
        <w:trPr>
          <w:trHeight w:val="99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C0" w:rsidRPr="00BB15C0" w:rsidRDefault="00BB15C0" w:rsidP="00BB15C0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x-none"/>
              </w:rPr>
            </w:pPr>
            <w:r w:rsidRPr="00BB15C0">
              <w:rPr>
                <w:rFonts w:ascii="Arial" w:eastAsia="Times New Roman" w:hAnsi="Arial" w:cs="Arial"/>
                <w:color w:val="000000"/>
                <w:sz w:val="24"/>
                <w:szCs w:val="24"/>
                <w:lang w:eastAsia="x-none"/>
              </w:rPr>
              <w:t>12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C0" w:rsidRPr="00BB15C0" w:rsidRDefault="00BB15C0" w:rsidP="00BB15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x-none"/>
              </w:rPr>
            </w:pPr>
            <w:r w:rsidRPr="00BB15C0">
              <w:rPr>
                <w:rFonts w:ascii="Arial" w:eastAsia="Times New Roman" w:hAnsi="Arial" w:cs="Arial"/>
                <w:color w:val="000000"/>
                <w:sz w:val="24"/>
                <w:szCs w:val="24"/>
                <w:lang w:eastAsia="x-none"/>
              </w:rPr>
              <w:t>Проведение публичных слушаний</w:t>
            </w:r>
            <w:r w:rsidRPr="00BB15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Pr="00BB15C0">
              <w:rPr>
                <w:rFonts w:ascii="Arial" w:eastAsia="Times New Roman" w:hAnsi="Arial" w:cs="Arial"/>
                <w:color w:val="000000"/>
                <w:sz w:val="24"/>
                <w:szCs w:val="24"/>
                <w:lang w:eastAsia="x-none"/>
              </w:rPr>
              <w:t xml:space="preserve">проектам Генерального плана, Правил землепользования и застройки </w:t>
            </w:r>
            <w:r w:rsidRPr="00BB15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 образования «</w:t>
            </w:r>
            <w:r w:rsidRPr="00BB15C0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Новоселовское сельское поселение</w:t>
            </w:r>
            <w:r w:rsidRPr="00BB15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C0" w:rsidRPr="00BB15C0" w:rsidRDefault="00BB15C0" w:rsidP="00BB15C0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BB15C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В соответствии с порядком проведения публичных слушаний в поселении</w:t>
            </w:r>
          </w:p>
        </w:tc>
      </w:tr>
      <w:tr w:rsidR="00BB15C0" w:rsidRPr="00BB15C0" w:rsidTr="00F0193D">
        <w:trPr>
          <w:trHeight w:val="81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C0" w:rsidRPr="00BB15C0" w:rsidRDefault="00BB15C0" w:rsidP="00BB15C0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x-none"/>
              </w:rPr>
            </w:pPr>
            <w:r w:rsidRPr="00BB15C0">
              <w:rPr>
                <w:rFonts w:ascii="Arial" w:eastAsia="Times New Roman" w:hAnsi="Arial" w:cs="Arial"/>
                <w:color w:val="000000"/>
                <w:sz w:val="24"/>
                <w:szCs w:val="24"/>
                <w:lang w:eastAsia="x-none"/>
              </w:rPr>
              <w:t>13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C0" w:rsidRPr="00BB15C0" w:rsidRDefault="00BB15C0" w:rsidP="00BB15C0">
            <w:pPr>
              <w:spacing w:after="0" w:line="240" w:lineRule="auto"/>
              <w:ind w:right="-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x-none" w:eastAsia="x-none"/>
              </w:rPr>
            </w:pPr>
            <w:r w:rsidRPr="00BB15C0">
              <w:rPr>
                <w:rFonts w:ascii="Arial" w:eastAsia="Times New Roman" w:hAnsi="Arial" w:cs="Arial"/>
                <w:color w:val="000000"/>
                <w:sz w:val="24"/>
                <w:szCs w:val="24"/>
                <w:lang w:eastAsia="x-none"/>
              </w:rPr>
              <w:t>Подготовка заключения о</w:t>
            </w:r>
            <w:r w:rsidRPr="00BB15C0">
              <w:rPr>
                <w:rFonts w:ascii="Arial" w:eastAsia="Times New Roman" w:hAnsi="Arial" w:cs="Arial"/>
                <w:color w:val="000000"/>
                <w:sz w:val="24"/>
                <w:szCs w:val="24"/>
                <w:lang w:val="x-none" w:eastAsia="x-none"/>
              </w:rPr>
              <w:t xml:space="preserve"> результат</w:t>
            </w:r>
            <w:r w:rsidRPr="00BB15C0">
              <w:rPr>
                <w:rFonts w:ascii="Arial" w:eastAsia="Times New Roman" w:hAnsi="Arial" w:cs="Arial"/>
                <w:color w:val="000000"/>
                <w:sz w:val="24"/>
                <w:szCs w:val="24"/>
                <w:lang w:eastAsia="x-none"/>
              </w:rPr>
              <w:t>ах</w:t>
            </w:r>
            <w:r w:rsidRPr="00BB15C0">
              <w:rPr>
                <w:rFonts w:ascii="Arial" w:eastAsia="Times New Roman" w:hAnsi="Arial" w:cs="Arial"/>
                <w:color w:val="000000"/>
                <w:sz w:val="24"/>
                <w:szCs w:val="24"/>
                <w:lang w:val="x-none" w:eastAsia="x-none"/>
              </w:rPr>
              <w:t xml:space="preserve"> публичных слушаний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C0" w:rsidRPr="00BB15C0" w:rsidRDefault="00BB15C0" w:rsidP="00BB15C0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BB15C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В соответствии с порядком проведения публичных слушаний в поселении</w:t>
            </w:r>
          </w:p>
        </w:tc>
      </w:tr>
      <w:tr w:rsidR="00BB15C0" w:rsidRPr="00BB15C0" w:rsidTr="00F0193D">
        <w:trPr>
          <w:trHeight w:val="986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C0" w:rsidRPr="00BB15C0" w:rsidRDefault="00BB15C0" w:rsidP="00BB15C0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x-none"/>
              </w:rPr>
            </w:pPr>
            <w:r w:rsidRPr="00BB15C0">
              <w:rPr>
                <w:rFonts w:ascii="Arial" w:eastAsia="Times New Roman" w:hAnsi="Arial" w:cs="Arial"/>
                <w:color w:val="000000"/>
                <w:sz w:val="24"/>
                <w:szCs w:val="24"/>
                <w:lang w:eastAsia="x-none"/>
              </w:rPr>
              <w:t>14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C0" w:rsidRPr="00BB15C0" w:rsidRDefault="00BB15C0" w:rsidP="00BB15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x-none"/>
              </w:rPr>
            </w:pPr>
            <w:r w:rsidRPr="00BB15C0">
              <w:rPr>
                <w:rFonts w:ascii="Arial" w:eastAsia="Times New Roman" w:hAnsi="Arial" w:cs="Arial"/>
                <w:color w:val="000000"/>
                <w:sz w:val="24"/>
                <w:szCs w:val="24"/>
                <w:lang w:eastAsia="x-none"/>
              </w:rPr>
              <w:t xml:space="preserve">Опубликование заключений о результатах публичных слушаний в </w:t>
            </w:r>
            <w:proofErr w:type="gramStart"/>
            <w:r w:rsidRPr="00BB15C0">
              <w:rPr>
                <w:rFonts w:ascii="Arial" w:eastAsia="Times New Roman" w:hAnsi="Arial" w:cs="Arial"/>
                <w:color w:val="000000"/>
                <w:sz w:val="24"/>
                <w:szCs w:val="24"/>
                <w:lang w:eastAsia="x-none"/>
              </w:rPr>
              <w:t>порядке</w:t>
            </w:r>
            <w:proofErr w:type="gramEnd"/>
            <w:r w:rsidRPr="00BB15C0">
              <w:rPr>
                <w:rFonts w:ascii="Arial" w:eastAsia="Times New Roman" w:hAnsi="Arial" w:cs="Arial"/>
                <w:color w:val="000000"/>
                <w:sz w:val="24"/>
                <w:szCs w:val="24"/>
                <w:lang w:eastAsia="x-none"/>
              </w:rPr>
              <w:t xml:space="preserve"> установленном для официального опубликования муниципальный правовых актов и размещение на официальном сайте в сети «Интернет».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C0" w:rsidRPr="00BB15C0" w:rsidRDefault="00BB15C0" w:rsidP="00BB15C0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BB15C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В соответствии с порядком проведения публичных слушаний в поселении</w:t>
            </w:r>
          </w:p>
        </w:tc>
      </w:tr>
      <w:tr w:rsidR="00BB15C0" w:rsidRPr="00BB15C0" w:rsidTr="00F0193D">
        <w:trPr>
          <w:trHeight w:val="98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C0" w:rsidRPr="00BB15C0" w:rsidRDefault="00BB15C0" w:rsidP="00BB15C0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x-none"/>
              </w:rPr>
            </w:pPr>
            <w:r w:rsidRPr="00BB15C0">
              <w:rPr>
                <w:rFonts w:ascii="Arial" w:eastAsia="Times New Roman" w:hAnsi="Arial" w:cs="Arial"/>
                <w:color w:val="000000"/>
                <w:sz w:val="24"/>
                <w:szCs w:val="24"/>
                <w:lang w:eastAsia="x-none"/>
              </w:rPr>
              <w:t>15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C0" w:rsidRPr="00BB15C0" w:rsidRDefault="00BB15C0" w:rsidP="00BB15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x-none"/>
              </w:rPr>
            </w:pPr>
            <w:r w:rsidRPr="00BB15C0">
              <w:rPr>
                <w:rFonts w:ascii="Arial" w:eastAsia="Times New Roman" w:hAnsi="Arial" w:cs="Arial"/>
                <w:color w:val="000000"/>
                <w:sz w:val="24"/>
                <w:szCs w:val="24"/>
                <w:lang w:eastAsia="x-none"/>
              </w:rPr>
              <w:t xml:space="preserve">Принятие решения комиссией о направлении проектов Генерального плана, Правил землепользования и застройки, с приложением протоколов публичных слушаний и заключений по </w:t>
            </w:r>
            <w:r w:rsidRPr="00BB15C0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Новоселовскому </w:t>
            </w:r>
            <w:r w:rsidRPr="00BB15C0">
              <w:rPr>
                <w:rFonts w:ascii="Arial" w:eastAsia="Times New Roman" w:hAnsi="Arial" w:cs="Arial"/>
                <w:color w:val="000000"/>
                <w:sz w:val="24"/>
                <w:szCs w:val="24"/>
                <w:lang w:eastAsia="x-none"/>
              </w:rPr>
              <w:t xml:space="preserve">сельскому поселению Главе </w:t>
            </w:r>
            <w:r w:rsidRPr="00BB15C0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Новоселовского</w:t>
            </w:r>
            <w:r w:rsidRPr="00BB15C0">
              <w:rPr>
                <w:rFonts w:ascii="Arial" w:eastAsia="Times New Roman" w:hAnsi="Arial" w:cs="Arial"/>
                <w:color w:val="000000"/>
                <w:sz w:val="24"/>
                <w:szCs w:val="24"/>
                <w:lang w:eastAsia="x-none"/>
              </w:rPr>
              <w:t xml:space="preserve"> сельского поселения на согласование.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C0" w:rsidRPr="00BB15C0" w:rsidRDefault="00BB15C0" w:rsidP="00BB15C0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BB15C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В соответствии с порядком проведения публичных слушаний в поселении</w:t>
            </w:r>
          </w:p>
        </w:tc>
      </w:tr>
      <w:tr w:rsidR="00BB15C0" w:rsidRPr="00BB15C0" w:rsidTr="00F0193D">
        <w:trPr>
          <w:trHeight w:val="159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C0" w:rsidRPr="00BB15C0" w:rsidRDefault="00BB15C0" w:rsidP="00BB15C0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 w:rsidRPr="00BB15C0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>16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C0" w:rsidRPr="00BB15C0" w:rsidRDefault="00BB15C0" w:rsidP="00BB15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 w:rsidRPr="00BB15C0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 xml:space="preserve">Принятие Главой </w:t>
            </w:r>
            <w:r w:rsidRPr="00BB15C0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Новоселовского</w:t>
            </w:r>
            <w:r w:rsidRPr="00BB15C0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 xml:space="preserve"> сельского поселения решения о согласовании с проектом и направлении проектов Генерального плана, Правил землепользования и застройки </w:t>
            </w:r>
            <w:r w:rsidRPr="00BB1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образования «</w:t>
            </w:r>
            <w:r w:rsidRPr="00BB15C0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Новоселовское</w:t>
            </w:r>
            <w:r w:rsidRPr="00BB15C0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 сельское поселение</w:t>
            </w:r>
            <w:r w:rsidRPr="00BB1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» </w:t>
            </w:r>
            <w:r w:rsidRPr="00BB15C0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 xml:space="preserve"> на утверждение в представительный орган местного </w:t>
            </w:r>
            <w:r w:rsidRPr="00BB15C0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lastRenderedPageBreak/>
              <w:t>самоуправления района.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C0" w:rsidRPr="00BB15C0" w:rsidRDefault="00BB15C0" w:rsidP="00BB15C0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BB15C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В течение 10 дней</w:t>
            </w:r>
          </w:p>
        </w:tc>
      </w:tr>
      <w:tr w:rsidR="00BB15C0" w:rsidRPr="00BB15C0" w:rsidTr="00F0193D">
        <w:trPr>
          <w:trHeight w:val="135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C0" w:rsidRPr="00BB15C0" w:rsidRDefault="00BB15C0" w:rsidP="00BB15C0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 w:rsidRPr="00BB15C0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lastRenderedPageBreak/>
              <w:t>17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C0" w:rsidRPr="00BB15C0" w:rsidRDefault="00BB15C0" w:rsidP="00BB15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 w:rsidRPr="00BB15C0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 xml:space="preserve">Рассмотрение проекта Генерального плана, Правил землепользования и застройки </w:t>
            </w:r>
            <w:r w:rsidRPr="00BB1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образования «</w:t>
            </w:r>
            <w:r w:rsidRPr="00BB15C0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Новоселовское</w:t>
            </w:r>
            <w:r w:rsidRPr="00BB15C0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 сельское поселение</w:t>
            </w:r>
            <w:r w:rsidRPr="00BB1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» </w:t>
            </w:r>
            <w:r w:rsidRPr="00BB15C0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 xml:space="preserve"> поселения представительным органом местного самоуправления района и его утверждение.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C0" w:rsidRPr="00BB15C0" w:rsidRDefault="00BB15C0" w:rsidP="00BB15C0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BB1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10 дней после представления проекта</w:t>
            </w:r>
          </w:p>
        </w:tc>
      </w:tr>
      <w:tr w:rsidR="00BB15C0" w:rsidRPr="00BB15C0" w:rsidTr="00F0193D">
        <w:trPr>
          <w:trHeight w:val="135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C0" w:rsidRPr="00BB15C0" w:rsidRDefault="00BB15C0" w:rsidP="00BB15C0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 w:rsidRPr="00BB15C0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>18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C0" w:rsidRPr="00BB15C0" w:rsidRDefault="00BB15C0" w:rsidP="00BB15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 w:rsidRPr="00BB15C0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 xml:space="preserve">Принятие решения Совета </w:t>
            </w:r>
            <w:r w:rsidRPr="00BB15C0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Новоселовского</w:t>
            </w:r>
            <w:r w:rsidRPr="00BB15C0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 xml:space="preserve"> сельского поселения об утверждении генерального плана или об отклонении проекта и о направлении его соответственно Главе поселения на доработку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C0" w:rsidRPr="00BB15C0" w:rsidRDefault="00BB15C0" w:rsidP="00BB15C0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BB15C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В течение 10 дней</w:t>
            </w:r>
          </w:p>
        </w:tc>
      </w:tr>
      <w:tr w:rsidR="00BB15C0" w:rsidRPr="00BB15C0" w:rsidTr="00F0193D">
        <w:trPr>
          <w:trHeight w:val="135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C0" w:rsidRPr="00BB15C0" w:rsidRDefault="00BB15C0" w:rsidP="00BB15C0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 w:rsidRPr="00BB15C0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>19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C0" w:rsidRPr="00BB15C0" w:rsidRDefault="00BB15C0" w:rsidP="00BB15C0">
            <w:pPr>
              <w:spacing w:after="0" w:line="24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 w:rsidRPr="00BB15C0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 xml:space="preserve">Опубликование решения Совета поселения об утверждении Генерального плана, </w:t>
            </w:r>
            <w:r w:rsidRPr="00BB15C0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>Правил землепользования и застройки</w:t>
            </w:r>
            <w:r w:rsidRPr="00BB15C0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 xml:space="preserve"> </w:t>
            </w:r>
            <w:r w:rsidRPr="00BB15C0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 xml:space="preserve"> </w:t>
            </w:r>
            <w:r w:rsidRPr="00BB1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образования «</w:t>
            </w:r>
            <w:r w:rsidRPr="00BB15C0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Новоселовское</w:t>
            </w:r>
            <w:r w:rsidRPr="00BB15C0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 сельское поселение</w:t>
            </w:r>
            <w:r w:rsidRPr="00BB1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» </w:t>
            </w:r>
            <w:r w:rsidRPr="00BB15C0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 xml:space="preserve">в </w:t>
            </w:r>
            <w:proofErr w:type="gramStart"/>
            <w:r w:rsidRPr="00BB15C0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>порядке</w:t>
            </w:r>
            <w:proofErr w:type="gramEnd"/>
            <w:r w:rsidRPr="00BB15C0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 xml:space="preserve"> установленном для официального опубликования муниципальный правовых актов и размещение на официальном сайте в сети «Интернет».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C0" w:rsidRPr="00BB15C0" w:rsidRDefault="00BB15C0" w:rsidP="00BB15C0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BB1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Непосредственно после принятия решения</w:t>
            </w:r>
          </w:p>
        </w:tc>
      </w:tr>
      <w:tr w:rsidR="00BB15C0" w:rsidRPr="00BB15C0" w:rsidTr="00F0193D">
        <w:trPr>
          <w:trHeight w:val="98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C0" w:rsidRPr="00BB15C0" w:rsidRDefault="00BB15C0" w:rsidP="00BB15C0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 w:rsidRPr="00BB15C0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>20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C0" w:rsidRPr="00BB15C0" w:rsidRDefault="00BB15C0" w:rsidP="00BB15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 w:rsidRPr="00BB15C0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 xml:space="preserve">Размещение утвержденного Генерального плана, Правил землепользования и застройки </w:t>
            </w:r>
            <w:r w:rsidRPr="00BB15C0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муниципального образования «</w:t>
            </w:r>
            <w:r w:rsidRPr="00BB15C0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Новоселовское сельское поселение</w:t>
            </w:r>
            <w:r w:rsidRPr="00BB15C0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 xml:space="preserve">» </w:t>
            </w:r>
            <w:r w:rsidRPr="00BB15C0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 xml:space="preserve">в ФГИС ТП.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C0" w:rsidRPr="00BB15C0" w:rsidRDefault="00BB15C0" w:rsidP="00BB15C0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BB15C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BB15C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срок</w:t>
            </w:r>
            <w:proofErr w:type="gramEnd"/>
            <w:r w:rsidRPr="00BB15C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не превышающий 10 дней со дня утверждения</w:t>
            </w:r>
          </w:p>
        </w:tc>
      </w:tr>
      <w:tr w:rsidR="00BB15C0" w:rsidRPr="00BB15C0" w:rsidTr="00F0193D">
        <w:trPr>
          <w:trHeight w:val="1556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C0" w:rsidRPr="00BB15C0" w:rsidRDefault="00BB15C0" w:rsidP="00BB15C0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 w:rsidRPr="00BB15C0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>21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C0" w:rsidRPr="00BB15C0" w:rsidRDefault="00BB15C0" w:rsidP="00BB15C0">
            <w:pPr>
              <w:spacing w:after="0" w:line="24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 w:rsidRPr="00BB15C0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>Направление в Департамент архитектуры и градостроительной деятельности Томской области копии генерального плана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C0" w:rsidRPr="00BB15C0" w:rsidRDefault="00BB15C0" w:rsidP="00BB15C0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BB15C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В течение 2 дней со дня утверждения</w:t>
            </w:r>
          </w:p>
        </w:tc>
      </w:tr>
    </w:tbl>
    <w:p w:rsidR="00BB15C0" w:rsidRPr="00BB15C0" w:rsidRDefault="00BB15C0" w:rsidP="00BB1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Default="00BB15C0" w:rsidP="00BB15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5C69A2" w:rsidRPr="00BB15C0" w:rsidRDefault="005C69A2" w:rsidP="00BB15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tbl>
      <w:tblPr>
        <w:tblW w:w="14357" w:type="dxa"/>
        <w:tblLook w:val="04A0" w:firstRow="1" w:lastRow="0" w:firstColumn="1" w:lastColumn="0" w:noHBand="0" w:noVBand="1"/>
      </w:tblPr>
      <w:tblGrid>
        <w:gridCol w:w="4785"/>
        <w:gridCol w:w="4786"/>
        <w:gridCol w:w="4786"/>
      </w:tblGrid>
      <w:tr w:rsidR="00BB15C0" w:rsidRPr="00BB15C0" w:rsidTr="00F0193D">
        <w:tc>
          <w:tcPr>
            <w:tcW w:w="4785" w:type="dxa"/>
            <w:shd w:val="clear" w:color="auto" w:fill="auto"/>
          </w:tcPr>
          <w:p w:rsidR="00BB15C0" w:rsidRPr="00BB15C0" w:rsidRDefault="00BB15C0" w:rsidP="00BB1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BB15C0" w:rsidRPr="00BB15C0" w:rsidRDefault="00BB15C0" w:rsidP="00BB15C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5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№ 4</w:t>
            </w:r>
          </w:p>
          <w:p w:rsidR="00BB15C0" w:rsidRPr="00BB15C0" w:rsidRDefault="00BB15C0" w:rsidP="00BB15C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5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Утверждено </w:t>
            </w:r>
          </w:p>
          <w:p w:rsidR="00BB15C0" w:rsidRPr="00BB15C0" w:rsidRDefault="00BB15C0" w:rsidP="00BB15C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5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постановлением Администрации Новоселовского сельского поселения от 12.07.2019 № 73</w:t>
            </w:r>
          </w:p>
          <w:p w:rsidR="00BB15C0" w:rsidRPr="00BB15C0" w:rsidRDefault="00BB15C0" w:rsidP="00BB1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BB15C0" w:rsidRPr="00BB15C0" w:rsidRDefault="00BB15C0" w:rsidP="00BB1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</w:p>
        </w:tc>
      </w:tr>
    </w:tbl>
    <w:p w:rsidR="00BB15C0" w:rsidRPr="00BB15C0" w:rsidRDefault="00BB15C0" w:rsidP="00BB15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ПОРЯДОК </w:t>
      </w:r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B15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направления предложений заинтересованных лиц</w:t>
      </w:r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B15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 комиссию по подготовке проектов Генерального плана, Правил землепользования и застройки муниципального образования </w:t>
      </w:r>
    </w:p>
    <w:p w:rsidR="00BB15C0" w:rsidRPr="00BB15C0" w:rsidRDefault="00BB15C0" w:rsidP="00BB15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</w:t>
      </w:r>
      <w:r w:rsidRPr="00BB15C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Новоселовское сельское поселение</w:t>
      </w:r>
      <w:r w:rsidRPr="00BB15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</w:t>
      </w:r>
    </w:p>
    <w:p w:rsidR="00BB15C0" w:rsidRPr="00BB15C0" w:rsidRDefault="00BB15C0" w:rsidP="00BB15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BB15C0" w:rsidRPr="00BB15C0" w:rsidRDefault="00BB15C0" w:rsidP="00BB15C0">
      <w:pPr>
        <w:tabs>
          <w:tab w:val="left" w:pos="0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ab/>
      </w:r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момента опубликования сообщения о начале подготовки проектов </w:t>
      </w:r>
      <w:r w:rsidRPr="00BB15C0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 xml:space="preserve">Генерального плана, Правил землепользования и застройки </w:t>
      </w:r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 «</w:t>
      </w:r>
      <w:r w:rsidRPr="00BB15C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Новоселовское сельское поселение</w:t>
      </w:r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 в течение срока проведения работ по подготовке проектов  заинтересованные физические и юридические лица вправе направлять в комиссию по подготовке проектов генерального плана  и  правил землепользования и застройки поселения</w:t>
      </w:r>
      <w:r w:rsidRPr="00BB15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(далее по тексту - Комиссия) предложения по подготовке данного проектов </w:t>
      </w:r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в устной, так</w:t>
      </w:r>
      <w:proofErr w:type="gramEnd"/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письменной форме.</w:t>
      </w:r>
    </w:p>
    <w:p w:rsidR="00BB15C0" w:rsidRPr="00BB15C0" w:rsidRDefault="00BB15C0" w:rsidP="00BB15C0">
      <w:pPr>
        <w:tabs>
          <w:tab w:val="left" w:pos="2520"/>
        </w:tabs>
        <w:spacing w:after="0" w:line="24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В устной форме предложения принимаются от заинтересованных лиц на публичных слушаниях.</w:t>
      </w:r>
    </w:p>
    <w:p w:rsidR="00BB15C0" w:rsidRPr="00BB15C0" w:rsidRDefault="00BB15C0" w:rsidP="00BB15C0">
      <w:pPr>
        <w:tabs>
          <w:tab w:val="left" w:pos="2520"/>
        </w:tabs>
        <w:spacing w:after="0" w:line="24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В письменной форме предложения с пометкой «Председателю комиссии по подготовке проекта Генерального плана, Правил землепользования и застройки» от заинтересованных лиц принимаются в Администрации </w:t>
      </w:r>
      <w:r w:rsidRPr="00BB15C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Новоселовского</w:t>
      </w:r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 почтой по адресу: 636425, Томская область, Колпашевский район, с. Новоселово. Ул. </w:t>
      </w:r>
      <w:proofErr w:type="gramStart"/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Центральная</w:t>
      </w:r>
      <w:proofErr w:type="gramEnd"/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11/1, по электронной почте по адресу: </w:t>
      </w:r>
      <w:r w:rsidRPr="00BB15C0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</w:t>
      </w:r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BB15C0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mail</w:t>
      </w:r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hyperlink r:id="rId8" w:history="1">
        <w:r w:rsidRPr="00BB15C0">
          <w:rPr>
            <w:rFonts w:ascii="Arial" w:eastAsia="Times New Roman" w:hAnsi="Arial" w:cs="Arial"/>
            <w:color w:val="000000"/>
            <w:sz w:val="24"/>
            <w:szCs w:val="24"/>
            <w:u w:val="single"/>
            <w:lang w:val="en-US" w:eastAsia="ru-RU"/>
          </w:rPr>
          <w:t>n</w:t>
        </w:r>
        <w:r w:rsidRPr="00BB15C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-</w:t>
        </w:r>
        <w:r w:rsidRPr="00BB15C0">
          <w:rPr>
            <w:rFonts w:ascii="Arial" w:eastAsia="Times New Roman" w:hAnsi="Arial" w:cs="Arial"/>
            <w:color w:val="000000"/>
            <w:sz w:val="24"/>
            <w:szCs w:val="24"/>
            <w:u w:val="single"/>
            <w:lang w:val="en-US" w:eastAsia="ru-RU"/>
          </w:rPr>
          <w:t>selovs</w:t>
        </w:r>
        <w:r w:rsidRPr="00BB15C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@</w:t>
        </w:r>
        <w:r w:rsidRPr="00BB15C0">
          <w:rPr>
            <w:rFonts w:ascii="Arial" w:eastAsia="Times New Roman" w:hAnsi="Arial" w:cs="Arial"/>
            <w:color w:val="000000"/>
            <w:sz w:val="24"/>
            <w:szCs w:val="24"/>
            <w:u w:val="single"/>
            <w:lang w:val="en-US" w:eastAsia="ru-RU"/>
          </w:rPr>
          <w:t>tomsk</w:t>
        </w:r>
        <w:r w:rsidRPr="00BB15C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.</w:t>
        </w:r>
        <w:r w:rsidRPr="00BB15C0">
          <w:rPr>
            <w:rFonts w:ascii="Arial" w:eastAsia="Times New Roman" w:hAnsi="Arial" w:cs="Arial"/>
            <w:color w:val="000000"/>
            <w:sz w:val="24"/>
            <w:szCs w:val="24"/>
            <w:u w:val="single"/>
            <w:lang w:val="en-US" w:eastAsia="ru-RU"/>
          </w:rPr>
          <w:t>gov</w:t>
        </w:r>
        <w:r w:rsidRPr="00BB15C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BB15C0">
          <w:rPr>
            <w:rFonts w:ascii="Arial" w:eastAsia="Times New Roman" w:hAnsi="Arial" w:cs="Arial"/>
            <w:color w:val="00000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по факсу 8(38254) 22-1-36.</w:t>
      </w:r>
    </w:p>
    <w:p w:rsidR="00BB15C0" w:rsidRPr="00BB15C0" w:rsidRDefault="00BB15C0" w:rsidP="00BB15C0">
      <w:pPr>
        <w:tabs>
          <w:tab w:val="left" w:pos="2520"/>
        </w:tabs>
        <w:spacing w:after="0" w:line="24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Предложения, направляемые в письменной форме, должны быть адресованы на имя председателя комиссии по подготовке проекта Генерального плана, Правил землепользования и застройки муниципального образования «</w:t>
      </w:r>
      <w:r w:rsidRPr="00BB15C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Новоселовское сельское поселение</w:t>
      </w:r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а также должны иметь подпись, расшифровку подписи, указание точного адреса. По желанию может быть указан контактный телефон. Предложения, не отвечающие требованиям, указанным в настоящем пункте, а также предложения, не имеющие отношения к подготовке проекта правил, комиссией не рассматриваются.</w:t>
      </w:r>
    </w:p>
    <w:p w:rsidR="00BB15C0" w:rsidRPr="00BB15C0" w:rsidRDefault="00BB15C0" w:rsidP="00BB15C0">
      <w:pPr>
        <w:tabs>
          <w:tab w:val="left" w:pos="2520"/>
        </w:tabs>
        <w:spacing w:after="0" w:line="24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При подготовке проекта Генерального плана, Правил землепользования и застройки муниципального образования «</w:t>
      </w:r>
      <w:r w:rsidRPr="00BB15C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Новоселовское сельское поселение</w:t>
      </w:r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приоритет имеют те предложения, которые обоснованы ссылкой на нормы действующего законодательства.</w:t>
      </w:r>
    </w:p>
    <w:p w:rsidR="00BB15C0" w:rsidRPr="00BB15C0" w:rsidRDefault="00BB15C0" w:rsidP="00BB15C0">
      <w:pPr>
        <w:tabs>
          <w:tab w:val="left" w:pos="2520"/>
        </w:tabs>
        <w:spacing w:after="0" w:line="24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Предложения, поступившие в Комиссию после завершения работ по подготовке проекта Генерального плана, Правил землепользования и застройки муниципального образования «</w:t>
      </w:r>
      <w:r w:rsidRPr="00BB15C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Новоселовское сельское поселение</w:t>
      </w:r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не рассматриваются.</w:t>
      </w:r>
    </w:p>
    <w:p w:rsidR="00BB15C0" w:rsidRPr="00BB15C0" w:rsidRDefault="00BB15C0" w:rsidP="00BB15C0">
      <w:pPr>
        <w:tabs>
          <w:tab w:val="left" w:pos="2520"/>
        </w:tabs>
        <w:spacing w:after="0" w:line="24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Комиссия вправе вступить в переписку с заинтересованными лицами, направившими предложения.</w:t>
      </w:r>
    </w:p>
    <w:p w:rsidR="00BB15C0" w:rsidRDefault="00BB15C0"/>
    <w:p w:rsidR="00BB15C0" w:rsidRDefault="00BB15C0"/>
    <w:p w:rsidR="00BB15C0" w:rsidRDefault="00BB15C0"/>
    <w:tbl>
      <w:tblPr>
        <w:tblW w:w="14216" w:type="dxa"/>
        <w:tblLook w:val="0000" w:firstRow="0" w:lastRow="0" w:firstColumn="0" w:lastColumn="0" w:noHBand="0" w:noVBand="0"/>
      </w:tblPr>
      <w:tblGrid>
        <w:gridCol w:w="9468"/>
        <w:gridCol w:w="4748"/>
      </w:tblGrid>
      <w:tr w:rsidR="00BB15C0" w:rsidRPr="00BB15C0" w:rsidTr="00F0193D">
        <w:tc>
          <w:tcPr>
            <w:tcW w:w="9468" w:type="dxa"/>
          </w:tcPr>
          <w:p w:rsidR="00BB15C0" w:rsidRPr="00BB15C0" w:rsidRDefault="00BB15C0" w:rsidP="00BB15C0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B15C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АДМИНИСТРАЦИЯ НОВОСЕЛОВСКОГО СЕЛЬСКОГО ПОСЕЛЕНИЯ</w:t>
            </w:r>
          </w:p>
          <w:p w:rsidR="00BB15C0" w:rsidRPr="00BB15C0" w:rsidRDefault="00BB15C0" w:rsidP="00BB15C0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BB15C0" w:rsidRPr="00BB15C0" w:rsidRDefault="00BB15C0" w:rsidP="00BB15C0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B15C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КОЛПАШЕВСКОГО РАЙОНА ТОМСКОЙ ОБЛАСТИ</w:t>
            </w:r>
          </w:p>
          <w:p w:rsidR="00BB15C0" w:rsidRPr="00BB15C0" w:rsidRDefault="00BB15C0" w:rsidP="00BB15C0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BB15C0" w:rsidRPr="00BB15C0" w:rsidRDefault="00BB15C0" w:rsidP="00BB15C0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B15C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BB15C0" w:rsidRPr="00BB15C0" w:rsidRDefault="00BB15C0" w:rsidP="00BB15C0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B15C0" w:rsidRPr="00BB15C0" w:rsidRDefault="00BB15C0" w:rsidP="00BB15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1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12.07.2019                                                                                                        № 74</w:t>
            </w:r>
          </w:p>
          <w:p w:rsidR="00BB15C0" w:rsidRPr="00BB15C0" w:rsidRDefault="00BB15C0" w:rsidP="00BB15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B15C0" w:rsidRPr="00BB15C0" w:rsidRDefault="00BB15C0" w:rsidP="00BB1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1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предоставлении обществу с ограниченной ответственностью «Риск» в аренду имущество (металлические контейнера), находящегося в собственности муниципального образования «Новоселовское сельское поселение»</w:t>
            </w:r>
          </w:p>
          <w:p w:rsidR="00BB15C0" w:rsidRPr="00BB15C0" w:rsidRDefault="00BB15C0" w:rsidP="00BB1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</w:tcPr>
          <w:p w:rsidR="00BB15C0" w:rsidRPr="00BB15C0" w:rsidRDefault="00BB15C0" w:rsidP="00BB1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BB15C0" w:rsidRPr="00BB15C0" w:rsidRDefault="00BB15C0" w:rsidP="00BB15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15C0" w:rsidRPr="00BB15C0" w:rsidRDefault="00BB15C0" w:rsidP="00BB15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B15C0">
        <w:rPr>
          <w:rFonts w:ascii="Arial" w:eastAsia="Times New Roman" w:hAnsi="Arial" w:cs="Arial"/>
          <w:sz w:val="24"/>
          <w:szCs w:val="24"/>
          <w:lang w:eastAsia="ru-RU"/>
        </w:rPr>
        <w:t>В соответствии с решением Совета Новоселовского сельского поселения от 24.12.2012 № 38 «Об утверждении положения о порядке управления и распоряжения имуществом, планирования его приватизации и использования доходов от приватизации и использования имущества, находящегося в собственности муниципального образования «Новоселовское сельское поселение», п. 15, ч.1  ст. 17.1 Федерального закона от 26.07.2006 № 135-ФЗ «О защите конкуренции» и на основании протокола проведения открытого аукциона</w:t>
      </w:r>
      <w:proofErr w:type="gramEnd"/>
      <w:r w:rsidRPr="00BB15C0">
        <w:rPr>
          <w:rFonts w:ascii="Arial" w:eastAsia="Times New Roman" w:hAnsi="Arial" w:cs="Arial"/>
          <w:sz w:val="24"/>
          <w:szCs w:val="24"/>
          <w:lang w:eastAsia="ru-RU"/>
        </w:rPr>
        <w:t xml:space="preserve"> от 10.07.2019 № 1.</w:t>
      </w:r>
    </w:p>
    <w:p w:rsidR="00BB15C0" w:rsidRPr="00BB15C0" w:rsidRDefault="00BB15C0" w:rsidP="00BB15C0">
      <w:pPr>
        <w:tabs>
          <w:tab w:val="left" w:pos="14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BB15C0" w:rsidRPr="00BB15C0" w:rsidRDefault="00BB15C0" w:rsidP="00BB15C0">
      <w:pPr>
        <w:autoSpaceDE w:val="0"/>
        <w:autoSpaceDN w:val="0"/>
        <w:adjustRightInd w:val="0"/>
        <w:spacing w:after="0" w:line="240" w:lineRule="auto"/>
        <w:ind w:firstLine="4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B15C0">
        <w:rPr>
          <w:rFonts w:ascii="Arial" w:eastAsia="Times New Roman" w:hAnsi="Arial" w:cs="Arial"/>
          <w:sz w:val="24"/>
          <w:szCs w:val="24"/>
          <w:lang w:eastAsia="ru-RU"/>
        </w:rPr>
        <w:t>1.Предоставить</w:t>
      </w:r>
      <w:r w:rsidRPr="00BB15C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Обществу с ограниченной ответственностью «Риск» в аренду сроком на 5 (пять) лет имущество (металлические контейнера) </w:t>
      </w:r>
      <w:r w:rsidRPr="00BB15C0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33шт.– 2013 года изготовления, 46 шт- 2019 года изготовления, итого – 79 шт., объем – </w:t>
      </w:r>
      <w:r w:rsidRPr="00BB15C0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t>0,75 м³</w:t>
      </w:r>
      <w:r w:rsidRPr="00BB15C0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, </w:t>
      </w:r>
      <w:r w:rsidRPr="00BB15C0">
        <w:rPr>
          <w:rFonts w:ascii="Arial" w:eastAsia="Times New Roman" w:hAnsi="Arial" w:cs="Arial"/>
          <w:sz w:val="24"/>
          <w:szCs w:val="24"/>
          <w:lang w:eastAsia="ru-RU"/>
        </w:rPr>
        <w:t>расположенные по адресу:</w:t>
      </w:r>
      <w:proofErr w:type="gramEnd"/>
      <w:r w:rsidRPr="00BB15C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BB15C0">
        <w:rPr>
          <w:rFonts w:ascii="Arial" w:eastAsia="Times New Roman" w:hAnsi="Arial" w:cs="Arial"/>
          <w:sz w:val="24"/>
          <w:szCs w:val="24"/>
          <w:lang w:eastAsia="ru-RU"/>
        </w:rPr>
        <w:t xml:space="preserve">Томская область, Колпашевский район, с. Новоселово, д. Маракса, д. </w:t>
      </w:r>
      <w:proofErr w:type="spellStart"/>
      <w:r w:rsidRPr="00BB15C0">
        <w:rPr>
          <w:rFonts w:ascii="Arial" w:eastAsia="Times New Roman" w:hAnsi="Arial" w:cs="Arial"/>
          <w:sz w:val="24"/>
          <w:szCs w:val="24"/>
          <w:lang w:eastAsia="ru-RU"/>
        </w:rPr>
        <w:t>Белояровка</w:t>
      </w:r>
      <w:proofErr w:type="spellEnd"/>
      <w:r w:rsidRPr="00BB15C0">
        <w:rPr>
          <w:rFonts w:ascii="Arial" w:eastAsia="Times New Roman" w:hAnsi="Arial" w:cs="Arial"/>
          <w:sz w:val="24"/>
          <w:szCs w:val="24"/>
          <w:lang w:eastAsia="ru-RU"/>
        </w:rPr>
        <w:t xml:space="preserve">, д. </w:t>
      </w:r>
      <w:proofErr w:type="spellStart"/>
      <w:r w:rsidRPr="00BB15C0">
        <w:rPr>
          <w:rFonts w:ascii="Arial" w:eastAsia="Times New Roman" w:hAnsi="Arial" w:cs="Arial"/>
          <w:sz w:val="24"/>
          <w:szCs w:val="24"/>
          <w:lang w:eastAsia="ru-RU"/>
        </w:rPr>
        <w:t>Юдино</w:t>
      </w:r>
      <w:proofErr w:type="spellEnd"/>
      <w:r w:rsidRPr="00BB15C0">
        <w:rPr>
          <w:rFonts w:ascii="Arial" w:eastAsia="Times New Roman" w:hAnsi="Arial" w:cs="Arial"/>
          <w:sz w:val="24"/>
          <w:szCs w:val="24"/>
          <w:lang w:eastAsia="ru-RU"/>
        </w:rPr>
        <w:t xml:space="preserve">, д. Родионовка, д. Павлов Мыс, д. Мохово, д. </w:t>
      </w:r>
      <w:proofErr w:type="spellStart"/>
      <w:r w:rsidRPr="00BB15C0">
        <w:rPr>
          <w:rFonts w:ascii="Arial" w:eastAsia="Times New Roman" w:hAnsi="Arial" w:cs="Arial"/>
          <w:sz w:val="24"/>
          <w:szCs w:val="24"/>
          <w:lang w:eastAsia="ru-RU"/>
        </w:rPr>
        <w:t>Типсино</w:t>
      </w:r>
      <w:proofErr w:type="spellEnd"/>
      <w:r w:rsidRPr="00BB15C0">
        <w:rPr>
          <w:rFonts w:ascii="Arial" w:eastAsia="Times New Roman" w:hAnsi="Arial" w:cs="Arial"/>
          <w:sz w:val="24"/>
          <w:szCs w:val="24"/>
          <w:lang w:eastAsia="ru-RU"/>
        </w:rPr>
        <w:t xml:space="preserve">,  </w:t>
      </w:r>
      <w:bookmarkStart w:id="1" w:name="_Hlk9847226"/>
      <w:r w:rsidRPr="00BB15C0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для оказания услуг по </w:t>
      </w:r>
      <w:r w:rsidRPr="00BB15C0">
        <w:rPr>
          <w:rFonts w:ascii="Arial" w:eastAsia="Times New Roman" w:hAnsi="Arial" w:cs="Arial"/>
          <w:sz w:val="24"/>
          <w:szCs w:val="24"/>
          <w:lang w:eastAsia="ru-RU"/>
        </w:rPr>
        <w:t>сбору и вывозу твердых коммунальных отходов</w:t>
      </w:r>
      <w:bookmarkEnd w:id="1"/>
      <w:r w:rsidRPr="00BB15C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B15C0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в </w:t>
      </w:r>
      <w:r w:rsidRPr="00BB15C0">
        <w:rPr>
          <w:rFonts w:ascii="Arial" w:eastAsia="Times New Roman" w:hAnsi="Arial" w:cs="Arial"/>
          <w:sz w:val="24"/>
          <w:szCs w:val="24"/>
          <w:lang w:eastAsia="ru-RU"/>
        </w:rPr>
        <w:t xml:space="preserve">с. Новоселово, д. Маракса, д. </w:t>
      </w:r>
      <w:proofErr w:type="spellStart"/>
      <w:r w:rsidRPr="00BB15C0">
        <w:rPr>
          <w:rFonts w:ascii="Arial" w:eastAsia="Times New Roman" w:hAnsi="Arial" w:cs="Arial"/>
          <w:sz w:val="24"/>
          <w:szCs w:val="24"/>
          <w:lang w:eastAsia="ru-RU"/>
        </w:rPr>
        <w:t>Белояровка</w:t>
      </w:r>
      <w:proofErr w:type="spellEnd"/>
      <w:r w:rsidRPr="00BB15C0">
        <w:rPr>
          <w:rFonts w:ascii="Arial" w:eastAsia="Times New Roman" w:hAnsi="Arial" w:cs="Arial"/>
          <w:sz w:val="24"/>
          <w:szCs w:val="24"/>
          <w:lang w:eastAsia="ru-RU"/>
        </w:rPr>
        <w:t xml:space="preserve">, д. </w:t>
      </w:r>
      <w:proofErr w:type="spellStart"/>
      <w:r w:rsidRPr="00BB15C0">
        <w:rPr>
          <w:rFonts w:ascii="Arial" w:eastAsia="Times New Roman" w:hAnsi="Arial" w:cs="Arial"/>
          <w:sz w:val="24"/>
          <w:szCs w:val="24"/>
          <w:lang w:eastAsia="ru-RU"/>
        </w:rPr>
        <w:t>Юдино</w:t>
      </w:r>
      <w:proofErr w:type="spellEnd"/>
      <w:r w:rsidRPr="00BB15C0">
        <w:rPr>
          <w:rFonts w:ascii="Arial" w:eastAsia="Times New Roman" w:hAnsi="Arial" w:cs="Arial"/>
          <w:sz w:val="24"/>
          <w:szCs w:val="24"/>
          <w:lang w:eastAsia="ru-RU"/>
        </w:rPr>
        <w:t xml:space="preserve">, д. Родионовка, д. Павлов Мыс, д. Мохово, д. </w:t>
      </w:r>
      <w:proofErr w:type="spellStart"/>
      <w:r w:rsidRPr="00BB15C0">
        <w:rPr>
          <w:rFonts w:ascii="Arial" w:eastAsia="Times New Roman" w:hAnsi="Arial" w:cs="Arial"/>
          <w:sz w:val="24"/>
          <w:szCs w:val="24"/>
          <w:lang w:eastAsia="ru-RU"/>
        </w:rPr>
        <w:t>Типсино</w:t>
      </w:r>
      <w:proofErr w:type="spellEnd"/>
      <w:r w:rsidRPr="00BB15C0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Колпашевского района, Томской области</w:t>
      </w:r>
      <w:r w:rsidRPr="00BB15C0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BB15C0" w:rsidRPr="00BB15C0" w:rsidRDefault="00BB15C0" w:rsidP="00BB15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sz w:val="24"/>
          <w:szCs w:val="24"/>
          <w:lang w:eastAsia="ru-RU"/>
        </w:rPr>
        <w:t>Установить при этом, что арендная плата за аренду имущества составляет 6706 рублей 35 копеек (в том числе НДС 1117 рублей 72 копейки) в месяц.</w:t>
      </w:r>
    </w:p>
    <w:p w:rsidR="00BB15C0" w:rsidRPr="00BB15C0" w:rsidRDefault="00BB15C0" w:rsidP="00BB15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sz w:val="24"/>
          <w:szCs w:val="24"/>
          <w:lang w:eastAsia="ru-RU"/>
        </w:rPr>
        <w:t>2.Заключить с Обществом с ограниченной ответственностью «Риск» в установленном порядке договор аренды имущества (металлические контейнеры), находящегося в собственности муниципального образования «Новоселовское сельское поселение».</w:t>
      </w:r>
    </w:p>
    <w:p w:rsidR="00BB15C0" w:rsidRPr="00BB15C0" w:rsidRDefault="00BB15C0" w:rsidP="00BB15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sz w:val="24"/>
          <w:szCs w:val="24"/>
          <w:lang w:eastAsia="ru-RU"/>
        </w:rPr>
        <w:t>3.Ведущему специалисту Администрации Новоселовского сельского поселения отразить передачу имущества указанного в пункте 1 в бухгалтерском учете.</w:t>
      </w:r>
    </w:p>
    <w:p w:rsidR="00BB15C0" w:rsidRPr="00BB15C0" w:rsidRDefault="00BB15C0" w:rsidP="00BB15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BB15C0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BB15C0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B15C0" w:rsidRPr="00BB15C0" w:rsidRDefault="00BB15C0" w:rsidP="00BB15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15C0" w:rsidRPr="00BB15C0" w:rsidRDefault="00BB15C0" w:rsidP="00BB15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sz w:val="24"/>
          <w:szCs w:val="24"/>
          <w:lang w:eastAsia="ru-RU"/>
        </w:rPr>
        <w:t>Глава  поселения                                                                        С.В. Петров</w:t>
      </w:r>
    </w:p>
    <w:p w:rsidR="00BB15C0" w:rsidRPr="00BB15C0" w:rsidRDefault="00BB15C0" w:rsidP="00BB15C0">
      <w:pPr>
        <w:tabs>
          <w:tab w:val="left" w:pos="405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15C0" w:rsidRPr="00BB15C0" w:rsidRDefault="00BB15C0" w:rsidP="00BB15C0">
      <w:pPr>
        <w:tabs>
          <w:tab w:val="left" w:pos="405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15C0" w:rsidRDefault="00BB15C0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69A2" w:rsidRDefault="005C69A2"/>
    <w:p w:rsidR="00BB15C0" w:rsidRDefault="00BB15C0"/>
    <w:p w:rsidR="00BB15C0" w:rsidRPr="00BB15C0" w:rsidRDefault="00BB15C0" w:rsidP="00BB15C0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 НОВОСЕЛОВСКОЕ СЕЛЬСКОГО ПОСЕЛЕНИЯ</w:t>
      </w:r>
    </w:p>
    <w:p w:rsidR="00BB15C0" w:rsidRPr="00BB15C0" w:rsidRDefault="00BB15C0" w:rsidP="00BB15C0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BB15C0" w:rsidRPr="00BB15C0" w:rsidRDefault="00BB15C0" w:rsidP="00BB15C0">
      <w:pPr>
        <w:spacing w:after="16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BB15C0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BB15C0" w:rsidRPr="00BB15C0" w:rsidRDefault="00BB15C0" w:rsidP="00BB15C0">
      <w:pPr>
        <w:widowControl w:val="0"/>
        <w:suppressAutoHyphens/>
        <w:autoSpaceDE w:val="0"/>
        <w:spacing w:after="0" w:line="480" w:lineRule="auto"/>
        <w:rPr>
          <w:rFonts w:ascii="Arial" w:hAnsi="Arial" w:cs="Arial"/>
          <w:sz w:val="24"/>
          <w:szCs w:val="24"/>
          <w:lang w:eastAsia="zh-CN"/>
        </w:rPr>
      </w:pPr>
      <w:r w:rsidRPr="00BB15C0">
        <w:rPr>
          <w:rFonts w:ascii="Arial" w:hAnsi="Arial" w:cs="Arial"/>
          <w:sz w:val="24"/>
          <w:szCs w:val="24"/>
          <w:lang w:eastAsia="zh-CN"/>
        </w:rPr>
        <w:t>18.07.2019                                                                                                           № 75</w:t>
      </w:r>
    </w:p>
    <w:p w:rsidR="00BB15C0" w:rsidRPr="00BB15C0" w:rsidRDefault="00BB15C0" w:rsidP="00BB15C0">
      <w:pPr>
        <w:widowControl w:val="0"/>
        <w:suppressAutoHyphens/>
        <w:autoSpaceDE w:val="0"/>
        <w:spacing w:after="0" w:line="48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5C0">
        <w:rPr>
          <w:rFonts w:ascii="Arial" w:hAnsi="Arial" w:cs="Arial"/>
          <w:sz w:val="24"/>
          <w:szCs w:val="24"/>
          <w:lang w:eastAsia="zh-CN"/>
        </w:rPr>
        <w:t xml:space="preserve">О присвоении адреса и признании помещения </w:t>
      </w:r>
      <w:proofErr w:type="gramStart"/>
      <w:r w:rsidRPr="00BB15C0">
        <w:rPr>
          <w:rFonts w:ascii="Arial" w:hAnsi="Arial" w:cs="Arial"/>
          <w:sz w:val="24"/>
          <w:szCs w:val="24"/>
          <w:lang w:eastAsia="zh-CN"/>
        </w:rPr>
        <w:t>жилым</w:t>
      </w:r>
      <w:proofErr w:type="gramEnd"/>
    </w:p>
    <w:p w:rsidR="00BB15C0" w:rsidRPr="00BB15C0" w:rsidRDefault="00BB15C0" w:rsidP="00BB15C0">
      <w:pPr>
        <w:tabs>
          <w:tab w:val="left" w:pos="3828"/>
        </w:tabs>
        <w:spacing w:after="0" w:line="240" w:lineRule="auto"/>
        <w:ind w:right="52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15C0" w:rsidRPr="00BB15C0" w:rsidRDefault="00BB15C0" w:rsidP="00BB15C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sz w:val="24"/>
          <w:szCs w:val="24"/>
          <w:lang w:eastAsia="ru-RU"/>
        </w:rPr>
        <w:t xml:space="preserve">С целью упорядочения нумерации зданий, строений и сооружений на территории муниципального образования «Новоселовское сельское поселение», </w:t>
      </w:r>
    </w:p>
    <w:p w:rsidR="00BB15C0" w:rsidRPr="00BB15C0" w:rsidRDefault="00BB15C0" w:rsidP="00BB15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BB15C0" w:rsidRPr="00BB15C0" w:rsidRDefault="00BB15C0" w:rsidP="00BB15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sz w:val="24"/>
          <w:szCs w:val="24"/>
          <w:lang w:eastAsia="ru-RU"/>
        </w:rPr>
        <w:t xml:space="preserve">1. Признать нежилое здание (кадастровый номер 70:08:0100011:115) общей площадью 112,40 </w:t>
      </w:r>
      <w:proofErr w:type="spellStart"/>
      <w:r w:rsidRPr="00BB15C0">
        <w:rPr>
          <w:rFonts w:ascii="Arial" w:eastAsia="Times New Roman" w:hAnsi="Arial" w:cs="Arial"/>
          <w:sz w:val="24"/>
          <w:szCs w:val="24"/>
          <w:lang w:eastAsia="ru-RU"/>
        </w:rPr>
        <w:t>кв.м</w:t>
      </w:r>
      <w:proofErr w:type="spellEnd"/>
      <w:r w:rsidRPr="00BB15C0">
        <w:rPr>
          <w:rFonts w:ascii="Arial" w:eastAsia="Times New Roman" w:hAnsi="Arial" w:cs="Arial"/>
          <w:sz w:val="24"/>
          <w:szCs w:val="24"/>
          <w:lang w:eastAsia="ru-RU"/>
        </w:rPr>
        <w:t xml:space="preserve">., расположенное по адресу: Томская область, Колпашевский район, п. </w:t>
      </w:r>
      <w:proofErr w:type="spellStart"/>
      <w:r w:rsidRPr="00BB15C0">
        <w:rPr>
          <w:rFonts w:ascii="Arial" w:eastAsia="Times New Roman" w:hAnsi="Arial" w:cs="Arial"/>
          <w:sz w:val="24"/>
          <w:szCs w:val="24"/>
          <w:lang w:eastAsia="ru-RU"/>
        </w:rPr>
        <w:t>Куржино</w:t>
      </w:r>
      <w:proofErr w:type="spellEnd"/>
      <w:r w:rsidRPr="00BB15C0">
        <w:rPr>
          <w:rFonts w:ascii="Arial" w:eastAsia="Times New Roman" w:hAnsi="Arial" w:cs="Arial"/>
          <w:sz w:val="24"/>
          <w:szCs w:val="24"/>
          <w:lang w:eastAsia="ru-RU"/>
        </w:rPr>
        <w:t xml:space="preserve">, ул. Молодежная, д.14 жилым домом и присвоить следующий адрес: </w:t>
      </w:r>
    </w:p>
    <w:p w:rsidR="00BB15C0" w:rsidRPr="00BB15C0" w:rsidRDefault="00BB15C0" w:rsidP="00BB15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sz w:val="24"/>
          <w:szCs w:val="24"/>
          <w:lang w:eastAsia="ru-RU"/>
        </w:rPr>
        <w:t xml:space="preserve">- Российская Федерация, Томская область, Колпашевский муниципальный район, Новоселовское сельское поселение п. </w:t>
      </w:r>
      <w:proofErr w:type="spellStart"/>
      <w:r w:rsidRPr="00BB15C0">
        <w:rPr>
          <w:rFonts w:ascii="Arial" w:eastAsia="Times New Roman" w:hAnsi="Arial" w:cs="Arial"/>
          <w:sz w:val="24"/>
          <w:szCs w:val="24"/>
          <w:lang w:eastAsia="ru-RU"/>
        </w:rPr>
        <w:t>Куржино</w:t>
      </w:r>
      <w:proofErr w:type="spellEnd"/>
      <w:r w:rsidRPr="00BB15C0">
        <w:rPr>
          <w:rFonts w:ascii="Arial" w:eastAsia="Times New Roman" w:hAnsi="Arial" w:cs="Arial"/>
          <w:sz w:val="24"/>
          <w:szCs w:val="24"/>
          <w:lang w:eastAsia="ru-RU"/>
        </w:rPr>
        <w:t>, ул. Молодежная, д.14.</w:t>
      </w:r>
    </w:p>
    <w:p w:rsidR="00BB15C0" w:rsidRPr="00BB15C0" w:rsidRDefault="00BB15C0" w:rsidP="00BB15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BB15C0">
        <w:rPr>
          <w:rFonts w:ascii="Arial" w:hAnsi="Arial" w:cs="Arial"/>
          <w:color w:val="000000"/>
          <w:sz w:val="24"/>
          <w:szCs w:val="24"/>
        </w:rPr>
        <w:t xml:space="preserve"> Опубликовать настоящее постановление в Ведомостях органов местного самоуправления Новоселовского сельского поселения.</w:t>
      </w:r>
    </w:p>
    <w:p w:rsidR="00BB15C0" w:rsidRPr="00BB15C0" w:rsidRDefault="00BB15C0" w:rsidP="00BB15C0">
      <w:pPr>
        <w:tabs>
          <w:tab w:val="left" w:pos="709"/>
        </w:tabs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BB15C0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BB15C0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B15C0" w:rsidRPr="00BB15C0" w:rsidRDefault="00BB15C0" w:rsidP="00BB15C0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15C0" w:rsidRPr="00BB15C0" w:rsidRDefault="00BB15C0" w:rsidP="00BB15C0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15C0" w:rsidRPr="00BB15C0" w:rsidRDefault="00BB15C0" w:rsidP="00BB15C0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15C0" w:rsidRPr="00BB15C0" w:rsidRDefault="00BB15C0" w:rsidP="00BB15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sz w:val="24"/>
          <w:szCs w:val="24"/>
          <w:lang w:eastAsia="ru-RU"/>
        </w:rPr>
        <w:t>И.о. Главы поселения</w:t>
      </w:r>
      <w:r w:rsidRPr="00BB15C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B15C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</w:t>
      </w:r>
      <w:r w:rsidRPr="00BB15C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BB15C0">
        <w:rPr>
          <w:rFonts w:ascii="Arial" w:eastAsia="Times New Roman" w:hAnsi="Arial" w:cs="Arial"/>
          <w:sz w:val="24"/>
          <w:szCs w:val="24"/>
          <w:lang w:eastAsia="ru-RU"/>
        </w:rPr>
        <w:t xml:space="preserve"> Л.Н. Колпашникова</w:t>
      </w:r>
    </w:p>
    <w:p w:rsidR="00BB15C0" w:rsidRPr="00BB15C0" w:rsidRDefault="00BB15C0" w:rsidP="00BB15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15C0" w:rsidRPr="00BB15C0" w:rsidRDefault="00BB15C0" w:rsidP="00BB15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15C0" w:rsidRDefault="00BB15C0" w:rsidP="00BB15C0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BB15C0" w:rsidRDefault="00BB15C0" w:rsidP="00BB15C0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BB15C0" w:rsidRDefault="00BB15C0" w:rsidP="00BB15C0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BB15C0" w:rsidRDefault="00BB15C0" w:rsidP="00BB15C0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BB15C0" w:rsidRDefault="00BB15C0" w:rsidP="00BB15C0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BB15C0" w:rsidRDefault="00BB15C0" w:rsidP="00BB15C0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BB15C0" w:rsidRDefault="00BB15C0" w:rsidP="00BB15C0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BB15C0" w:rsidRDefault="00BB15C0" w:rsidP="00BB15C0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BB15C0" w:rsidRDefault="00BB15C0" w:rsidP="00BB15C0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BB15C0" w:rsidRDefault="00BB15C0" w:rsidP="00BB15C0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BB15C0" w:rsidRDefault="00BB15C0" w:rsidP="00BB15C0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BB15C0" w:rsidRDefault="00BB15C0" w:rsidP="00BB15C0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5C69A2" w:rsidRDefault="005C69A2" w:rsidP="00BB15C0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BB15C0" w:rsidRPr="00BB15C0" w:rsidRDefault="00BB15C0" w:rsidP="00BB15C0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BB15C0" w:rsidRPr="00BB15C0" w:rsidRDefault="00BB15C0" w:rsidP="00BB15C0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BB15C0" w:rsidRPr="00BB15C0" w:rsidRDefault="00BB15C0" w:rsidP="00BB15C0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BB15C0" w:rsidRPr="00BB15C0" w:rsidRDefault="00BB15C0" w:rsidP="00BB15C0">
      <w:pPr>
        <w:tabs>
          <w:tab w:val="left" w:pos="7020"/>
        </w:tabs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sz w:val="24"/>
          <w:szCs w:val="24"/>
          <w:lang w:eastAsia="ru-RU"/>
        </w:rPr>
        <w:t>19.07.2019                                                                                                         № 76</w:t>
      </w:r>
    </w:p>
    <w:p w:rsidR="00BB15C0" w:rsidRPr="00BB15C0" w:rsidRDefault="00BB15C0" w:rsidP="00BB15C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B15C0">
        <w:rPr>
          <w:rFonts w:ascii="Arial" w:hAnsi="Arial" w:cs="Arial"/>
          <w:sz w:val="24"/>
          <w:szCs w:val="24"/>
          <w:lang w:eastAsia="zh-CN"/>
        </w:rPr>
        <w:t xml:space="preserve">О порядке </w:t>
      </w:r>
      <w:r w:rsidRPr="00BB15C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расходования средств </w:t>
      </w:r>
      <w:r w:rsidRPr="00BB15C0">
        <w:rPr>
          <w:rFonts w:ascii="Arial" w:eastAsia="Times New Roman" w:hAnsi="Arial" w:cs="Arial"/>
          <w:sz w:val="24"/>
          <w:szCs w:val="24"/>
          <w:lang w:eastAsia="ru-RU"/>
        </w:rPr>
        <w:t xml:space="preserve">иных межбюджетных трансфертов </w:t>
      </w:r>
    </w:p>
    <w:p w:rsidR="00BB15C0" w:rsidRPr="00BB15C0" w:rsidRDefault="00BB15C0" w:rsidP="00BB15C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sz w:val="24"/>
          <w:szCs w:val="24"/>
          <w:lang w:eastAsia="ru-RU"/>
        </w:rPr>
        <w:t>на проведение ремонта, капитального ремонта и благоустройства воинских захоронений, мемориальных комплексов, памятников войнам, погибшим в годы Великой Отечественной Войны 1941-1945 годов</w:t>
      </w:r>
    </w:p>
    <w:p w:rsidR="00BB15C0" w:rsidRPr="00BB15C0" w:rsidRDefault="00BB15C0" w:rsidP="00BB15C0">
      <w:pPr>
        <w:tabs>
          <w:tab w:val="left" w:pos="70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15C0" w:rsidRPr="00BB15C0" w:rsidRDefault="00BB15C0" w:rsidP="00BB15C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соглашением с Администрацией Колпашевского района о предоставлении иных межбюджетных трансфертов на проведение ремонта, капитального ремонта и благоустройства воинских захоронений, мемориальных комплексов, памятников войнам, погибшим в годы Великой Отечественной Войны 1941-1945 годов № 144 от 10.07.2019 </w:t>
      </w:r>
    </w:p>
    <w:p w:rsidR="00BB15C0" w:rsidRPr="00BB15C0" w:rsidRDefault="00BB15C0" w:rsidP="00BB15C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BB15C0" w:rsidRPr="00BB15C0" w:rsidRDefault="00BB15C0" w:rsidP="00BB15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B15C0">
        <w:rPr>
          <w:rFonts w:ascii="Arial" w:eastAsia="Times New Roman" w:hAnsi="Arial" w:cs="Arial"/>
          <w:sz w:val="24"/>
          <w:szCs w:val="24"/>
          <w:lang w:eastAsia="ru-RU"/>
        </w:rPr>
        <w:t>Установить, что средства иных межбюджетных трансфертов на проведение ремонта, капитального ремонта и благоустройства воинских захоронений, мемориальных комплексов, памятников войнам, погибшим в годы Великой Отечественной Войны 1941-1945 годов (далее – ИМБТ) в размере 600 000 рублей (Шестьсот тысяч рублей) направляются на проведение ремонта, капитального ремонта и благоустройства воинских захоронений, мемориальных комплексов, памятников войнам, погибшим в годы Великой Отечественной Войны 1941-1945 годов, находящихся</w:t>
      </w:r>
      <w:proofErr w:type="gramEnd"/>
      <w:r w:rsidRPr="00BB15C0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Новоселовского сельского поселения. </w:t>
      </w:r>
    </w:p>
    <w:p w:rsidR="00BB15C0" w:rsidRPr="00BB15C0" w:rsidRDefault="00BB15C0" w:rsidP="00BB15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sz w:val="24"/>
          <w:szCs w:val="24"/>
          <w:lang w:eastAsia="ru-RU"/>
        </w:rPr>
        <w:t>Обеспечить:</w:t>
      </w:r>
    </w:p>
    <w:p w:rsidR="00BB15C0" w:rsidRPr="00BB15C0" w:rsidRDefault="00BB15C0" w:rsidP="00BB15C0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sz w:val="24"/>
          <w:szCs w:val="24"/>
          <w:lang w:eastAsia="ru-RU"/>
        </w:rPr>
        <w:t xml:space="preserve"> целевое и эффективное использование выделенных средств до 01.11.2019, в случае наличия неиспользованного остатка средств ИМБТ обеспечить его возврат в бюджет муниципального образования «Колпашевский район» в срок до 10.11.2019;</w:t>
      </w:r>
    </w:p>
    <w:p w:rsidR="00BB15C0" w:rsidRPr="00BB15C0" w:rsidRDefault="00BB15C0" w:rsidP="00BB15C0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sz w:val="24"/>
          <w:szCs w:val="24"/>
          <w:lang w:eastAsia="ru-RU"/>
        </w:rPr>
        <w:t>предоставление отчетности об использовании выделенных средств ИМБТ в срок до 05.11.2019 года.</w:t>
      </w:r>
    </w:p>
    <w:p w:rsidR="00BB15C0" w:rsidRPr="00BB15C0" w:rsidRDefault="00BB15C0" w:rsidP="00BB15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sz w:val="24"/>
          <w:szCs w:val="24"/>
          <w:lang w:eastAsia="zh-CN"/>
        </w:rPr>
        <w:t xml:space="preserve">Настоящее постановление вступает в силу </w:t>
      </w:r>
      <w:proofErr w:type="gramStart"/>
      <w:r w:rsidRPr="00BB15C0">
        <w:rPr>
          <w:rFonts w:ascii="Arial" w:eastAsia="Times New Roman" w:hAnsi="Arial" w:cs="Arial"/>
          <w:sz w:val="24"/>
          <w:szCs w:val="24"/>
          <w:lang w:eastAsia="zh-CN"/>
        </w:rPr>
        <w:t>с даты</w:t>
      </w:r>
      <w:proofErr w:type="gramEnd"/>
      <w:r w:rsidRPr="00BB15C0">
        <w:rPr>
          <w:rFonts w:ascii="Arial" w:eastAsia="Times New Roman" w:hAnsi="Arial" w:cs="Arial"/>
          <w:sz w:val="24"/>
          <w:szCs w:val="24"/>
          <w:lang w:eastAsia="zh-CN"/>
        </w:rPr>
        <w:t xml:space="preserve"> официального опубликования. </w:t>
      </w:r>
    </w:p>
    <w:p w:rsidR="00BB15C0" w:rsidRPr="00BB15C0" w:rsidRDefault="00BB15C0" w:rsidP="00BB15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B15C0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BB15C0">
        <w:rPr>
          <w:rFonts w:ascii="Arial" w:eastAsia="Times New Roman" w:hAnsi="Arial" w:cs="Arial"/>
          <w:sz w:val="24"/>
          <w:szCs w:val="24"/>
          <w:lang w:eastAsia="ru-RU"/>
        </w:rPr>
        <w:t xml:space="preserve"> целевым использованием ИМБТ возложить на Главного бухгалтера Администрации Новоселовского сельского поселения.</w:t>
      </w:r>
    </w:p>
    <w:p w:rsidR="00BB15C0" w:rsidRPr="00BB15C0" w:rsidRDefault="00BB15C0" w:rsidP="00BB15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BB15C0" w:rsidRPr="00BB15C0" w:rsidRDefault="00BB15C0" w:rsidP="00BB15C0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15C0" w:rsidRPr="00BB15C0" w:rsidRDefault="00BB15C0" w:rsidP="00BB15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 С.В. Петров</w:t>
      </w:r>
    </w:p>
    <w:p w:rsidR="00BB15C0" w:rsidRDefault="00BB15C0" w:rsidP="00BB15C0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BB15C0" w:rsidRDefault="00BB15C0" w:rsidP="00BB15C0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BB15C0" w:rsidRDefault="00BB15C0" w:rsidP="00BB15C0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5C69A2" w:rsidRDefault="005C69A2" w:rsidP="00BB15C0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BB15C0" w:rsidRPr="00BB15C0" w:rsidRDefault="00BB15C0" w:rsidP="00BB15C0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BB15C0" w:rsidRPr="00BB15C0" w:rsidRDefault="00BB15C0" w:rsidP="00BB15C0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BB15C0" w:rsidRPr="00BB15C0" w:rsidRDefault="00BB15C0" w:rsidP="00BB15C0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BB15C0" w:rsidRPr="00BB15C0" w:rsidRDefault="00BB15C0" w:rsidP="00BB15C0">
      <w:pPr>
        <w:tabs>
          <w:tab w:val="left" w:pos="7020"/>
        </w:tabs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sz w:val="24"/>
          <w:szCs w:val="24"/>
          <w:lang w:eastAsia="ru-RU"/>
        </w:rPr>
        <w:t>19.07.2019                                                                                                                 № 77</w:t>
      </w:r>
    </w:p>
    <w:p w:rsidR="00BB15C0" w:rsidRPr="00BB15C0" w:rsidRDefault="00BB15C0" w:rsidP="00BB15C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B15C0">
        <w:rPr>
          <w:rFonts w:ascii="Arial" w:hAnsi="Arial" w:cs="Arial"/>
          <w:sz w:val="24"/>
          <w:szCs w:val="24"/>
          <w:lang w:eastAsia="zh-CN"/>
        </w:rPr>
        <w:t xml:space="preserve">О порядке </w:t>
      </w:r>
      <w:r w:rsidRPr="00BB15C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расходования средств </w:t>
      </w:r>
      <w:r w:rsidRPr="00BB15C0">
        <w:rPr>
          <w:rFonts w:ascii="Arial" w:eastAsia="Times New Roman" w:hAnsi="Arial" w:cs="Arial"/>
          <w:sz w:val="24"/>
          <w:szCs w:val="24"/>
          <w:lang w:eastAsia="ru-RU"/>
        </w:rPr>
        <w:t xml:space="preserve">иных межбюджетных трансфертов </w:t>
      </w:r>
    </w:p>
    <w:p w:rsidR="00BB15C0" w:rsidRPr="00BB15C0" w:rsidRDefault="00BB15C0" w:rsidP="00BB15C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sz w:val="24"/>
          <w:szCs w:val="24"/>
          <w:lang w:eastAsia="ru-RU"/>
        </w:rPr>
        <w:t xml:space="preserve">на ремонт оборудования котельной в п. </w:t>
      </w:r>
      <w:proofErr w:type="gramStart"/>
      <w:r w:rsidRPr="00BB15C0">
        <w:rPr>
          <w:rFonts w:ascii="Arial" w:eastAsia="Times New Roman" w:hAnsi="Arial" w:cs="Arial"/>
          <w:sz w:val="24"/>
          <w:szCs w:val="24"/>
          <w:lang w:eastAsia="ru-RU"/>
        </w:rPr>
        <w:t>Дальнее</w:t>
      </w:r>
      <w:proofErr w:type="gramEnd"/>
    </w:p>
    <w:p w:rsidR="00BB15C0" w:rsidRPr="00BB15C0" w:rsidRDefault="00BB15C0" w:rsidP="00BB15C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15C0" w:rsidRPr="00BB15C0" w:rsidRDefault="00BB15C0" w:rsidP="00BB15C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соглашением с Администрацией Колпашевского района о предоставлении иных межбюджетных трансфертов на ремонт оборудования котельной в п. </w:t>
      </w:r>
      <w:proofErr w:type="gramStart"/>
      <w:r w:rsidRPr="00BB15C0">
        <w:rPr>
          <w:rFonts w:ascii="Arial" w:eastAsia="Times New Roman" w:hAnsi="Arial" w:cs="Arial"/>
          <w:sz w:val="24"/>
          <w:szCs w:val="24"/>
          <w:lang w:eastAsia="ru-RU"/>
        </w:rPr>
        <w:t>Дальнее</w:t>
      </w:r>
      <w:proofErr w:type="gramEnd"/>
      <w:r w:rsidRPr="00BB15C0">
        <w:rPr>
          <w:rFonts w:ascii="Arial" w:eastAsia="Times New Roman" w:hAnsi="Arial" w:cs="Arial"/>
          <w:sz w:val="24"/>
          <w:szCs w:val="24"/>
          <w:lang w:eastAsia="ru-RU"/>
        </w:rPr>
        <w:t xml:space="preserve"> от 17.07.2019</w:t>
      </w:r>
    </w:p>
    <w:p w:rsidR="00BB15C0" w:rsidRPr="00BB15C0" w:rsidRDefault="00BB15C0" w:rsidP="00BB15C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15C0" w:rsidRPr="00BB15C0" w:rsidRDefault="00BB15C0" w:rsidP="00BB15C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BB15C0" w:rsidRPr="00BB15C0" w:rsidRDefault="00BB15C0" w:rsidP="00BB15C0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Установить, что средства иных межбюджетных трансфертов на ремонт оборудования котельной в п. Дальнее (далее – ИМБТ) в размере 230 000 рублей (Двести тридцать тысяч рублей) направляются на выполнение мероприятий по ремонту оборудования котельной в п. Дальнее на территории Новоселовского сельского поселения. </w:t>
      </w:r>
    </w:p>
    <w:p w:rsidR="00BB15C0" w:rsidRPr="00BB15C0" w:rsidRDefault="00BB15C0" w:rsidP="00BB15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sz w:val="24"/>
          <w:szCs w:val="24"/>
          <w:lang w:eastAsia="ru-RU"/>
        </w:rPr>
        <w:t>Обеспечить:</w:t>
      </w:r>
    </w:p>
    <w:p w:rsidR="00BB15C0" w:rsidRPr="00BB15C0" w:rsidRDefault="00BB15C0" w:rsidP="00BB15C0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sz w:val="24"/>
          <w:szCs w:val="24"/>
          <w:lang w:eastAsia="ru-RU"/>
        </w:rPr>
        <w:t xml:space="preserve"> целевое и эффективное использование выделенных средств до 20.12.2019, в случае наличия неиспользованного остатка средств ИМБТ обеспечить его возврат в бюджет муниципального образования «Колпашевский район» в срок до 23.12.2019;</w:t>
      </w:r>
    </w:p>
    <w:p w:rsidR="00BB15C0" w:rsidRPr="00BB15C0" w:rsidRDefault="00BB15C0" w:rsidP="00BB15C0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sz w:val="24"/>
          <w:szCs w:val="24"/>
          <w:lang w:eastAsia="ru-RU"/>
        </w:rPr>
        <w:t>предоставление отчетности об использовании выделенных средств ИМБТ в срок до 23.12.2019 года.</w:t>
      </w:r>
    </w:p>
    <w:p w:rsidR="00BB15C0" w:rsidRPr="00BB15C0" w:rsidRDefault="00BB15C0" w:rsidP="00BB15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sz w:val="24"/>
          <w:szCs w:val="24"/>
          <w:lang w:eastAsia="zh-CN"/>
        </w:rPr>
        <w:t xml:space="preserve">Настоящее постановление вступает в силу </w:t>
      </w:r>
      <w:proofErr w:type="gramStart"/>
      <w:r w:rsidRPr="00BB15C0">
        <w:rPr>
          <w:rFonts w:ascii="Arial" w:eastAsia="Times New Roman" w:hAnsi="Arial" w:cs="Arial"/>
          <w:sz w:val="24"/>
          <w:szCs w:val="24"/>
          <w:lang w:eastAsia="zh-CN"/>
        </w:rPr>
        <w:t>с даты</w:t>
      </w:r>
      <w:proofErr w:type="gramEnd"/>
      <w:r w:rsidRPr="00BB15C0">
        <w:rPr>
          <w:rFonts w:ascii="Arial" w:eastAsia="Times New Roman" w:hAnsi="Arial" w:cs="Arial"/>
          <w:sz w:val="24"/>
          <w:szCs w:val="24"/>
          <w:lang w:eastAsia="zh-CN"/>
        </w:rPr>
        <w:t xml:space="preserve"> официального опубликования. </w:t>
      </w:r>
    </w:p>
    <w:p w:rsidR="00BB15C0" w:rsidRPr="00BB15C0" w:rsidRDefault="00BB15C0" w:rsidP="00BB15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B15C0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BB15C0">
        <w:rPr>
          <w:rFonts w:ascii="Arial" w:eastAsia="Times New Roman" w:hAnsi="Arial" w:cs="Arial"/>
          <w:sz w:val="24"/>
          <w:szCs w:val="24"/>
          <w:lang w:eastAsia="ru-RU"/>
        </w:rPr>
        <w:t xml:space="preserve"> целевым использованием ИМБТ возложить на Главного бухгалтера Администрации Новоселовского сельского поселения.</w:t>
      </w:r>
    </w:p>
    <w:p w:rsidR="00BB15C0" w:rsidRPr="00BB15C0" w:rsidRDefault="00BB15C0" w:rsidP="00BB15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BB15C0" w:rsidRPr="00BB15C0" w:rsidRDefault="00BB15C0" w:rsidP="00BB15C0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15C0" w:rsidRPr="00BB15C0" w:rsidRDefault="00BB15C0" w:rsidP="00BB15C0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15C0" w:rsidRPr="00BB15C0" w:rsidRDefault="00BB15C0" w:rsidP="00BB15C0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15C0" w:rsidRPr="00BB15C0" w:rsidRDefault="00BB15C0" w:rsidP="00BB15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 С.В. Петров</w:t>
      </w:r>
    </w:p>
    <w:p w:rsidR="00BB15C0" w:rsidRDefault="00BB15C0" w:rsidP="00BB15C0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BB15C0" w:rsidRDefault="00BB15C0" w:rsidP="00BB15C0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BB15C0" w:rsidRDefault="00BB15C0" w:rsidP="00BB15C0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BB15C0" w:rsidRDefault="00BB15C0" w:rsidP="00BB15C0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BB15C0" w:rsidRDefault="00BB15C0" w:rsidP="00BB15C0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BB15C0" w:rsidRDefault="00BB15C0" w:rsidP="00BB15C0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BB15C0" w:rsidRDefault="00BB15C0" w:rsidP="00BB15C0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BB15C0" w:rsidRPr="00BB15C0" w:rsidRDefault="00BB15C0" w:rsidP="00BB15C0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BB15C0" w:rsidRPr="00BB15C0" w:rsidRDefault="00BB15C0" w:rsidP="00BB15C0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BB15C0" w:rsidRPr="00BB15C0" w:rsidRDefault="00BB15C0" w:rsidP="00BB15C0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BB15C0" w:rsidRPr="00BB15C0" w:rsidRDefault="00BB15C0" w:rsidP="00BB15C0">
      <w:pPr>
        <w:tabs>
          <w:tab w:val="left" w:pos="7020"/>
        </w:tabs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sz w:val="24"/>
          <w:szCs w:val="24"/>
          <w:lang w:eastAsia="ru-RU"/>
        </w:rPr>
        <w:t>19.07.2019                                                                                                                 № 78</w:t>
      </w:r>
    </w:p>
    <w:p w:rsidR="00BB15C0" w:rsidRPr="00BB15C0" w:rsidRDefault="00BB15C0" w:rsidP="00BB15C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B15C0">
        <w:rPr>
          <w:rFonts w:ascii="Arial" w:hAnsi="Arial" w:cs="Arial"/>
          <w:sz w:val="24"/>
          <w:szCs w:val="24"/>
          <w:lang w:eastAsia="zh-CN"/>
        </w:rPr>
        <w:t xml:space="preserve">О порядке </w:t>
      </w:r>
      <w:r w:rsidRPr="00BB15C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расходования средств </w:t>
      </w:r>
      <w:r w:rsidRPr="00BB15C0">
        <w:rPr>
          <w:rFonts w:ascii="Arial" w:eastAsia="Times New Roman" w:hAnsi="Arial" w:cs="Arial"/>
          <w:sz w:val="24"/>
          <w:szCs w:val="24"/>
          <w:lang w:eastAsia="ru-RU"/>
        </w:rPr>
        <w:t xml:space="preserve">иных межбюджетных трансфертов </w:t>
      </w:r>
    </w:p>
    <w:p w:rsidR="00BB15C0" w:rsidRPr="00BB15C0" w:rsidRDefault="00BB15C0" w:rsidP="00BB15C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sz w:val="24"/>
          <w:szCs w:val="24"/>
          <w:lang w:eastAsia="ru-RU"/>
        </w:rPr>
        <w:t>на выполнение мероприятий по благоустройству населенных пунктов</w:t>
      </w:r>
    </w:p>
    <w:p w:rsidR="00BB15C0" w:rsidRPr="00BB15C0" w:rsidRDefault="00BB15C0" w:rsidP="00BB15C0">
      <w:pPr>
        <w:tabs>
          <w:tab w:val="left" w:pos="70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15C0" w:rsidRPr="00BB15C0" w:rsidRDefault="00BB15C0" w:rsidP="00BB15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sz w:val="24"/>
          <w:szCs w:val="24"/>
          <w:lang w:eastAsia="ru-RU"/>
        </w:rPr>
        <w:t>В соответствии с решением Думы Колпашевского района от 04.07.2019 № 79 «О предоставлении иных межбюджетных трансфертов бюджетам поселений Колпашевского района на выполнение мероприятий по благоустройству населенных пунктов»</w:t>
      </w:r>
    </w:p>
    <w:p w:rsidR="00BB15C0" w:rsidRPr="00BB15C0" w:rsidRDefault="00BB15C0" w:rsidP="00BB15C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BB15C0" w:rsidRPr="00BB15C0" w:rsidRDefault="00BB15C0" w:rsidP="00BB15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Установить, что средства иных межбюджетных трансфертов на выполнение мероприятий по благоустройству населенных пунктов (далее – ИМБТ) в размере 100 000 рублей (Сто тысяч рублей) направляются на выполнение мероприятий по благоустройству населенных пунктов Новоселовского сельского поселения. </w:t>
      </w:r>
    </w:p>
    <w:p w:rsidR="00BB15C0" w:rsidRPr="00BB15C0" w:rsidRDefault="00BB15C0" w:rsidP="00BB15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sz w:val="24"/>
          <w:szCs w:val="24"/>
          <w:lang w:eastAsia="ru-RU"/>
        </w:rPr>
        <w:t>Обеспечить:</w:t>
      </w:r>
    </w:p>
    <w:p w:rsidR="00BB15C0" w:rsidRPr="00BB15C0" w:rsidRDefault="00BB15C0" w:rsidP="00BB15C0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sz w:val="24"/>
          <w:szCs w:val="24"/>
          <w:lang w:eastAsia="ru-RU"/>
        </w:rPr>
        <w:t xml:space="preserve"> целевое и эффективное использование выделенных средств до 20.12.2019, в случае наличия неиспользованного остатка средств ИМБТ обеспечить его возврат в бюджет муниципального образования «Колпашевский район» в срок до 23.12.2019;</w:t>
      </w:r>
    </w:p>
    <w:p w:rsidR="00BB15C0" w:rsidRPr="00BB15C0" w:rsidRDefault="00BB15C0" w:rsidP="00BB15C0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sz w:val="24"/>
          <w:szCs w:val="24"/>
          <w:lang w:eastAsia="ru-RU"/>
        </w:rPr>
        <w:t>предоставление отчетности об использовании выделенных средств ИМБТ в срок до 23.12.2019 года.</w:t>
      </w:r>
    </w:p>
    <w:p w:rsidR="00BB15C0" w:rsidRPr="00BB15C0" w:rsidRDefault="00BB15C0" w:rsidP="00BB15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sz w:val="24"/>
          <w:szCs w:val="24"/>
          <w:lang w:eastAsia="zh-CN"/>
        </w:rPr>
        <w:t xml:space="preserve">Настоящее постановление вступает в силу </w:t>
      </w:r>
      <w:proofErr w:type="gramStart"/>
      <w:r w:rsidRPr="00BB15C0">
        <w:rPr>
          <w:rFonts w:ascii="Arial" w:eastAsia="Times New Roman" w:hAnsi="Arial" w:cs="Arial"/>
          <w:sz w:val="24"/>
          <w:szCs w:val="24"/>
          <w:lang w:eastAsia="zh-CN"/>
        </w:rPr>
        <w:t>с даты</w:t>
      </w:r>
      <w:proofErr w:type="gramEnd"/>
      <w:r w:rsidRPr="00BB15C0">
        <w:rPr>
          <w:rFonts w:ascii="Arial" w:eastAsia="Times New Roman" w:hAnsi="Arial" w:cs="Arial"/>
          <w:sz w:val="24"/>
          <w:szCs w:val="24"/>
          <w:lang w:eastAsia="zh-CN"/>
        </w:rPr>
        <w:t xml:space="preserve"> официального опубликования. </w:t>
      </w:r>
    </w:p>
    <w:p w:rsidR="00BB15C0" w:rsidRPr="00BB15C0" w:rsidRDefault="00BB15C0" w:rsidP="00BB15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B15C0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BB15C0">
        <w:rPr>
          <w:rFonts w:ascii="Arial" w:eastAsia="Times New Roman" w:hAnsi="Arial" w:cs="Arial"/>
          <w:sz w:val="24"/>
          <w:szCs w:val="24"/>
          <w:lang w:eastAsia="ru-RU"/>
        </w:rPr>
        <w:t xml:space="preserve"> целевым использованием ИМБТ возложить на Главного бухгалтера Администрации Новоселовского сельского поселения.</w:t>
      </w:r>
    </w:p>
    <w:p w:rsidR="00BB15C0" w:rsidRPr="00BB15C0" w:rsidRDefault="00BB15C0" w:rsidP="00BB15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BB15C0" w:rsidRPr="00BB15C0" w:rsidRDefault="00BB15C0" w:rsidP="00BB15C0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15C0" w:rsidRPr="00BB15C0" w:rsidRDefault="00BB15C0" w:rsidP="00BB15C0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15C0" w:rsidRPr="00BB15C0" w:rsidRDefault="00BB15C0" w:rsidP="00BB15C0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15C0" w:rsidRPr="00BB15C0" w:rsidRDefault="00BB15C0" w:rsidP="00BB15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 С.В. Петров</w:t>
      </w:r>
    </w:p>
    <w:p w:rsidR="00BB15C0" w:rsidRDefault="00BB15C0" w:rsidP="00BB15C0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BB15C0" w:rsidRDefault="00BB15C0" w:rsidP="00BB15C0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BB15C0" w:rsidRDefault="00BB15C0" w:rsidP="00BB15C0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BB15C0" w:rsidRDefault="00BB15C0" w:rsidP="00BB15C0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BB15C0" w:rsidRDefault="00BB15C0" w:rsidP="00BB15C0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BB15C0" w:rsidRDefault="00BB15C0" w:rsidP="00BB15C0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5C69A2" w:rsidRDefault="005C69A2" w:rsidP="00BB15C0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BB15C0" w:rsidRPr="00BB15C0" w:rsidRDefault="00BB15C0" w:rsidP="00BB15C0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BB15C0" w:rsidRPr="00BB15C0" w:rsidRDefault="00BB15C0" w:rsidP="00BB15C0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BB15C0" w:rsidRPr="00BB15C0" w:rsidRDefault="00BB15C0" w:rsidP="00BB15C0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BB15C0" w:rsidRPr="00BB15C0" w:rsidRDefault="00BB15C0" w:rsidP="00BB15C0">
      <w:pPr>
        <w:tabs>
          <w:tab w:val="left" w:pos="7020"/>
        </w:tabs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sz w:val="24"/>
          <w:szCs w:val="24"/>
          <w:lang w:eastAsia="ru-RU"/>
        </w:rPr>
        <w:t>19.07.2019                                                                                                                 № 79</w:t>
      </w:r>
    </w:p>
    <w:p w:rsidR="00BB15C0" w:rsidRPr="00BB15C0" w:rsidRDefault="00BB15C0" w:rsidP="00BB15C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B15C0">
        <w:rPr>
          <w:rFonts w:ascii="Arial" w:hAnsi="Arial" w:cs="Arial"/>
          <w:sz w:val="24"/>
          <w:szCs w:val="24"/>
          <w:lang w:eastAsia="zh-CN"/>
        </w:rPr>
        <w:t xml:space="preserve">О порядке </w:t>
      </w:r>
      <w:r w:rsidRPr="00BB15C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расходования средств </w:t>
      </w:r>
      <w:r w:rsidRPr="00BB15C0">
        <w:rPr>
          <w:rFonts w:ascii="Arial" w:eastAsia="Times New Roman" w:hAnsi="Arial" w:cs="Arial"/>
          <w:sz w:val="24"/>
          <w:szCs w:val="24"/>
          <w:lang w:eastAsia="ru-RU"/>
        </w:rPr>
        <w:t xml:space="preserve">иных межбюджетных трансфертов </w:t>
      </w:r>
    </w:p>
    <w:p w:rsidR="00BB15C0" w:rsidRPr="00BB15C0" w:rsidRDefault="00BB15C0" w:rsidP="00BB15C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sz w:val="24"/>
          <w:szCs w:val="24"/>
          <w:lang w:eastAsia="ru-RU"/>
        </w:rPr>
        <w:t>на организацию уличного освещения</w:t>
      </w:r>
    </w:p>
    <w:p w:rsidR="00BB15C0" w:rsidRPr="00BB15C0" w:rsidRDefault="00BB15C0" w:rsidP="00BB15C0">
      <w:pPr>
        <w:tabs>
          <w:tab w:val="left" w:pos="70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15C0" w:rsidRPr="00BB15C0" w:rsidRDefault="00BB15C0" w:rsidP="00BB15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sz w:val="24"/>
          <w:szCs w:val="24"/>
          <w:lang w:eastAsia="ru-RU"/>
        </w:rPr>
        <w:t>В соответствии с решением Думы Колпашевского района от 04.07.2019 № 78 «О предоставлении иных межбюджетных трансфертов бюджету муниципального образования «Новоселовское сельское поселение» на организацию уличного освещения»</w:t>
      </w:r>
    </w:p>
    <w:p w:rsidR="00BB15C0" w:rsidRPr="00BB15C0" w:rsidRDefault="00BB15C0" w:rsidP="00BB15C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15C0" w:rsidRPr="00BB15C0" w:rsidRDefault="00BB15C0" w:rsidP="00BB15C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BB15C0" w:rsidRPr="00BB15C0" w:rsidRDefault="00BB15C0" w:rsidP="00BB15C0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Установить, что средства иных межбюджетных трансфертов на организацию уличного освещения (далее – ИМБТ) в размере 100 000 рублей (Сто тысяч рублей) направляются на организацию уличного освещения в п. Дальнее и п. </w:t>
      </w:r>
      <w:proofErr w:type="spellStart"/>
      <w:r w:rsidRPr="00BB15C0">
        <w:rPr>
          <w:rFonts w:ascii="Arial" w:eastAsia="Times New Roman" w:hAnsi="Arial" w:cs="Arial"/>
          <w:sz w:val="24"/>
          <w:szCs w:val="24"/>
          <w:lang w:eastAsia="ru-RU"/>
        </w:rPr>
        <w:t>Куржино</w:t>
      </w:r>
      <w:proofErr w:type="spellEnd"/>
      <w:r w:rsidRPr="00BB15C0">
        <w:rPr>
          <w:rFonts w:ascii="Arial" w:eastAsia="Times New Roman" w:hAnsi="Arial" w:cs="Arial"/>
          <w:sz w:val="24"/>
          <w:szCs w:val="24"/>
          <w:lang w:eastAsia="ru-RU"/>
        </w:rPr>
        <w:t xml:space="preserve"> Новоселовского сельского поселения. </w:t>
      </w:r>
    </w:p>
    <w:p w:rsidR="00BB15C0" w:rsidRPr="00BB15C0" w:rsidRDefault="00BB15C0" w:rsidP="00BB15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sz w:val="24"/>
          <w:szCs w:val="24"/>
          <w:lang w:eastAsia="ru-RU"/>
        </w:rPr>
        <w:t>Обеспечить:</w:t>
      </w:r>
    </w:p>
    <w:p w:rsidR="00BB15C0" w:rsidRPr="00BB15C0" w:rsidRDefault="00BB15C0" w:rsidP="00BB15C0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sz w:val="24"/>
          <w:szCs w:val="24"/>
          <w:lang w:eastAsia="ru-RU"/>
        </w:rPr>
        <w:t xml:space="preserve"> целевое и эффективное использование выделенных средств до 20.12.2019, в случае наличия неиспользованного остатка средств ИМБТ обеспечить его возврат в бюджет муниципального образования «Колпашевский район» в срок до 23.12.2019;</w:t>
      </w:r>
    </w:p>
    <w:p w:rsidR="00BB15C0" w:rsidRPr="00BB15C0" w:rsidRDefault="00BB15C0" w:rsidP="00BB15C0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sz w:val="24"/>
          <w:szCs w:val="24"/>
          <w:lang w:eastAsia="ru-RU"/>
        </w:rPr>
        <w:t>предоставление отчетности об использовании выделенных средств ИМБТ в срок до 23.12.2019 года.</w:t>
      </w:r>
    </w:p>
    <w:p w:rsidR="00BB15C0" w:rsidRPr="00BB15C0" w:rsidRDefault="00BB15C0" w:rsidP="00BB15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sz w:val="24"/>
          <w:szCs w:val="24"/>
          <w:lang w:eastAsia="zh-CN"/>
        </w:rPr>
        <w:t xml:space="preserve">Настоящее постановление вступает в силу </w:t>
      </w:r>
      <w:proofErr w:type="gramStart"/>
      <w:r w:rsidRPr="00BB15C0">
        <w:rPr>
          <w:rFonts w:ascii="Arial" w:eastAsia="Times New Roman" w:hAnsi="Arial" w:cs="Arial"/>
          <w:sz w:val="24"/>
          <w:szCs w:val="24"/>
          <w:lang w:eastAsia="zh-CN"/>
        </w:rPr>
        <w:t>с даты</w:t>
      </w:r>
      <w:proofErr w:type="gramEnd"/>
      <w:r w:rsidRPr="00BB15C0">
        <w:rPr>
          <w:rFonts w:ascii="Arial" w:eastAsia="Times New Roman" w:hAnsi="Arial" w:cs="Arial"/>
          <w:sz w:val="24"/>
          <w:szCs w:val="24"/>
          <w:lang w:eastAsia="zh-CN"/>
        </w:rPr>
        <w:t xml:space="preserve"> официального опубликования. </w:t>
      </w:r>
    </w:p>
    <w:p w:rsidR="00BB15C0" w:rsidRPr="00BB15C0" w:rsidRDefault="00BB15C0" w:rsidP="00BB15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B15C0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BB15C0">
        <w:rPr>
          <w:rFonts w:ascii="Arial" w:eastAsia="Times New Roman" w:hAnsi="Arial" w:cs="Arial"/>
          <w:sz w:val="24"/>
          <w:szCs w:val="24"/>
          <w:lang w:eastAsia="ru-RU"/>
        </w:rPr>
        <w:t xml:space="preserve"> целевым использованием ИМБТ возложить на Главного бухгалтера Администрации Новоселовского сельского поселения.</w:t>
      </w:r>
    </w:p>
    <w:p w:rsidR="00BB15C0" w:rsidRPr="00BB15C0" w:rsidRDefault="00BB15C0" w:rsidP="00BB15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BB15C0" w:rsidRPr="00BB15C0" w:rsidRDefault="00BB15C0" w:rsidP="00BB15C0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15C0" w:rsidRPr="00BB15C0" w:rsidRDefault="00BB15C0" w:rsidP="00BB15C0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15C0" w:rsidRPr="00BB15C0" w:rsidRDefault="00BB15C0" w:rsidP="00BB15C0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15C0" w:rsidRPr="00BB15C0" w:rsidRDefault="00BB15C0" w:rsidP="00BB15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 С.В. Петров</w:t>
      </w:r>
    </w:p>
    <w:p w:rsidR="00BB15C0" w:rsidRPr="00BB15C0" w:rsidRDefault="00BB15C0" w:rsidP="00BB15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15C0" w:rsidRDefault="00BB15C0" w:rsidP="00BB15C0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BB15C0" w:rsidRDefault="00BB15C0" w:rsidP="00BB15C0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BB15C0" w:rsidRDefault="00BB15C0" w:rsidP="00BB15C0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BB15C0" w:rsidRDefault="00BB15C0" w:rsidP="00BB15C0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BB15C0" w:rsidRDefault="00BB15C0" w:rsidP="00BB15C0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BB15C0" w:rsidRDefault="00BB15C0" w:rsidP="00BB15C0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BB15C0" w:rsidRDefault="00BB15C0" w:rsidP="00BB15C0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BB15C0" w:rsidRPr="00BB15C0" w:rsidRDefault="00BB15C0" w:rsidP="00BB15C0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НОВОСЕЛОВСКОГО СЕЛЬСКОГО  ПОСЕЛЕНИЯ</w:t>
      </w:r>
    </w:p>
    <w:p w:rsidR="00BB15C0" w:rsidRPr="00BB15C0" w:rsidRDefault="00BB15C0" w:rsidP="00BB15C0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BB15C0" w:rsidRPr="00BB15C0" w:rsidRDefault="00BB15C0" w:rsidP="00BB15C0">
      <w:pPr>
        <w:spacing w:after="0" w:line="48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BB15C0" w:rsidRPr="00BB15C0" w:rsidRDefault="00BB15C0" w:rsidP="00BB15C0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sz w:val="24"/>
          <w:szCs w:val="24"/>
          <w:lang w:eastAsia="ru-RU"/>
        </w:rPr>
        <w:t>19.07.2019                                                                                                          № 80</w:t>
      </w:r>
    </w:p>
    <w:p w:rsidR="00BB15C0" w:rsidRPr="00BB15C0" w:rsidRDefault="00BB15C0" w:rsidP="00BB15C0">
      <w:pPr>
        <w:spacing w:after="0" w:line="48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sz w:val="24"/>
          <w:szCs w:val="24"/>
          <w:lang w:eastAsia="ru-RU"/>
        </w:rPr>
        <w:t>О присвоении адреса индивидуальному жилому дому</w:t>
      </w:r>
    </w:p>
    <w:p w:rsidR="00BB15C0" w:rsidRPr="00BB15C0" w:rsidRDefault="00BB15C0" w:rsidP="00BB15C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sz w:val="24"/>
          <w:szCs w:val="24"/>
          <w:lang w:eastAsia="ru-RU"/>
        </w:rPr>
        <w:t>В связи с обращением Ткаченко Павла Ивановича и с целью упорядочения нумерации зданий, строений и сооружений на территории  муниципального образования «Новоселовское сельское поселение»</w:t>
      </w:r>
    </w:p>
    <w:p w:rsidR="00BB15C0" w:rsidRPr="00BB15C0" w:rsidRDefault="00BB15C0" w:rsidP="00BB15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BB15C0" w:rsidRPr="00BB15C0" w:rsidRDefault="00BB15C0" w:rsidP="00BB15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sz w:val="24"/>
          <w:szCs w:val="24"/>
          <w:lang w:eastAsia="ru-RU"/>
        </w:rPr>
        <w:t xml:space="preserve">1. Присвоить индивидуальному жилому дому на земельном участке с кадастровым номером 70:08:0100040:51 следующий адрес: Российская Федерация, Томская область, Колпашевский муниципальный район, Новоселовское сельское поселение, </w:t>
      </w:r>
      <w:proofErr w:type="gramStart"/>
      <w:r w:rsidRPr="00BB15C0">
        <w:rPr>
          <w:rFonts w:ascii="Arial" w:eastAsia="Times New Roman" w:hAnsi="Arial" w:cs="Arial"/>
          <w:sz w:val="24"/>
          <w:szCs w:val="24"/>
          <w:lang w:eastAsia="ru-RU"/>
        </w:rPr>
        <w:t>СТ</w:t>
      </w:r>
      <w:proofErr w:type="gramEnd"/>
      <w:r w:rsidRPr="00BB15C0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proofErr w:type="spellStart"/>
      <w:r w:rsidRPr="00BB15C0">
        <w:rPr>
          <w:rFonts w:ascii="Arial" w:eastAsia="Times New Roman" w:hAnsi="Arial" w:cs="Arial"/>
          <w:sz w:val="24"/>
          <w:szCs w:val="24"/>
          <w:lang w:eastAsia="ru-RU"/>
        </w:rPr>
        <w:t>Кетское</w:t>
      </w:r>
      <w:proofErr w:type="spellEnd"/>
      <w:r w:rsidRPr="00BB15C0">
        <w:rPr>
          <w:rFonts w:ascii="Arial" w:eastAsia="Times New Roman" w:hAnsi="Arial" w:cs="Arial"/>
          <w:sz w:val="24"/>
          <w:szCs w:val="24"/>
          <w:lang w:eastAsia="ru-RU"/>
        </w:rPr>
        <w:t>», ул. Пихтовая, д. 7.</w:t>
      </w:r>
    </w:p>
    <w:p w:rsidR="00BB15C0" w:rsidRPr="00BB15C0" w:rsidRDefault="00BB15C0" w:rsidP="00BB15C0">
      <w:pPr>
        <w:tabs>
          <w:tab w:val="left" w:pos="709"/>
        </w:tabs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BB15C0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BB15C0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BB15C0" w:rsidRPr="00BB15C0" w:rsidRDefault="00BB15C0" w:rsidP="00BB15C0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15C0" w:rsidRPr="00BB15C0" w:rsidRDefault="00BB15C0" w:rsidP="00BB15C0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15C0" w:rsidRPr="00BB15C0" w:rsidRDefault="00BB15C0" w:rsidP="00BB15C0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15C0" w:rsidRPr="00BB15C0" w:rsidRDefault="00BB15C0" w:rsidP="00BB15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5C0">
        <w:rPr>
          <w:rFonts w:ascii="Arial" w:eastAsia="Times New Roman" w:hAnsi="Arial" w:cs="Arial"/>
          <w:sz w:val="24"/>
          <w:szCs w:val="24"/>
          <w:lang w:eastAsia="ru-RU"/>
        </w:rPr>
        <w:t>Глава поселения</w:t>
      </w:r>
      <w:r w:rsidRPr="00BB15C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B15C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B15C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         С.В. Петров</w:t>
      </w:r>
    </w:p>
    <w:p w:rsidR="00BB15C0" w:rsidRDefault="00BB15C0" w:rsidP="00BB15C0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F0193D" w:rsidRDefault="00F0193D" w:rsidP="00BB15C0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F0193D" w:rsidRDefault="00F0193D" w:rsidP="00BB15C0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F0193D" w:rsidRDefault="00F0193D" w:rsidP="00BB15C0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F0193D" w:rsidRDefault="00F0193D" w:rsidP="00BB15C0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F0193D" w:rsidRDefault="00F0193D" w:rsidP="00BB15C0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F0193D" w:rsidRDefault="00F0193D" w:rsidP="00BB15C0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F0193D" w:rsidRDefault="00F0193D" w:rsidP="00BB15C0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F0193D" w:rsidRDefault="00F0193D" w:rsidP="00BB15C0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F0193D" w:rsidRDefault="00F0193D" w:rsidP="00BB15C0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F0193D" w:rsidRDefault="00F0193D" w:rsidP="00BB15C0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F0193D" w:rsidRDefault="00F0193D" w:rsidP="00BB15C0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F0193D" w:rsidRDefault="00F0193D" w:rsidP="00BB15C0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F0193D" w:rsidRDefault="00F0193D" w:rsidP="00BB15C0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F0193D" w:rsidRDefault="00F0193D" w:rsidP="00BB15C0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F0193D" w:rsidRDefault="00F0193D" w:rsidP="00BB15C0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F0193D" w:rsidRDefault="00F0193D" w:rsidP="00BB15C0">
      <w:pPr>
        <w:spacing w:after="160" w:line="259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F0193D" w:rsidRPr="00F0193D" w:rsidTr="00F0193D">
        <w:trPr>
          <w:trHeight w:val="2410"/>
        </w:trPr>
        <w:tc>
          <w:tcPr>
            <w:tcW w:w="9571" w:type="dxa"/>
          </w:tcPr>
          <w:p w:rsidR="00F0193D" w:rsidRPr="00F0193D" w:rsidRDefault="00F0193D" w:rsidP="00F0193D">
            <w:pPr>
              <w:spacing w:after="0"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193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АДМИНИСТРАЦИЯ НОВОСЕЛОВСКОГО СЕЛЬСКОГО ПОСЕЛЕНИЯ</w:t>
            </w:r>
          </w:p>
          <w:p w:rsidR="00F0193D" w:rsidRPr="00F0193D" w:rsidRDefault="00F0193D" w:rsidP="00F0193D">
            <w:pPr>
              <w:spacing w:after="0"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193D">
              <w:rPr>
                <w:rFonts w:ascii="Arial" w:hAnsi="Arial" w:cs="Arial"/>
                <w:b/>
                <w:bCs/>
                <w:sz w:val="24"/>
                <w:szCs w:val="24"/>
              </w:rPr>
              <w:t>КОЛПАШЕВСКОГО РАЙОНА ТОМСКОЙ ОБЛАСТИ</w:t>
            </w:r>
          </w:p>
          <w:p w:rsidR="00F0193D" w:rsidRPr="00F0193D" w:rsidRDefault="00F0193D" w:rsidP="00F0193D">
            <w:pPr>
              <w:keepNext/>
              <w:spacing w:after="0" w:line="480" w:lineRule="auto"/>
              <w:jc w:val="center"/>
              <w:outlineLvl w:val="3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F0193D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РАСПОРЯЖЕНИЕ</w:t>
            </w:r>
            <w:r w:rsidRPr="00F0193D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  <w:p w:rsidR="00F0193D" w:rsidRPr="00F0193D" w:rsidRDefault="00F0193D" w:rsidP="00F0193D">
            <w:pPr>
              <w:keepNext/>
              <w:spacing w:after="0" w:line="480" w:lineRule="auto"/>
              <w:outlineLvl w:val="3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F0193D">
              <w:rPr>
                <w:rFonts w:ascii="Arial" w:eastAsia="Arial Unicode MS" w:hAnsi="Arial" w:cs="Arial"/>
                <w:bCs/>
                <w:sz w:val="24"/>
                <w:szCs w:val="24"/>
              </w:rPr>
              <w:t>01</w:t>
            </w:r>
            <w:r w:rsidRPr="00F0193D">
              <w:rPr>
                <w:rFonts w:ascii="Arial" w:hAnsi="Arial" w:cs="Arial"/>
                <w:sz w:val="24"/>
                <w:szCs w:val="24"/>
              </w:rPr>
              <w:t>.07.2019                                                                                                                 № 26</w:t>
            </w:r>
          </w:p>
          <w:p w:rsidR="00F0193D" w:rsidRPr="00F0193D" w:rsidRDefault="00F0193D" w:rsidP="00F0193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0193D" w:rsidRPr="00F0193D" w:rsidRDefault="00F0193D" w:rsidP="00F0193D">
      <w:pPr>
        <w:widowControl w:val="0"/>
        <w:tabs>
          <w:tab w:val="left" w:pos="3780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0193D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распоряжение Администрации Новоселовского сельского поселения от 26.12.2016 № 58 «О наделении полномочиями осуществления контроля в соответствии с частью 5 статьи 99 Федерального закона от 05.04.2013 № 44 -ФЗ «О контрактной системе в сфере закупок товаров, работ, услуг для обеспечения государственных и муниципальных нужд»</w:t>
      </w:r>
    </w:p>
    <w:p w:rsidR="00F0193D" w:rsidRPr="00F0193D" w:rsidRDefault="00F0193D" w:rsidP="00F0193D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F0193D" w:rsidRPr="00F0193D" w:rsidRDefault="00F0193D" w:rsidP="00F01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193D">
        <w:rPr>
          <w:rFonts w:ascii="Arial" w:hAnsi="Arial" w:cs="Arial"/>
          <w:sz w:val="24"/>
          <w:szCs w:val="24"/>
        </w:rPr>
        <w:t>В целях совершенствования муниципального правового акта:</w:t>
      </w:r>
    </w:p>
    <w:p w:rsidR="00F0193D" w:rsidRPr="00F0193D" w:rsidRDefault="00F0193D" w:rsidP="00F01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193D">
        <w:rPr>
          <w:rFonts w:ascii="Arial" w:hAnsi="Arial" w:cs="Arial"/>
          <w:sz w:val="24"/>
          <w:szCs w:val="24"/>
        </w:rPr>
        <w:t xml:space="preserve">1.В пункте 1 распоряжения слова «ведущего специалиста </w:t>
      </w:r>
      <w:proofErr w:type="spellStart"/>
      <w:r w:rsidRPr="00F0193D">
        <w:rPr>
          <w:rFonts w:ascii="Arial" w:hAnsi="Arial" w:cs="Arial"/>
          <w:sz w:val="24"/>
          <w:szCs w:val="24"/>
        </w:rPr>
        <w:t>Гатилову</w:t>
      </w:r>
      <w:proofErr w:type="spellEnd"/>
      <w:r w:rsidRPr="00F0193D">
        <w:rPr>
          <w:rFonts w:ascii="Arial" w:hAnsi="Arial" w:cs="Arial"/>
          <w:sz w:val="24"/>
          <w:szCs w:val="24"/>
        </w:rPr>
        <w:t xml:space="preserve"> Юлию Евгеньевну» </w:t>
      </w:r>
      <w:proofErr w:type="gramStart"/>
      <w:r w:rsidRPr="00F0193D">
        <w:rPr>
          <w:rFonts w:ascii="Arial" w:hAnsi="Arial" w:cs="Arial"/>
          <w:sz w:val="24"/>
          <w:szCs w:val="24"/>
        </w:rPr>
        <w:t>заменить на слова</w:t>
      </w:r>
      <w:proofErr w:type="gramEnd"/>
      <w:r w:rsidRPr="00F0193D">
        <w:rPr>
          <w:rFonts w:ascii="Arial" w:hAnsi="Arial" w:cs="Arial"/>
          <w:sz w:val="24"/>
          <w:szCs w:val="24"/>
        </w:rPr>
        <w:t xml:space="preserve"> «специалиста 2 категории Волкову Анастасию Сергеевну».</w:t>
      </w:r>
    </w:p>
    <w:p w:rsidR="00F0193D" w:rsidRPr="00F0193D" w:rsidRDefault="00F0193D" w:rsidP="00F01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193D">
        <w:rPr>
          <w:rFonts w:ascii="Arial" w:hAnsi="Arial" w:cs="Arial"/>
          <w:sz w:val="24"/>
          <w:szCs w:val="24"/>
        </w:rPr>
        <w:t>2.</w:t>
      </w:r>
      <w:proofErr w:type="gramStart"/>
      <w:r w:rsidRPr="00F0193D">
        <w:rPr>
          <w:rFonts w:ascii="Arial" w:hAnsi="Arial" w:cs="Arial"/>
          <w:sz w:val="24"/>
          <w:szCs w:val="24"/>
        </w:rPr>
        <w:t>Контроль за</w:t>
      </w:r>
      <w:proofErr w:type="gramEnd"/>
      <w:r w:rsidRPr="00F0193D">
        <w:rPr>
          <w:rFonts w:ascii="Arial" w:hAnsi="Arial" w:cs="Arial"/>
          <w:sz w:val="24"/>
          <w:szCs w:val="24"/>
        </w:rPr>
        <w:t xml:space="preserve"> исполнением настоящего распоряжения оставляю за собой.</w:t>
      </w:r>
    </w:p>
    <w:p w:rsidR="00F0193D" w:rsidRPr="00F0193D" w:rsidRDefault="00F0193D" w:rsidP="00F0193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0193D" w:rsidRPr="00F0193D" w:rsidRDefault="00F0193D" w:rsidP="00F0193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0193D" w:rsidRPr="00F0193D" w:rsidRDefault="00F0193D" w:rsidP="00F019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193D" w:rsidRPr="00F0193D" w:rsidRDefault="00F0193D" w:rsidP="00F019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193D">
        <w:rPr>
          <w:rFonts w:ascii="Arial" w:hAnsi="Arial" w:cs="Arial"/>
          <w:sz w:val="24"/>
          <w:szCs w:val="24"/>
        </w:rPr>
        <w:t>Глава поселения                                                                                    С.В. Петров</w:t>
      </w:r>
    </w:p>
    <w:p w:rsidR="00F0193D" w:rsidRPr="00F0193D" w:rsidRDefault="00F0193D" w:rsidP="00F019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193D" w:rsidRPr="00F0193D" w:rsidRDefault="00F0193D" w:rsidP="00F019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193D" w:rsidRPr="00F0193D" w:rsidRDefault="00F0193D" w:rsidP="00F019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193D" w:rsidRPr="00F0193D" w:rsidRDefault="00F0193D" w:rsidP="00F019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193D">
        <w:rPr>
          <w:rFonts w:ascii="Arial" w:hAnsi="Arial" w:cs="Arial"/>
          <w:sz w:val="24"/>
          <w:szCs w:val="24"/>
        </w:rPr>
        <w:t xml:space="preserve">С распоряжением </w:t>
      </w:r>
      <w:proofErr w:type="gramStart"/>
      <w:r w:rsidRPr="00F0193D">
        <w:rPr>
          <w:rFonts w:ascii="Arial" w:hAnsi="Arial" w:cs="Arial"/>
          <w:sz w:val="24"/>
          <w:szCs w:val="24"/>
        </w:rPr>
        <w:t>ознакомлена</w:t>
      </w:r>
      <w:proofErr w:type="gramEnd"/>
      <w:r w:rsidRPr="00F0193D">
        <w:rPr>
          <w:rFonts w:ascii="Arial" w:hAnsi="Arial" w:cs="Arial"/>
          <w:sz w:val="24"/>
          <w:szCs w:val="24"/>
        </w:rPr>
        <w:t>:</w:t>
      </w:r>
    </w:p>
    <w:p w:rsidR="00F0193D" w:rsidRPr="00F0193D" w:rsidRDefault="00F0193D" w:rsidP="00F019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193D">
        <w:rPr>
          <w:rFonts w:ascii="Arial" w:hAnsi="Arial" w:cs="Arial"/>
          <w:sz w:val="24"/>
          <w:szCs w:val="24"/>
        </w:rPr>
        <w:t>______________ А.С. Волкова</w:t>
      </w:r>
    </w:p>
    <w:p w:rsidR="00F0193D" w:rsidRPr="00F0193D" w:rsidRDefault="00F0193D" w:rsidP="00F019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193D">
        <w:rPr>
          <w:rFonts w:ascii="Arial" w:hAnsi="Arial" w:cs="Arial"/>
          <w:sz w:val="24"/>
          <w:szCs w:val="24"/>
        </w:rPr>
        <w:t>«___» ____________2019 года</w:t>
      </w:r>
    </w:p>
    <w:p w:rsidR="00F0193D" w:rsidRPr="00BB15C0" w:rsidRDefault="00F0193D" w:rsidP="00BB15C0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BB15C0" w:rsidRDefault="00BB15C0"/>
    <w:p w:rsidR="00F0193D" w:rsidRDefault="00F0193D"/>
    <w:p w:rsidR="005C69A2" w:rsidRDefault="005C69A2"/>
    <w:p w:rsidR="005C69A2" w:rsidRDefault="005C69A2"/>
    <w:p w:rsidR="005C69A2" w:rsidRDefault="005C69A2"/>
    <w:p w:rsidR="005C69A2" w:rsidRDefault="005C69A2"/>
    <w:p w:rsidR="005C69A2" w:rsidRDefault="005C69A2"/>
    <w:p w:rsidR="005C69A2" w:rsidRDefault="005C69A2">
      <w:bookmarkStart w:id="2" w:name="_GoBack"/>
      <w:bookmarkEnd w:id="2"/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F0193D" w:rsidRPr="00F0193D" w:rsidTr="00F0193D">
        <w:trPr>
          <w:trHeight w:val="2410"/>
        </w:trPr>
        <w:tc>
          <w:tcPr>
            <w:tcW w:w="9571" w:type="dxa"/>
          </w:tcPr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АДМИНИСТРАЦИЯ НОВОСЕЛОВСКОГО СЕЛЬСКОГО ПОСЕЛЕНИЯ</w:t>
            </w:r>
          </w:p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КОЛПАШЕВСКОГО РАЙОНА ТОМСКОЙ ОБЛАСТИ</w:t>
            </w:r>
          </w:p>
          <w:p w:rsidR="00F0193D" w:rsidRPr="00F0193D" w:rsidRDefault="00F0193D" w:rsidP="00F0193D">
            <w:pPr>
              <w:keepNext/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outlineLvl w:val="3"/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ru-RU"/>
              </w:rPr>
            </w:pPr>
            <w:r w:rsidRPr="00F0193D"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ru-RU"/>
              </w:rPr>
              <w:t>РАСПОРЯЖЕНИЕ</w:t>
            </w:r>
            <w:r w:rsidRPr="00F019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ab/>
            </w:r>
          </w:p>
          <w:p w:rsidR="00F0193D" w:rsidRPr="00F0193D" w:rsidRDefault="00F0193D" w:rsidP="00F0193D">
            <w:pPr>
              <w:keepNext/>
              <w:widowControl w:val="0"/>
              <w:autoSpaceDE w:val="0"/>
              <w:autoSpaceDN w:val="0"/>
              <w:adjustRightInd w:val="0"/>
              <w:spacing w:after="0" w:line="480" w:lineRule="auto"/>
              <w:outlineLvl w:val="3"/>
              <w:rPr>
                <w:rFonts w:ascii="Arial" w:eastAsia="Arial Unicode MS" w:hAnsi="Arial" w:cs="Arial"/>
                <w:bCs/>
                <w:sz w:val="24"/>
                <w:szCs w:val="24"/>
                <w:lang w:eastAsia="ru-RU"/>
              </w:rPr>
            </w:pPr>
            <w:r w:rsidRPr="00F0193D">
              <w:rPr>
                <w:rFonts w:ascii="Arial" w:eastAsia="Arial Unicode MS" w:hAnsi="Arial" w:cs="Arial"/>
                <w:bCs/>
                <w:sz w:val="24"/>
                <w:szCs w:val="24"/>
                <w:lang w:eastAsia="ru-RU"/>
              </w:rPr>
              <w:t>01</w:t>
            </w:r>
            <w:r w:rsidRPr="00F019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.07.2019                                                                                                          № 27</w:t>
            </w:r>
          </w:p>
          <w:p w:rsidR="00F0193D" w:rsidRPr="00F0193D" w:rsidRDefault="00F0193D" w:rsidP="00F0193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0193D" w:rsidRPr="00F0193D" w:rsidRDefault="00F0193D" w:rsidP="00F0193D">
      <w:pPr>
        <w:spacing w:after="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9464"/>
      </w:tblGrid>
      <w:tr w:rsidR="00F0193D" w:rsidRPr="00F0193D" w:rsidTr="00F0193D">
        <w:tc>
          <w:tcPr>
            <w:tcW w:w="9464" w:type="dxa"/>
          </w:tcPr>
          <w:p w:rsidR="00F0193D" w:rsidRPr="00F0193D" w:rsidRDefault="00F0193D" w:rsidP="00F0193D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утверждении плана мероприятий (плана-графика) перехода на период до 2020 года Администрации Новоселовского сельского поселения на использование отечественного офисного программного обеспечения</w:t>
            </w:r>
          </w:p>
        </w:tc>
      </w:tr>
    </w:tbl>
    <w:p w:rsidR="00F0193D" w:rsidRPr="00F0193D" w:rsidRDefault="00F0193D" w:rsidP="00F0193D">
      <w:pPr>
        <w:tabs>
          <w:tab w:val="left" w:pos="198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193D" w:rsidRPr="00F0193D" w:rsidRDefault="00F0193D" w:rsidP="00F019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193D" w:rsidRPr="00F0193D" w:rsidRDefault="00F0193D" w:rsidP="00F0193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0193D">
        <w:rPr>
          <w:rFonts w:ascii="Arial" w:eastAsia="Times New Roman" w:hAnsi="Arial" w:cs="Arial"/>
          <w:sz w:val="24"/>
          <w:szCs w:val="24"/>
          <w:lang w:eastAsia="ru-RU"/>
        </w:rPr>
        <w:t xml:space="preserve">Во исполнение Доктрины информационной безопасности Российской Федерации, утверждённой Указом Президента Российской Федерации от 05.12.2016 № 646 «Об утверждении Доктрины информационной безопасности Российской Федерации», Стратегии развития информационного общества в Российской Федерации на 2017 – 2030 годы, утверждённой Указом Президента Российской Федерации от 09.05.2017 № 203 «О Стратегии развития информационного общества в Российской Федерации на 2017–2030 годы», в соответствии с методическими </w:t>
      </w:r>
      <w:hyperlink r:id="rId9" w:history="1">
        <w:r w:rsidRPr="00F0193D">
          <w:rPr>
            <w:rFonts w:ascii="Arial" w:eastAsia="Times New Roman" w:hAnsi="Arial" w:cs="Arial"/>
            <w:sz w:val="24"/>
            <w:szCs w:val="24"/>
            <w:lang w:eastAsia="ru-RU"/>
          </w:rPr>
          <w:t>рекомендациями</w:t>
        </w:r>
      </w:hyperlink>
      <w:r w:rsidRPr="00F0193D">
        <w:rPr>
          <w:rFonts w:ascii="Arial" w:eastAsia="Times New Roman" w:hAnsi="Arial" w:cs="Arial"/>
          <w:sz w:val="24"/>
          <w:szCs w:val="24"/>
          <w:lang w:eastAsia="ru-RU"/>
        </w:rPr>
        <w:t xml:space="preserve"> по переходу органов</w:t>
      </w:r>
      <w:proofErr w:type="gramEnd"/>
      <w:r w:rsidRPr="00F019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F0193D">
        <w:rPr>
          <w:rFonts w:ascii="Arial" w:eastAsia="Times New Roman" w:hAnsi="Arial" w:cs="Arial"/>
          <w:sz w:val="24"/>
          <w:szCs w:val="24"/>
          <w:lang w:eastAsia="ru-RU"/>
        </w:rPr>
        <w:t xml:space="preserve">исполнительной власти субъектов Российской Федерации и органов местного самоуправления муниципальных образований Российской Федерации на использование отечественного офисного программного обеспечения, в том числе ранее закупленного офисного программного обеспечения, утверждёнными Приказом </w:t>
      </w:r>
      <w:proofErr w:type="spellStart"/>
      <w:r w:rsidRPr="00F0193D">
        <w:rPr>
          <w:rFonts w:ascii="Arial" w:eastAsia="Times New Roman" w:hAnsi="Arial" w:cs="Arial"/>
          <w:sz w:val="24"/>
          <w:szCs w:val="24"/>
          <w:lang w:eastAsia="ru-RU"/>
        </w:rPr>
        <w:t>Минкомсвязи</w:t>
      </w:r>
      <w:proofErr w:type="spellEnd"/>
      <w:r w:rsidRPr="00F0193D">
        <w:rPr>
          <w:rFonts w:ascii="Arial" w:eastAsia="Times New Roman" w:hAnsi="Arial" w:cs="Arial"/>
          <w:sz w:val="24"/>
          <w:szCs w:val="24"/>
          <w:lang w:eastAsia="ru-RU"/>
        </w:rPr>
        <w:t xml:space="preserve"> России от 04.07.2018 № 335 (далее - приказ </w:t>
      </w:r>
      <w:proofErr w:type="spellStart"/>
      <w:r w:rsidRPr="00F0193D">
        <w:rPr>
          <w:rFonts w:ascii="Arial" w:eastAsia="Times New Roman" w:hAnsi="Arial" w:cs="Arial"/>
          <w:sz w:val="24"/>
          <w:szCs w:val="24"/>
          <w:lang w:eastAsia="ru-RU"/>
        </w:rPr>
        <w:t>Минкомсвязи</w:t>
      </w:r>
      <w:proofErr w:type="spellEnd"/>
      <w:r w:rsidRPr="00F0193D">
        <w:rPr>
          <w:rFonts w:ascii="Arial" w:eastAsia="Times New Roman" w:hAnsi="Arial" w:cs="Arial"/>
          <w:sz w:val="24"/>
          <w:szCs w:val="24"/>
          <w:lang w:eastAsia="ru-RU"/>
        </w:rPr>
        <w:t xml:space="preserve"> № 335), распоряжением Администрации Томской области от 07.11.2018 № 740-ра «Об утверждении плана мероприятий (плана-графика) перехода на период до 2020 года исполнительных органов государственной власти</w:t>
      </w:r>
      <w:proofErr w:type="gramEnd"/>
      <w:r w:rsidRPr="00F0193D">
        <w:rPr>
          <w:rFonts w:ascii="Arial" w:eastAsia="Times New Roman" w:hAnsi="Arial" w:cs="Arial"/>
          <w:sz w:val="24"/>
          <w:szCs w:val="24"/>
          <w:lang w:eastAsia="ru-RU"/>
        </w:rPr>
        <w:t xml:space="preserve"> Томской области на использование отечественного офисного программного обеспечения», в целях обеспечения комплексного подхода по обеспечению перехода на использование отечественного офисного программного обеспечения:</w:t>
      </w:r>
    </w:p>
    <w:p w:rsidR="00F0193D" w:rsidRPr="00F0193D" w:rsidRDefault="00F0193D" w:rsidP="00F0193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193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1. Утвердить </w:t>
      </w:r>
      <w:hyperlink r:id="rId10" w:history="1">
        <w:r w:rsidRPr="00F0193D">
          <w:rPr>
            <w:rFonts w:ascii="Arial" w:eastAsia="Times New Roman" w:hAnsi="Arial" w:cs="Arial"/>
            <w:sz w:val="24"/>
            <w:szCs w:val="24"/>
            <w:lang w:eastAsia="ru-RU"/>
          </w:rPr>
          <w:t>план</w:t>
        </w:r>
      </w:hyperlink>
      <w:r w:rsidRPr="00F0193D">
        <w:rPr>
          <w:rFonts w:ascii="Arial" w:eastAsia="Times New Roman" w:hAnsi="Arial" w:cs="Arial"/>
          <w:sz w:val="24"/>
          <w:szCs w:val="24"/>
          <w:lang w:eastAsia="ru-RU"/>
        </w:rPr>
        <w:t xml:space="preserve"> мероприятий (план-график) перехода на период до 2020 года Администрации Новоселовского сельского поселения на использование отечественного офисного программного обеспечения согласно приложению № 1.</w:t>
      </w:r>
    </w:p>
    <w:p w:rsidR="00F0193D" w:rsidRPr="00F0193D" w:rsidRDefault="00F0193D" w:rsidP="00F0193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193D">
        <w:rPr>
          <w:rFonts w:ascii="Arial" w:eastAsia="Times New Roman" w:hAnsi="Arial" w:cs="Arial"/>
          <w:sz w:val="24"/>
          <w:szCs w:val="24"/>
          <w:lang w:eastAsia="ru-RU"/>
        </w:rPr>
        <w:t>2. </w:t>
      </w:r>
      <w:proofErr w:type="gramStart"/>
      <w:r w:rsidRPr="00F0193D">
        <w:rPr>
          <w:rFonts w:ascii="Arial" w:eastAsia="Times New Roman" w:hAnsi="Arial" w:cs="Arial"/>
          <w:sz w:val="24"/>
          <w:szCs w:val="24"/>
          <w:lang w:eastAsia="ru-RU"/>
        </w:rPr>
        <w:t xml:space="preserve">Определить Управляющего делами Администрации Новоселовского сельского поселения </w:t>
      </w:r>
      <w:proofErr w:type="spellStart"/>
      <w:r w:rsidRPr="00F0193D">
        <w:rPr>
          <w:rFonts w:ascii="Arial" w:eastAsia="Times New Roman" w:hAnsi="Arial" w:cs="Arial"/>
          <w:sz w:val="24"/>
          <w:szCs w:val="24"/>
          <w:lang w:eastAsia="ru-RU"/>
        </w:rPr>
        <w:t>Колпашникову</w:t>
      </w:r>
      <w:proofErr w:type="spellEnd"/>
      <w:r w:rsidRPr="00F0193D">
        <w:rPr>
          <w:rFonts w:ascii="Arial" w:eastAsia="Times New Roman" w:hAnsi="Arial" w:cs="Arial"/>
          <w:sz w:val="24"/>
          <w:szCs w:val="24"/>
          <w:lang w:eastAsia="ru-RU"/>
        </w:rPr>
        <w:t xml:space="preserve"> Л.Н. ответственным за координацию мероприятий по переходу Администрации Новоселовского сельского поселения на использование отечественного офисного программного обеспечения в соответствии с утверждённым планом мероприятий.</w:t>
      </w:r>
      <w:proofErr w:type="gramEnd"/>
    </w:p>
    <w:p w:rsidR="00F0193D" w:rsidRPr="00F0193D" w:rsidRDefault="00F0193D" w:rsidP="00F0193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193D">
        <w:rPr>
          <w:rFonts w:ascii="Arial" w:eastAsia="Times New Roman" w:hAnsi="Arial" w:cs="Arial"/>
          <w:sz w:val="24"/>
          <w:szCs w:val="24"/>
          <w:lang w:eastAsia="ru-RU"/>
        </w:rPr>
        <w:t xml:space="preserve"> 3. </w:t>
      </w:r>
      <w:proofErr w:type="gramStart"/>
      <w:r w:rsidRPr="00F0193D">
        <w:rPr>
          <w:rFonts w:ascii="Arial" w:eastAsia="Times New Roman" w:hAnsi="Arial" w:cs="Arial"/>
          <w:sz w:val="24"/>
          <w:szCs w:val="24"/>
          <w:lang w:eastAsia="ru-RU"/>
        </w:rPr>
        <w:t>Ответственному за координацию мероприятий по переходу обеспечить контроль выполнения мероприятий и достижения значений целевых показателей плана мероприятий (плана-графика) перехода на период до 2020 года Администрации Новоселовского сельского поселения на использование отечественного офисного программного обеспечения в установленные сроки.</w:t>
      </w:r>
      <w:proofErr w:type="gramEnd"/>
    </w:p>
    <w:p w:rsidR="00F0193D" w:rsidRPr="00F0193D" w:rsidRDefault="00F0193D" w:rsidP="00F0193D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F0193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ab/>
      </w:r>
    </w:p>
    <w:p w:rsidR="00F0193D" w:rsidRPr="00F0193D" w:rsidRDefault="00F0193D" w:rsidP="00F0193D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F0193D" w:rsidRPr="00F0193D" w:rsidRDefault="00F0193D" w:rsidP="00F0193D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F0193D" w:rsidRPr="00F0193D" w:rsidRDefault="00F0193D" w:rsidP="00F0193D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F0193D" w:rsidRPr="00F0193D" w:rsidRDefault="00F0193D" w:rsidP="00F019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193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4. </w:t>
      </w:r>
      <w:proofErr w:type="gramStart"/>
      <w:r w:rsidRPr="00F0193D">
        <w:rPr>
          <w:rFonts w:ascii="Arial" w:eastAsia="Times New Roman" w:hAnsi="Arial" w:cs="Arial"/>
          <w:sz w:val="24"/>
          <w:szCs w:val="24"/>
          <w:lang w:eastAsia="ru-RU"/>
        </w:rPr>
        <w:t>Разместить</w:t>
      </w:r>
      <w:proofErr w:type="gramEnd"/>
      <w:r w:rsidRPr="00F0193D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распоряжение на официальном сайте органов местного самоуправления муниципального образования «Новоселовское сельское поселение».</w:t>
      </w:r>
    </w:p>
    <w:p w:rsidR="00F0193D" w:rsidRPr="00F0193D" w:rsidRDefault="00F0193D" w:rsidP="00F019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193D">
        <w:rPr>
          <w:rFonts w:ascii="Arial" w:eastAsia="Times New Roman" w:hAnsi="Arial" w:cs="Arial"/>
          <w:sz w:val="24"/>
          <w:szCs w:val="24"/>
          <w:lang w:eastAsia="ru-RU"/>
        </w:rPr>
        <w:tab/>
        <w:t>5. </w:t>
      </w:r>
      <w:proofErr w:type="gramStart"/>
      <w:r w:rsidRPr="00F0193D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F0193D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распоряжения оставляю за собой.</w:t>
      </w:r>
    </w:p>
    <w:p w:rsidR="00F0193D" w:rsidRPr="00F0193D" w:rsidRDefault="00F0193D" w:rsidP="00F019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193D" w:rsidRPr="00F0193D" w:rsidRDefault="00F0193D" w:rsidP="00F019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193D" w:rsidRPr="00F0193D" w:rsidRDefault="00F0193D" w:rsidP="00F019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193D" w:rsidRPr="00F0193D" w:rsidRDefault="00F0193D" w:rsidP="00F019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0193D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 С.В. Петров</w:t>
      </w:r>
    </w:p>
    <w:p w:rsidR="00F0193D" w:rsidRPr="00F0193D" w:rsidRDefault="00F0193D" w:rsidP="00F019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193D" w:rsidRPr="00F0193D" w:rsidRDefault="00F0193D" w:rsidP="00F019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193D" w:rsidRPr="00F0193D" w:rsidRDefault="00F0193D" w:rsidP="00F019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193D" w:rsidRPr="00F0193D" w:rsidRDefault="00F0193D" w:rsidP="00F019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193D" w:rsidRPr="00F0193D" w:rsidRDefault="00F0193D" w:rsidP="00F019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193D" w:rsidRPr="00F0193D" w:rsidRDefault="00F0193D" w:rsidP="00F019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193D" w:rsidRPr="00F0193D" w:rsidRDefault="00F0193D" w:rsidP="00F019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193D" w:rsidRPr="00F0193D" w:rsidRDefault="00F0193D" w:rsidP="00F019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193D" w:rsidRPr="00F0193D" w:rsidRDefault="00F0193D" w:rsidP="00F019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193D" w:rsidRPr="00F0193D" w:rsidRDefault="00F0193D" w:rsidP="00F019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193D" w:rsidRPr="00F0193D" w:rsidRDefault="00F0193D" w:rsidP="00F019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193D" w:rsidRPr="00F0193D" w:rsidRDefault="00F0193D" w:rsidP="00F019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193D" w:rsidRPr="00F0193D" w:rsidRDefault="00F0193D" w:rsidP="00F019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193D" w:rsidRPr="00F0193D" w:rsidRDefault="00F0193D" w:rsidP="00F019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193D" w:rsidRPr="00F0193D" w:rsidRDefault="00F0193D" w:rsidP="00F019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193D" w:rsidRPr="00F0193D" w:rsidRDefault="00F0193D" w:rsidP="00F019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193D" w:rsidRPr="00F0193D" w:rsidRDefault="00F0193D" w:rsidP="00F019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193D" w:rsidRPr="00F0193D" w:rsidRDefault="00F0193D" w:rsidP="00F019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193D" w:rsidRPr="00F0193D" w:rsidRDefault="00F0193D" w:rsidP="00F019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193D" w:rsidRPr="00F0193D" w:rsidRDefault="00F0193D" w:rsidP="00F019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193D" w:rsidRPr="00F0193D" w:rsidRDefault="00F0193D" w:rsidP="00F019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193D" w:rsidRPr="00F0193D" w:rsidRDefault="00F0193D" w:rsidP="00F019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193D" w:rsidRPr="00F0193D" w:rsidRDefault="00F0193D" w:rsidP="00F019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193D" w:rsidRPr="00F0193D" w:rsidRDefault="00F0193D" w:rsidP="00F019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193D" w:rsidRPr="00F0193D" w:rsidRDefault="00F0193D" w:rsidP="00F019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193D" w:rsidRPr="00F0193D" w:rsidRDefault="00F0193D" w:rsidP="00F019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193D" w:rsidRPr="00F0193D" w:rsidRDefault="00F0193D" w:rsidP="00F019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F0193D" w:rsidRPr="00F0193D" w:rsidSect="00F0193D">
          <w:headerReference w:type="even" r:id="rId11"/>
          <w:headerReference w:type="default" r:id="rId12"/>
          <w:headerReference w:type="first" r:id="rId13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6173"/>
      </w:tblGrid>
      <w:tr w:rsidR="00F0193D" w:rsidRPr="00F0193D" w:rsidTr="00F0193D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193D" w:rsidRPr="00F0193D" w:rsidRDefault="00F0193D" w:rsidP="00F0193D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193D" w:rsidRPr="00F0193D" w:rsidRDefault="00F0193D" w:rsidP="00F0193D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№ 1 к распоряжению Администрации Новоселовского сельского поселения от 01.07.2019 № 27   </w:t>
            </w:r>
          </w:p>
          <w:p w:rsidR="00F0193D" w:rsidRPr="00F0193D" w:rsidRDefault="00F0193D" w:rsidP="00F0193D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0193D" w:rsidRPr="00F0193D" w:rsidRDefault="00F0193D" w:rsidP="00F0193D">
      <w:pPr>
        <w:widowControl w:val="0"/>
        <w:autoSpaceDE w:val="0"/>
        <w:autoSpaceDN w:val="0"/>
        <w:adjustRightInd w:val="0"/>
        <w:spacing w:after="0" w:line="240" w:lineRule="auto"/>
        <w:ind w:left="10773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0193D" w:rsidRPr="00F0193D" w:rsidRDefault="00F0193D" w:rsidP="00F0193D">
      <w:pPr>
        <w:widowControl w:val="0"/>
        <w:autoSpaceDE w:val="0"/>
        <w:autoSpaceDN w:val="0"/>
        <w:adjustRightInd w:val="0"/>
        <w:spacing w:after="0" w:line="240" w:lineRule="auto"/>
        <w:ind w:left="10773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0193D" w:rsidRPr="00F0193D" w:rsidRDefault="00F0193D" w:rsidP="00F019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0193D">
        <w:rPr>
          <w:rFonts w:ascii="Arial" w:eastAsia="Times New Roman" w:hAnsi="Arial" w:cs="Arial"/>
          <w:sz w:val="24"/>
          <w:szCs w:val="24"/>
          <w:lang w:eastAsia="ru-RU"/>
        </w:rPr>
        <w:t>План мероприятий (план-график) перехода Администрации  Новоселовского сельского поселения</w:t>
      </w:r>
    </w:p>
    <w:p w:rsidR="00F0193D" w:rsidRPr="00F0193D" w:rsidRDefault="00F0193D" w:rsidP="00F019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0193D">
        <w:rPr>
          <w:rFonts w:ascii="Arial" w:eastAsia="Times New Roman" w:hAnsi="Arial" w:cs="Arial"/>
          <w:sz w:val="24"/>
          <w:szCs w:val="24"/>
          <w:lang w:eastAsia="ru-RU"/>
        </w:rPr>
        <w:t xml:space="preserve"> на использование отечественного офисного программного обеспечения на период до 2020 года</w:t>
      </w:r>
    </w:p>
    <w:p w:rsidR="00F0193D" w:rsidRPr="00F0193D" w:rsidRDefault="00F0193D" w:rsidP="00F019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193D" w:rsidRPr="00F0193D" w:rsidRDefault="00F0193D" w:rsidP="00F019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193D">
        <w:rPr>
          <w:rFonts w:ascii="Arial" w:eastAsia="Times New Roman" w:hAnsi="Arial" w:cs="Arial"/>
          <w:sz w:val="24"/>
          <w:szCs w:val="24"/>
          <w:lang w:eastAsia="ru-RU"/>
        </w:rPr>
        <w:t>1. План мероприятий по организации перехода на использование отечественного офисного программного обеспечения на период до 2020г.</w:t>
      </w:r>
    </w:p>
    <w:p w:rsidR="00F0193D" w:rsidRPr="00F0193D" w:rsidRDefault="00F0193D" w:rsidP="00F019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4649"/>
        <w:gridCol w:w="142"/>
        <w:gridCol w:w="2126"/>
        <w:gridCol w:w="1984"/>
        <w:gridCol w:w="5529"/>
      </w:tblGrid>
      <w:tr w:rsidR="00F0193D" w:rsidRPr="00F0193D" w:rsidTr="00F019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sz w:val="24"/>
                <w:szCs w:val="24"/>
              </w:rPr>
              <w:t xml:space="preserve">№№ </w:t>
            </w:r>
            <w:proofErr w:type="gramStart"/>
            <w:r w:rsidRPr="00F0193D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F0193D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sz w:val="24"/>
                <w:szCs w:val="24"/>
              </w:rPr>
              <w:t>Ожидаемый результат</w:t>
            </w:r>
          </w:p>
        </w:tc>
      </w:tr>
      <w:tr w:rsidR="00F0193D" w:rsidRPr="00F0193D" w:rsidTr="00F0193D">
        <w:trPr>
          <w:trHeight w:val="347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sz w:val="24"/>
                <w:szCs w:val="24"/>
              </w:rPr>
              <w:t>1. Мероприятия, направленные на подготовку к переходу Администрации Новоселовского сельского поселения на использование отечественного офисного программного обеспечения</w:t>
            </w:r>
          </w:p>
        </w:tc>
      </w:tr>
      <w:tr w:rsidR="00F0193D" w:rsidRPr="00F0193D" w:rsidTr="00F0193D">
        <w:trPr>
          <w:trHeight w:val="2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анализа с целью определения перечня программного обеспечения и веб-ресурсов, </w:t>
            </w:r>
            <w:proofErr w:type="gramStart"/>
            <w:r w:rsidRPr="00F0193D">
              <w:rPr>
                <w:rFonts w:ascii="Arial" w:eastAsia="Times New Roman" w:hAnsi="Arial" w:cs="Arial"/>
                <w:sz w:val="24"/>
                <w:szCs w:val="24"/>
              </w:rPr>
              <w:t>ограничивающих</w:t>
            </w:r>
            <w:proofErr w:type="gramEnd"/>
            <w:r w:rsidRPr="00F0193D">
              <w:rPr>
                <w:rFonts w:ascii="Arial" w:eastAsia="Times New Roman" w:hAnsi="Arial" w:cs="Arial"/>
                <w:sz w:val="24"/>
                <w:szCs w:val="24"/>
              </w:rPr>
              <w:t xml:space="preserve"> применение отечественного программного обеспечения в Администрации Новоселовского сельского поселения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sz w:val="24"/>
                <w:szCs w:val="24"/>
              </w:rPr>
              <w:t>июнь 2019 года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sz w:val="24"/>
                <w:szCs w:val="24"/>
              </w:rPr>
              <w:t>Отчёт, содержащий оценку совместимости прикладного программного обеспечения информационных систем с отечественным офисным программным обеспечением, сведения о котором включены в единый реестр российского программного обеспечения;</w:t>
            </w:r>
          </w:p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sz w:val="24"/>
                <w:szCs w:val="24"/>
              </w:rPr>
              <w:t>оценку совместимости отечественного офисного программного обеспечения с вычислительной инфраструктурой и периферийным оборудованием; факторы препятствующие переходу на использование отечественного офисного программного обеспечения;</w:t>
            </w:r>
          </w:p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классификация автоматизированных рабочих мест по группам с учётом достижения показателей эффективности:</w:t>
            </w:r>
          </w:p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sz w:val="24"/>
                <w:szCs w:val="24"/>
              </w:rPr>
              <w:t>1. Рабочие места, которые можно перевести на использование отечественного офисного программного обеспечения.</w:t>
            </w:r>
          </w:p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sz w:val="24"/>
                <w:szCs w:val="24"/>
              </w:rPr>
              <w:t>2. Рабочие места, которые имеют препятствующие факторы по использованию отечественного офисного программного обеспечения, а устранение этих факторов возможно в рамках полномочий исполнительного органа.</w:t>
            </w:r>
          </w:p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sz w:val="24"/>
                <w:szCs w:val="24"/>
              </w:rPr>
              <w:t>3. Рабочие места, которые имеют препятствующие факторы по использованию отечественного офисного программного обеспечения, а устранение этих факторов невозможно в рамках полномочий исполнительного органа.</w:t>
            </w:r>
          </w:p>
        </w:tc>
      </w:tr>
      <w:tr w:rsidR="00F0193D" w:rsidRPr="00F0193D" w:rsidTr="00F019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sz w:val="24"/>
                <w:szCs w:val="24"/>
              </w:rPr>
              <w:t xml:space="preserve">Формирование требований к функциональным, техническим эксплуатационным характеристикам, предъявляемым к персональным электронным вычислительным машинам, мобильным устройствам, серверному и телекоммуникационному оборудованию, иным средствам вычислительной техники и периферийным устройствам, планируемым к закупке в </w:t>
            </w:r>
            <w:r w:rsidRPr="00F0193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последующие периоды, с учетом необходимости обеспечения совместимости с отечественным офисным программным обеспечением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sz w:val="24"/>
                <w:szCs w:val="24"/>
              </w:rPr>
              <w:t>Июнь – декабрь 2019 года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sz w:val="24"/>
                <w:szCs w:val="24"/>
              </w:rPr>
              <w:t xml:space="preserve">Сформированы требования к функциональным, техническим эксплуатационным характеристикам, предъявляемым к персональным электронным вычислительным машинам, мобильным устройствам, серверному и телекоммуникационному оборудованию, иным средствам вычислительной техники и периферийным устройствам, планируемым к закупке в последующие периоды, с учётом необходимости обеспечения совместимости с </w:t>
            </w:r>
            <w:r w:rsidRPr="00F0193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отечественным офисным программным обеспечением</w:t>
            </w:r>
          </w:p>
        </w:tc>
      </w:tr>
      <w:tr w:rsidR="00F0193D" w:rsidRPr="00F0193D" w:rsidTr="00F019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sz w:val="24"/>
                <w:szCs w:val="24"/>
              </w:rPr>
              <w:t>Формирование перечня мероприятий, направленных на модернизацию прикладного программного обеспечения информационных систем, а также при необходимости модернизации вычислительной и периферийной инфраструктуры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sz w:val="24"/>
                <w:szCs w:val="24"/>
              </w:rPr>
              <w:t xml:space="preserve">3-й квартал </w:t>
            </w:r>
          </w:p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sz w:val="24"/>
                <w:szCs w:val="24"/>
              </w:rPr>
              <w:t>2019 года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sz w:val="24"/>
                <w:szCs w:val="24"/>
              </w:rPr>
              <w:t>Сформирован перечень мероприятий, направленных на модернизацию прикладного программного обеспечения информационных систем, а также, при необходимости, модернизации вычислительной и периферийной инфраструктуры.</w:t>
            </w:r>
          </w:p>
        </w:tc>
      </w:tr>
      <w:tr w:rsidR="00F0193D" w:rsidRPr="00F0193D" w:rsidTr="00F019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sz w:val="24"/>
                <w:szCs w:val="24"/>
              </w:rPr>
              <w:t>Подготовка финансово-экономического обоснования перехода на использование отечественного офисного программного обеспечения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sz w:val="24"/>
                <w:szCs w:val="24"/>
              </w:rPr>
              <w:t>июнь – декабрь 2019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sz w:val="24"/>
                <w:szCs w:val="24"/>
              </w:rPr>
              <w:t>Включение в бюджет средств, необходимых на закупку и установку отечественного программного обеспечения</w:t>
            </w:r>
          </w:p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0193D" w:rsidRPr="00F0193D" w:rsidTr="00F0193D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sz w:val="24"/>
                <w:szCs w:val="24"/>
              </w:rPr>
              <w:t>2.Мероприятия, направленные на модернизацию прикладного программного обеспечения информационных систем и модернизацию технологической инфраструктуры  Администрации Новоселовского сельского поселения  в целях обеспечения совместимости с отечественным офисным программным обеспечением</w:t>
            </w:r>
          </w:p>
        </w:tc>
      </w:tr>
      <w:tr w:rsidR="00F0193D" w:rsidRPr="00F0193D" w:rsidTr="00F019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sz w:val="24"/>
                <w:szCs w:val="24"/>
              </w:rPr>
              <w:t>Изучение совместимости отечественного офисного программного обеспечения с  имеющимся оборудованием</w:t>
            </w:r>
          </w:p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sz w:val="24"/>
                <w:szCs w:val="24"/>
              </w:rPr>
              <w:t>Июнь – октябрь 2019 года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sz w:val="24"/>
                <w:szCs w:val="24"/>
              </w:rPr>
              <w:t>Выбор наиболее подходящего варианта отечественного офисного программного обеспечения</w:t>
            </w:r>
          </w:p>
        </w:tc>
      </w:tr>
      <w:tr w:rsidR="00F0193D" w:rsidRPr="00F0193D" w:rsidTr="00F019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sz w:val="24"/>
                <w:szCs w:val="24"/>
              </w:rPr>
              <w:t xml:space="preserve">При создании, развитии, эксплуатации информационных систем, предназначенных для автоматизации деятельности в рамках исполнения </w:t>
            </w:r>
            <w:r w:rsidRPr="00F0193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своих полномочий, предусматривать преимущественно использование отечественного офисного программного обеспечения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sz w:val="24"/>
                <w:szCs w:val="24"/>
              </w:rPr>
              <w:t>2019-2020 годы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sz w:val="24"/>
                <w:szCs w:val="24"/>
              </w:rPr>
              <w:t xml:space="preserve">Предусмотрены мероприятия в государственных программах, ведомственных целевых программах Томской области по приоритетному использованию российских </w:t>
            </w:r>
            <w:r w:rsidRPr="00F0193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информационно-коммуникационных технологий, в том числе мероприятий по переходу на использование отечественного офисного программного обеспечения</w:t>
            </w:r>
          </w:p>
        </w:tc>
      </w:tr>
      <w:tr w:rsidR="00F0193D" w:rsidRPr="00F0193D" w:rsidTr="00F019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sz w:val="24"/>
                <w:szCs w:val="24"/>
              </w:rPr>
              <w:t>Модернизация технологической инфраструктуры (персональные электронные вычислительные машины, мобильные устройства, серверное и телекоммуникационное оборудование, иные средства вычислительной техники и периферийные устройства) в последующие периоды с учетом необходимости обеспечения совместимости с отечественным офисным программным обеспечением</w:t>
            </w:r>
          </w:p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sz w:val="24"/>
                <w:szCs w:val="24"/>
              </w:rPr>
              <w:t>2019-2020 годы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sz w:val="24"/>
                <w:szCs w:val="24"/>
              </w:rPr>
              <w:t>Технологическая инфраструктура адаптирована с учетом требований обеспечения совместимости с отечественным офисным программным обеспечением</w:t>
            </w:r>
          </w:p>
        </w:tc>
      </w:tr>
      <w:tr w:rsidR="00F0193D" w:rsidRPr="00F0193D" w:rsidTr="00F019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sz w:val="24"/>
                <w:szCs w:val="24"/>
              </w:rPr>
              <w:t>Приобретение и установка отечественного офисного программного обеспечения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sz w:val="24"/>
                <w:szCs w:val="24"/>
              </w:rPr>
              <w:t xml:space="preserve">октябрь – декабрь </w:t>
            </w:r>
          </w:p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sz w:val="24"/>
                <w:szCs w:val="24"/>
              </w:rPr>
              <w:t>2019 года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sz w:val="24"/>
                <w:szCs w:val="24"/>
              </w:rPr>
              <w:t>Установка отечественного офисного программного обеспечения</w:t>
            </w:r>
          </w:p>
        </w:tc>
      </w:tr>
      <w:tr w:rsidR="00F0193D" w:rsidRPr="00F0193D" w:rsidTr="00F019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sz w:val="24"/>
                <w:szCs w:val="24"/>
              </w:rPr>
              <w:t>Обучение пользователей работе с отечественным офисным программным обеспечением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sz w:val="24"/>
                <w:szCs w:val="24"/>
              </w:rPr>
              <w:t xml:space="preserve">октябрь – декабрь </w:t>
            </w:r>
          </w:p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sz w:val="24"/>
                <w:szCs w:val="24"/>
              </w:rPr>
              <w:t>2019 года</w:t>
            </w:r>
          </w:p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sz w:val="24"/>
                <w:szCs w:val="24"/>
              </w:rPr>
              <w:t>Обучение сотрудников работе с отечественным офисным программным обеспечением</w:t>
            </w:r>
          </w:p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0193D" w:rsidRPr="00F0193D" w:rsidTr="00F0193D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sz w:val="24"/>
                <w:szCs w:val="24"/>
              </w:rPr>
              <w:t>4. Иные мероприятия</w:t>
            </w:r>
          </w:p>
        </w:tc>
      </w:tr>
      <w:tr w:rsidR="00F0193D" w:rsidRPr="00F0193D" w:rsidTr="00F019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sz w:val="24"/>
                <w:szCs w:val="24"/>
              </w:rPr>
              <w:t xml:space="preserve">Анализ проведённой работы, </w:t>
            </w:r>
            <w:r w:rsidRPr="00F0193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выявление проблем, появившихся при переходе и использовании отечественного офисного программного обеспечения, разработка мер для их исправления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Подведомственн</w:t>
            </w:r>
            <w:r w:rsidRPr="00F0193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ые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2020 года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sz w:val="24"/>
                <w:szCs w:val="24"/>
              </w:rPr>
              <w:t xml:space="preserve">Выявление и устранение проблем, возникших </w:t>
            </w:r>
            <w:r w:rsidRPr="00F0193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 процессе перехода и использовании отечественного офисного программного обеспечения</w:t>
            </w:r>
          </w:p>
        </w:tc>
      </w:tr>
      <w:tr w:rsidR="00F0193D" w:rsidRPr="00F0193D" w:rsidTr="00F019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sz w:val="24"/>
                <w:szCs w:val="24"/>
              </w:rPr>
              <w:t>Мониторинг исполнения плана мероприятий (плана-графика) перехода на использование отечественного офисного программного обеспечения на период до 2020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sz w:val="24"/>
                <w:szCs w:val="24"/>
              </w:rPr>
              <w:t>Подведомственные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sz w:val="24"/>
                <w:szCs w:val="24"/>
              </w:rPr>
              <w:t>Составление отчёта о результатах реализации плана мероприятий (плана-графика) перехода на период до 2020 года</w:t>
            </w:r>
          </w:p>
        </w:tc>
      </w:tr>
    </w:tbl>
    <w:p w:rsidR="00F0193D" w:rsidRPr="00F0193D" w:rsidRDefault="00F0193D" w:rsidP="00F019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193D" w:rsidRPr="00F0193D" w:rsidRDefault="00F0193D" w:rsidP="00F019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0193D">
        <w:rPr>
          <w:rFonts w:ascii="Arial" w:eastAsia="Times New Roman" w:hAnsi="Arial" w:cs="Arial"/>
          <w:sz w:val="24"/>
          <w:szCs w:val="24"/>
          <w:lang w:eastAsia="ru-RU"/>
        </w:rPr>
        <w:t>2. План-график Администрации Новоселовского сельского поселения на использование отечественного офисного программного обеспечения на период до 2020 года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817"/>
        <w:gridCol w:w="4253"/>
        <w:gridCol w:w="6237"/>
        <w:gridCol w:w="2126"/>
        <w:gridCol w:w="1920"/>
      </w:tblGrid>
      <w:tr w:rsidR="00F0193D" w:rsidRPr="00F0193D" w:rsidTr="00F0193D">
        <w:trPr>
          <w:trHeight w:val="7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F0193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№№ </w:t>
            </w:r>
            <w:proofErr w:type="gramStart"/>
            <w:r w:rsidRPr="00F0193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F0193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0193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 категории (типа) офисного программного обеспечения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F0193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 целевого показателя</w:t>
            </w: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3D" w:rsidRPr="00F0193D" w:rsidRDefault="00F0193D" w:rsidP="00F0193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0193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Индикатор эффективности перехода на использование отечественного офисного программного обеспечения</w:t>
            </w:r>
          </w:p>
        </w:tc>
      </w:tr>
      <w:tr w:rsidR="00F0193D" w:rsidRPr="00F0193D" w:rsidTr="00F0193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3D" w:rsidRPr="00F0193D" w:rsidRDefault="00F0193D" w:rsidP="00F0193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3D" w:rsidRPr="00F0193D" w:rsidRDefault="00F0193D" w:rsidP="00F0193D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3D" w:rsidRPr="00F0193D" w:rsidRDefault="00F0193D" w:rsidP="00F0193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93D" w:rsidRPr="00F0193D" w:rsidRDefault="00F0193D" w:rsidP="00F0193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93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2019 г.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93D" w:rsidRPr="00F0193D" w:rsidRDefault="00F0193D" w:rsidP="00F0193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93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2020 г.</w:t>
            </w:r>
          </w:p>
        </w:tc>
      </w:tr>
      <w:tr w:rsidR="00F0193D" w:rsidRPr="00F0193D" w:rsidTr="00F019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93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bCs/>
                <w:sz w:val="24"/>
                <w:szCs w:val="24"/>
              </w:rPr>
              <w:t>Текстовый редактор, табличный редактор, редактор презентаций, коммуникационное программное обеспечение, программное обеспечение файлового менеджера, органайзер, средства просмотра или офисный пакет, включающий не менее 4-х из указанных категорий программного обеспечения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bCs/>
                <w:sz w:val="24"/>
                <w:szCs w:val="24"/>
              </w:rPr>
              <w:t>Доля отечественного офисного программного обеспечения, установленного и используемого в подведомственной организации, на автоматизированных рабочих местах пользователей и устройствах терминального доступа, от общего количества используемого офисного программного обеспечения,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3D" w:rsidRPr="00F0193D" w:rsidRDefault="00F0193D" w:rsidP="00F0193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0193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не менее</w:t>
            </w:r>
          </w:p>
          <w:p w:rsidR="00F0193D" w:rsidRPr="00F0193D" w:rsidRDefault="00F0193D" w:rsidP="00F0193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F0193D" w:rsidRPr="00F0193D" w:rsidRDefault="00F0193D" w:rsidP="00F0193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93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50%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3D" w:rsidRPr="00F0193D" w:rsidRDefault="00F0193D" w:rsidP="00F0193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0193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не менее</w:t>
            </w:r>
          </w:p>
          <w:p w:rsidR="00F0193D" w:rsidRPr="00F0193D" w:rsidRDefault="00F0193D" w:rsidP="00F0193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F0193D" w:rsidRPr="00F0193D" w:rsidRDefault="00F0193D" w:rsidP="00F0193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93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80%</w:t>
            </w:r>
          </w:p>
        </w:tc>
      </w:tr>
      <w:tr w:rsidR="00F0193D" w:rsidRPr="00F0193D" w:rsidTr="00F019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0193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bCs/>
                <w:sz w:val="24"/>
                <w:szCs w:val="24"/>
              </w:rPr>
              <w:t>Операционные системы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bCs/>
                <w:sz w:val="24"/>
                <w:szCs w:val="24"/>
              </w:rPr>
              <w:t>Доля отечественного офисного программного обеспечения, установленного и используемого в подведомственной организации, на автоматизированных рабочих местах пользователей и устройствах терминального доступа, от общего количества используемых операционных систем, %</w:t>
            </w:r>
          </w:p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3D" w:rsidRPr="00F0193D" w:rsidRDefault="00F0193D" w:rsidP="00F0193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0193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не менее</w:t>
            </w:r>
          </w:p>
          <w:p w:rsidR="00F0193D" w:rsidRPr="00F0193D" w:rsidRDefault="00F0193D" w:rsidP="00F0193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F0193D" w:rsidRPr="00F0193D" w:rsidRDefault="00F0193D" w:rsidP="00F0193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93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40%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3D" w:rsidRPr="00F0193D" w:rsidRDefault="00F0193D" w:rsidP="00F0193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0193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не менее</w:t>
            </w:r>
          </w:p>
          <w:p w:rsidR="00F0193D" w:rsidRPr="00F0193D" w:rsidRDefault="00F0193D" w:rsidP="00F0193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F0193D" w:rsidRPr="00F0193D" w:rsidRDefault="00F0193D" w:rsidP="00F0193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93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60%</w:t>
            </w:r>
          </w:p>
        </w:tc>
      </w:tr>
      <w:tr w:rsidR="00F0193D" w:rsidRPr="00F0193D" w:rsidTr="00F019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0193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bCs/>
                <w:sz w:val="24"/>
                <w:szCs w:val="24"/>
              </w:rPr>
              <w:t>Почтовые приложения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bCs/>
                <w:sz w:val="24"/>
                <w:szCs w:val="24"/>
              </w:rPr>
              <w:t>Доля пользователей в подведомственной организации, использующих отечественное офисное программное обеспечение на автоматизированных рабочих местах пользователей и устройствах терминального доступа, от общего числа пользователей,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3D" w:rsidRPr="00F0193D" w:rsidRDefault="00F0193D" w:rsidP="00F0193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0193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не менее</w:t>
            </w:r>
          </w:p>
          <w:p w:rsidR="00F0193D" w:rsidRPr="00F0193D" w:rsidRDefault="00F0193D" w:rsidP="00F0193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F0193D" w:rsidRPr="00F0193D" w:rsidRDefault="00F0193D" w:rsidP="00F0193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93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35%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3D" w:rsidRPr="00F0193D" w:rsidRDefault="00F0193D" w:rsidP="00F0193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0193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не менее</w:t>
            </w:r>
          </w:p>
          <w:p w:rsidR="00F0193D" w:rsidRPr="00F0193D" w:rsidRDefault="00F0193D" w:rsidP="00F0193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F0193D" w:rsidRPr="00F0193D" w:rsidRDefault="00F0193D" w:rsidP="00F0193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93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60%</w:t>
            </w:r>
          </w:p>
        </w:tc>
      </w:tr>
      <w:tr w:rsidR="00F0193D" w:rsidRPr="00F0193D" w:rsidTr="00F019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0193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bCs/>
                <w:sz w:val="24"/>
                <w:szCs w:val="24"/>
              </w:rPr>
              <w:t>Справочно-правовая система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bCs/>
                <w:sz w:val="24"/>
                <w:szCs w:val="24"/>
              </w:rPr>
              <w:t>Доля пользователей в подведомственной организации, использующих отечественное офисное программное обеспечение на автоматизированных рабочих местах пользователей и устройствах терминального доступа, от общего числа пользователей,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3D" w:rsidRPr="00F0193D" w:rsidRDefault="00F0193D" w:rsidP="00F0193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0193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не менее</w:t>
            </w:r>
          </w:p>
          <w:p w:rsidR="00F0193D" w:rsidRPr="00F0193D" w:rsidRDefault="00F0193D" w:rsidP="00F0193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F0193D" w:rsidRPr="00F0193D" w:rsidRDefault="00F0193D" w:rsidP="00F0193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93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3D" w:rsidRPr="00F0193D" w:rsidRDefault="00F0193D" w:rsidP="00F0193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0193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не менее</w:t>
            </w:r>
          </w:p>
          <w:p w:rsidR="00F0193D" w:rsidRPr="00F0193D" w:rsidRDefault="00F0193D" w:rsidP="00F0193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F0193D" w:rsidRPr="00F0193D" w:rsidRDefault="00F0193D" w:rsidP="00F0193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93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</w:tr>
      <w:tr w:rsidR="00F0193D" w:rsidRPr="00F0193D" w:rsidTr="00F019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0193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bCs/>
                <w:sz w:val="24"/>
                <w:szCs w:val="24"/>
              </w:rPr>
              <w:t>Программное обеспечение системы электронного документооборота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bCs/>
                <w:sz w:val="24"/>
                <w:szCs w:val="24"/>
              </w:rPr>
              <w:t>Доля пользователей в подведомственной организации, использующих отечественное офисное программное обеспечение на автоматизированных рабочих местах пользователей и устройствах терминального доступа, от общего числа пользователей,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3D" w:rsidRPr="00F0193D" w:rsidRDefault="00F0193D" w:rsidP="00F0193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0193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не менее</w:t>
            </w:r>
          </w:p>
          <w:p w:rsidR="00F0193D" w:rsidRPr="00F0193D" w:rsidRDefault="00F0193D" w:rsidP="00F0193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F0193D" w:rsidRPr="00F0193D" w:rsidRDefault="00F0193D" w:rsidP="00F0193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93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3D" w:rsidRPr="00F0193D" w:rsidRDefault="00F0193D" w:rsidP="00F0193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0193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не менее</w:t>
            </w:r>
          </w:p>
          <w:p w:rsidR="00F0193D" w:rsidRPr="00F0193D" w:rsidRDefault="00F0193D" w:rsidP="00F0193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F0193D" w:rsidRPr="00F0193D" w:rsidRDefault="00F0193D" w:rsidP="00F0193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93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</w:tr>
      <w:tr w:rsidR="00F0193D" w:rsidRPr="00F0193D" w:rsidTr="00F0193D">
        <w:trPr>
          <w:trHeight w:val="6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0193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bCs/>
                <w:sz w:val="24"/>
                <w:szCs w:val="24"/>
              </w:rPr>
              <w:t>Средства антивирусной защиты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Доля отечественного офисного программного обеспечения, установленного и используемого в подведомственной организации, на </w:t>
            </w:r>
            <w:r w:rsidRPr="00F0193D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автоматизированных рабочих местах пользователей и устройствах терминального доступа от общего объёма, используемого офисного программного обеспечения,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3D" w:rsidRPr="00F0193D" w:rsidRDefault="00F0193D" w:rsidP="00F0193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0193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не менее</w:t>
            </w:r>
          </w:p>
          <w:p w:rsidR="00F0193D" w:rsidRPr="00F0193D" w:rsidRDefault="00F0193D" w:rsidP="00F0193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F0193D" w:rsidRPr="00F0193D" w:rsidRDefault="00F0193D" w:rsidP="00F0193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93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50%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3D" w:rsidRPr="00F0193D" w:rsidRDefault="00F0193D" w:rsidP="00F0193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0193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не менее</w:t>
            </w:r>
          </w:p>
          <w:p w:rsidR="00F0193D" w:rsidRPr="00F0193D" w:rsidRDefault="00F0193D" w:rsidP="00F0193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F0193D" w:rsidRPr="00F0193D" w:rsidRDefault="00F0193D" w:rsidP="00F0193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93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</w:tr>
      <w:tr w:rsidR="00F0193D" w:rsidRPr="00F0193D" w:rsidTr="00F019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0193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F0193D">
              <w:rPr>
                <w:rFonts w:ascii="Arial" w:eastAsia="Times New Roman" w:hAnsi="Arial" w:cs="Arial"/>
                <w:bCs/>
                <w:sz w:val="24"/>
                <w:szCs w:val="24"/>
              </w:rPr>
              <w:t>Интернет-браузеры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D" w:rsidRPr="00F0193D" w:rsidRDefault="00F0193D" w:rsidP="00F019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193D">
              <w:rPr>
                <w:rFonts w:ascii="Arial" w:eastAsia="Times New Roman" w:hAnsi="Arial" w:cs="Arial"/>
                <w:bCs/>
                <w:sz w:val="24"/>
                <w:szCs w:val="24"/>
              </w:rPr>
              <w:t>Доля пользователей в подведомственной организации, использующих отечественное офисное программное обеспечение на автоматизированных рабочих местах пользователей и устройствах терминального доступа, от общего числа пользователей,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3D" w:rsidRPr="00F0193D" w:rsidRDefault="00F0193D" w:rsidP="00F0193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0193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не менее</w:t>
            </w:r>
          </w:p>
          <w:p w:rsidR="00F0193D" w:rsidRPr="00F0193D" w:rsidRDefault="00F0193D" w:rsidP="00F0193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F0193D" w:rsidRPr="00F0193D" w:rsidRDefault="00F0193D" w:rsidP="00F0193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93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30%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3D" w:rsidRPr="00F0193D" w:rsidRDefault="00F0193D" w:rsidP="00F0193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0193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не менее</w:t>
            </w:r>
          </w:p>
          <w:p w:rsidR="00F0193D" w:rsidRPr="00F0193D" w:rsidRDefault="00F0193D" w:rsidP="00F0193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F0193D" w:rsidRPr="00F0193D" w:rsidRDefault="00F0193D" w:rsidP="00F0193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93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50%</w:t>
            </w:r>
          </w:p>
        </w:tc>
      </w:tr>
    </w:tbl>
    <w:p w:rsidR="00F0193D" w:rsidRPr="00F0193D" w:rsidRDefault="00F0193D" w:rsidP="00F019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0193D" w:rsidRPr="00F0193D" w:rsidRDefault="00F0193D" w:rsidP="00F019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F0193D" w:rsidRPr="00F0193D" w:rsidSect="00F0193D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F0193D" w:rsidRPr="00F0193D" w:rsidRDefault="00F0193D" w:rsidP="00F019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193D" w:rsidRPr="00F0193D" w:rsidRDefault="00F0193D" w:rsidP="00F0193D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0193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 НОВОСЕЛОВСКОГО  СЕЛЬСКОГО  ПОСЕЛЕНИЯ</w:t>
      </w:r>
    </w:p>
    <w:p w:rsidR="00F0193D" w:rsidRPr="00F0193D" w:rsidRDefault="00F0193D" w:rsidP="00F0193D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0193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F0193D" w:rsidRPr="00F0193D" w:rsidRDefault="00F0193D" w:rsidP="00F0193D">
      <w:pPr>
        <w:keepNext/>
        <w:spacing w:after="0" w:line="480" w:lineRule="auto"/>
        <w:jc w:val="center"/>
        <w:outlineLvl w:val="3"/>
        <w:rPr>
          <w:rFonts w:ascii="Arial" w:eastAsia="Arial Unicode MS" w:hAnsi="Arial" w:cs="Arial"/>
          <w:b/>
          <w:bCs/>
          <w:sz w:val="24"/>
          <w:szCs w:val="24"/>
          <w:lang w:eastAsia="ru-RU"/>
        </w:rPr>
      </w:pPr>
      <w:r w:rsidRPr="00F0193D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>РАСПОРЯЖЕНИЕ</w:t>
      </w:r>
      <w:r w:rsidRPr="00F0193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</w:p>
    <w:p w:rsidR="00F0193D" w:rsidRPr="00F0193D" w:rsidRDefault="00F0193D" w:rsidP="00F0193D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193D">
        <w:rPr>
          <w:rFonts w:ascii="Arial" w:eastAsia="Times New Roman" w:hAnsi="Arial" w:cs="Arial"/>
          <w:sz w:val="24"/>
          <w:szCs w:val="24"/>
          <w:lang w:eastAsia="ru-RU"/>
        </w:rPr>
        <w:t>22.07.2019                                                                                                          № 28</w:t>
      </w:r>
    </w:p>
    <w:p w:rsidR="00F0193D" w:rsidRPr="00F0193D" w:rsidRDefault="00F0193D" w:rsidP="00F019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0193D">
        <w:rPr>
          <w:rFonts w:ascii="Arial" w:eastAsia="Times New Roman" w:hAnsi="Arial" w:cs="Arial"/>
          <w:sz w:val="24"/>
          <w:szCs w:val="24"/>
        </w:rPr>
        <w:t>О мерах по реализации решения Совета Новоселовского сельского поселения от 19.12.2018 № 38 «О бюджете муниципального образования «Новоселовское сельское поселение» на 2019 год»</w:t>
      </w:r>
    </w:p>
    <w:p w:rsidR="00F0193D" w:rsidRPr="00F0193D" w:rsidRDefault="00F0193D" w:rsidP="00F019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193D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F0193D" w:rsidRPr="00F0193D" w:rsidRDefault="00F0193D" w:rsidP="00F019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193D">
        <w:rPr>
          <w:rFonts w:ascii="Arial" w:eastAsia="Times New Roman" w:hAnsi="Arial" w:cs="Arial"/>
          <w:sz w:val="24"/>
          <w:szCs w:val="24"/>
          <w:lang w:eastAsia="ru-RU"/>
        </w:rPr>
        <w:t xml:space="preserve">В целях </w:t>
      </w:r>
      <w:proofErr w:type="gramStart"/>
      <w:r w:rsidRPr="00F0193D">
        <w:rPr>
          <w:rFonts w:ascii="Arial" w:eastAsia="Times New Roman" w:hAnsi="Arial" w:cs="Arial"/>
          <w:sz w:val="24"/>
          <w:szCs w:val="24"/>
          <w:lang w:eastAsia="ru-RU"/>
        </w:rPr>
        <w:t>обеспечения реализации решения Совета Новоселовского сельского поселения</w:t>
      </w:r>
      <w:proofErr w:type="gramEnd"/>
      <w:r w:rsidRPr="00F0193D">
        <w:rPr>
          <w:rFonts w:ascii="Arial" w:eastAsia="Times New Roman" w:hAnsi="Arial" w:cs="Arial"/>
          <w:sz w:val="24"/>
          <w:szCs w:val="24"/>
          <w:lang w:eastAsia="ru-RU"/>
        </w:rPr>
        <w:t xml:space="preserve"> от 19.12.2018 № 38 «О бюджете муниципального образования «Новоселовское сельское поселение» на 2019 год»:</w:t>
      </w:r>
    </w:p>
    <w:p w:rsidR="00F0193D" w:rsidRPr="00F0193D" w:rsidRDefault="00F0193D" w:rsidP="00F019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193D">
        <w:rPr>
          <w:rFonts w:ascii="Arial" w:eastAsia="Times New Roman" w:hAnsi="Arial" w:cs="Arial"/>
          <w:sz w:val="24"/>
          <w:szCs w:val="24"/>
          <w:lang w:eastAsia="ru-RU"/>
        </w:rPr>
        <w:t xml:space="preserve">1. Признать утратившим силу распоряжение Администрации Новоселовского сельского поселения от 09.01.2019 № 2 «О мерах по реализации решения Совета </w:t>
      </w:r>
      <w:r w:rsidRPr="00F0193D">
        <w:rPr>
          <w:rFonts w:ascii="Arial" w:eastAsia="Times New Roman" w:hAnsi="Arial" w:cs="Arial"/>
          <w:sz w:val="24"/>
          <w:szCs w:val="24"/>
        </w:rPr>
        <w:t>Новоселовского сельского поселения от 19.12.2018 № 38 «О бюджете муниципального образования «Новоселовское сельское поселение» на 2019 год»».</w:t>
      </w:r>
      <w:r w:rsidRPr="00F019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0193D" w:rsidRPr="00F0193D" w:rsidRDefault="00F0193D" w:rsidP="00F019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193D">
        <w:rPr>
          <w:rFonts w:ascii="Arial" w:eastAsia="Times New Roman" w:hAnsi="Arial" w:cs="Arial"/>
          <w:sz w:val="24"/>
          <w:szCs w:val="24"/>
          <w:lang w:eastAsia="ru-RU"/>
        </w:rPr>
        <w:t>2. Установить, что в 2019 году в первоочередном порядке из бюджета муниципального образования «Новоселовское сельское поселение» (далее – бюджет поселения) финансируются следующие расходы (без учета целевой финансовой помощи из районного и областного бюджета):</w:t>
      </w:r>
    </w:p>
    <w:p w:rsidR="00F0193D" w:rsidRPr="00F0193D" w:rsidRDefault="00F0193D" w:rsidP="00F0193D">
      <w:pPr>
        <w:spacing w:after="0" w:line="240" w:lineRule="auto"/>
        <w:ind w:right="34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193D">
        <w:rPr>
          <w:rFonts w:ascii="Arial" w:eastAsia="Times New Roman" w:hAnsi="Arial" w:cs="Arial"/>
          <w:sz w:val="24"/>
          <w:szCs w:val="24"/>
          <w:lang w:eastAsia="ru-RU"/>
        </w:rPr>
        <w:t>2.1. оплата труда и страховых взносов во внебюджетные фонды;</w:t>
      </w:r>
    </w:p>
    <w:p w:rsidR="00F0193D" w:rsidRPr="00F0193D" w:rsidRDefault="00F0193D" w:rsidP="00F0193D">
      <w:pPr>
        <w:spacing w:after="0" w:line="240" w:lineRule="auto"/>
        <w:ind w:right="34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193D">
        <w:rPr>
          <w:rFonts w:ascii="Arial" w:eastAsia="Times New Roman" w:hAnsi="Arial" w:cs="Arial"/>
          <w:sz w:val="24"/>
          <w:szCs w:val="24"/>
          <w:lang w:eastAsia="ru-RU"/>
        </w:rPr>
        <w:t>2.2. оплата коммунальных услуг, услуг связи, транспортных услуг;</w:t>
      </w:r>
    </w:p>
    <w:p w:rsidR="00F0193D" w:rsidRPr="00F0193D" w:rsidRDefault="00F0193D" w:rsidP="00F0193D">
      <w:pPr>
        <w:spacing w:after="0" w:line="240" w:lineRule="auto"/>
        <w:ind w:right="34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193D">
        <w:rPr>
          <w:rFonts w:ascii="Arial" w:eastAsia="Times New Roman" w:hAnsi="Arial" w:cs="Arial"/>
          <w:sz w:val="24"/>
          <w:szCs w:val="24"/>
          <w:lang w:eastAsia="ru-RU"/>
        </w:rPr>
        <w:t>2.3. оплата горюче-смазочных материалов, котельно-печного топлива;</w:t>
      </w:r>
    </w:p>
    <w:p w:rsidR="00F0193D" w:rsidRPr="00F0193D" w:rsidRDefault="00F0193D" w:rsidP="00F0193D">
      <w:pPr>
        <w:spacing w:after="0" w:line="240" w:lineRule="auto"/>
        <w:ind w:right="34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193D">
        <w:rPr>
          <w:rFonts w:ascii="Arial" w:eastAsia="Times New Roman" w:hAnsi="Arial" w:cs="Arial"/>
          <w:sz w:val="24"/>
          <w:szCs w:val="24"/>
          <w:lang w:eastAsia="ru-RU"/>
        </w:rPr>
        <w:t>2.4. оплата налогов и сборов и иных обязательных платежей в бюджетную систему Российской Федерации;</w:t>
      </w:r>
    </w:p>
    <w:p w:rsidR="00F0193D" w:rsidRPr="00F0193D" w:rsidRDefault="00F0193D" w:rsidP="00F0193D">
      <w:pPr>
        <w:spacing w:after="0" w:line="240" w:lineRule="auto"/>
        <w:ind w:right="34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193D">
        <w:rPr>
          <w:rFonts w:ascii="Arial" w:eastAsia="Times New Roman" w:hAnsi="Arial" w:cs="Arial"/>
          <w:sz w:val="24"/>
          <w:szCs w:val="24"/>
          <w:lang w:eastAsia="ru-RU"/>
        </w:rPr>
        <w:t>2.5. расходы из резервного фонда Администрации Новоселовского сельского поселения;</w:t>
      </w:r>
    </w:p>
    <w:p w:rsidR="00F0193D" w:rsidRPr="00F0193D" w:rsidRDefault="00F0193D" w:rsidP="00F0193D">
      <w:pPr>
        <w:spacing w:after="0" w:line="240" w:lineRule="auto"/>
        <w:ind w:right="34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193D">
        <w:rPr>
          <w:rFonts w:ascii="Arial" w:eastAsia="Times New Roman" w:hAnsi="Arial" w:cs="Arial"/>
          <w:sz w:val="24"/>
          <w:szCs w:val="24"/>
          <w:lang w:eastAsia="ru-RU"/>
        </w:rPr>
        <w:t>2.6. расходы на исполнение судебных актов по обращению взыскания на средства бюджета поселения;</w:t>
      </w:r>
    </w:p>
    <w:p w:rsidR="00F0193D" w:rsidRPr="00F0193D" w:rsidRDefault="00F0193D" w:rsidP="00F0193D">
      <w:pPr>
        <w:spacing w:after="0" w:line="240" w:lineRule="auto"/>
        <w:ind w:right="34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193D">
        <w:rPr>
          <w:rFonts w:ascii="Arial" w:eastAsia="Times New Roman" w:hAnsi="Arial" w:cs="Arial"/>
          <w:sz w:val="24"/>
          <w:szCs w:val="24"/>
          <w:lang w:eastAsia="ru-RU"/>
        </w:rPr>
        <w:t>2.7. оплата работ (услуг), связанных с предупреждением и (или) ликвидацией чрезвычайных ситуаций.</w:t>
      </w:r>
    </w:p>
    <w:p w:rsidR="00F0193D" w:rsidRPr="00F0193D" w:rsidRDefault="00F0193D" w:rsidP="00F019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193D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Pr="00F019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F019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Установить, что в 2019 году муниципальные учреждения, а также  иные юридические лица, указанные в  части </w:t>
      </w:r>
      <w:hyperlink r:id="rId14" w:history="1">
        <w:r w:rsidRPr="00F0193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5 статьи 15</w:t>
        </w:r>
      </w:hyperlink>
      <w:r w:rsidRPr="00F019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нужд», при заключении договоров (муниципальных контрактов) на сумму свыше 100 тысяч рублей на выполнение работ (оказание услуг) по ремонту, строительству, реконструкции объектов муниципальной</w:t>
      </w:r>
      <w:proofErr w:type="gramEnd"/>
      <w:r w:rsidRPr="00F019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собственности, на приобретение основных средств не вправе предусматривать авансовые платежи. </w:t>
      </w:r>
    </w:p>
    <w:p w:rsidR="00F0193D" w:rsidRPr="00F0193D" w:rsidRDefault="00F0193D" w:rsidP="00F019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019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муниципальные  учреждения, а также  иные юридические лица, указанные в </w:t>
      </w:r>
      <w:hyperlink r:id="rId15" w:history="1">
        <w:r w:rsidRPr="00F0193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части </w:t>
        </w:r>
      </w:hyperlink>
      <w:r w:rsidRPr="00F019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16" w:history="1">
        <w:r w:rsidRPr="00F0193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5 статьи 15</w:t>
        </w:r>
      </w:hyperlink>
      <w:r w:rsidRPr="00F019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(за</w:t>
      </w:r>
      <w:proofErr w:type="gramEnd"/>
      <w:r w:rsidRPr="00F019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исключением </w:t>
      </w:r>
      <w:r w:rsidRPr="00F019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договоров (муниципальных контрактов), указанных в первом абзаце пункта 3 настоящего распоряжения), могут предусматривать авансовые платежи:</w:t>
      </w:r>
    </w:p>
    <w:p w:rsidR="00F0193D" w:rsidRPr="00F0193D" w:rsidRDefault="00F0193D" w:rsidP="00F01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193D">
        <w:rPr>
          <w:rFonts w:ascii="Arial" w:eastAsia="Times New Roman" w:hAnsi="Arial" w:cs="Arial"/>
          <w:sz w:val="24"/>
          <w:szCs w:val="24"/>
          <w:lang w:eastAsia="ru-RU"/>
        </w:rPr>
        <w:t>в размере до 100 процентов суммы договора (контракта) - по договорам (контрактам) об оказании услуг связи,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 на курсах повышения квалификации, обеспечении участия в семинарах, конференциях, форумах,</w:t>
      </w:r>
      <w:r w:rsidRPr="00F0193D">
        <w:rPr>
          <w:rFonts w:ascii="Arial" w:hAnsi="Arial" w:cs="Arial"/>
          <w:color w:val="FF0000"/>
          <w:sz w:val="24"/>
          <w:szCs w:val="24"/>
        </w:rPr>
        <w:t xml:space="preserve"> </w:t>
      </w:r>
      <w:r w:rsidRPr="00F0193D">
        <w:rPr>
          <w:rFonts w:ascii="Arial" w:hAnsi="Arial" w:cs="Arial"/>
          <w:color w:val="000000"/>
          <w:sz w:val="24"/>
          <w:szCs w:val="24"/>
        </w:rPr>
        <w:t xml:space="preserve">олимпиадах, конкурсах, чемпионатах профессионального мастерства, творческих фестивалях, </w:t>
      </w:r>
      <w:r w:rsidRPr="00F019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3D">
        <w:rPr>
          <w:rFonts w:ascii="Arial" w:eastAsia="Times New Roman" w:hAnsi="Arial" w:cs="Arial"/>
          <w:sz w:val="24"/>
          <w:szCs w:val="24"/>
          <w:lang w:eastAsia="ru-RU"/>
        </w:rPr>
        <w:t>приобретении ави</w:t>
      </w:r>
      <w:proofErr w:type="gramStart"/>
      <w:r w:rsidRPr="00F0193D">
        <w:rPr>
          <w:rFonts w:ascii="Arial" w:eastAsia="Times New Roman" w:hAnsi="Arial" w:cs="Arial"/>
          <w:sz w:val="24"/>
          <w:szCs w:val="24"/>
          <w:lang w:eastAsia="ru-RU"/>
        </w:rPr>
        <w:t>а-</w:t>
      </w:r>
      <w:proofErr w:type="gramEnd"/>
      <w:r w:rsidRPr="00F0193D">
        <w:rPr>
          <w:rFonts w:ascii="Arial" w:eastAsia="Times New Roman" w:hAnsi="Arial" w:cs="Arial"/>
          <w:sz w:val="24"/>
          <w:szCs w:val="24"/>
          <w:lang w:eastAsia="ru-RU"/>
        </w:rPr>
        <w:t xml:space="preserve"> и железнодорожных билетов, билетов для проезда городским и пригородным транспортом и путевок на санаторно-курортное лечение, обязательного страхования гражданской ответственности владельцев транспортных средств, по договорам (контрактам), связанным с созданием квалифицированного сертификата ключа проверки электронной подписи, аккредитованным удостоверяющим центром;</w:t>
      </w:r>
    </w:p>
    <w:p w:rsidR="00F0193D" w:rsidRPr="00F0193D" w:rsidRDefault="00F0193D" w:rsidP="00F01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193D">
        <w:rPr>
          <w:rFonts w:ascii="Arial" w:eastAsia="Times New Roman" w:hAnsi="Arial" w:cs="Arial"/>
          <w:sz w:val="24"/>
          <w:szCs w:val="24"/>
          <w:lang w:eastAsia="ru-RU"/>
        </w:rPr>
        <w:t>в размере, указанном в договоре (контракте) – по договорам (контрактам) на оплату услуг отопления, предоставления электроэнергии, но не более лимитов потребления тепловой и электрической энергии на 2019 год;</w:t>
      </w:r>
    </w:p>
    <w:p w:rsidR="00F0193D" w:rsidRPr="00F0193D" w:rsidRDefault="00F0193D" w:rsidP="00F019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193D">
        <w:rPr>
          <w:rFonts w:ascii="Arial" w:eastAsia="Times New Roman" w:hAnsi="Arial" w:cs="Arial"/>
          <w:sz w:val="24"/>
          <w:szCs w:val="24"/>
          <w:lang w:eastAsia="ru-RU"/>
        </w:rPr>
        <w:t>в размере до 30 процентов суммы договора (контракта) - по остальным договорам (контрактам) о поставке товаров, выполнении работ и оказания услуг.</w:t>
      </w:r>
    </w:p>
    <w:p w:rsidR="00F0193D" w:rsidRPr="00F0193D" w:rsidRDefault="00F0193D" w:rsidP="00F019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193D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Pr="00F019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F019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Принятие бюджетных обязательств, возникающих из муниципальных контрактов (за исключением муниципальных контрактов (договоров), заключаемых на оплату услуг связи, </w:t>
      </w:r>
      <w:r w:rsidRPr="00F0193D">
        <w:rPr>
          <w:rFonts w:ascii="Arial" w:hAnsi="Arial" w:cs="Arial"/>
          <w:color w:val="000000"/>
          <w:sz w:val="24"/>
          <w:szCs w:val="24"/>
          <w:lang w:eastAsia="ru-RU"/>
        </w:rPr>
        <w:t>отопления, холодного водоснабжения, водоотведения, предоставления электроэнергии</w:t>
      </w:r>
      <w:r w:rsidRPr="00F019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 иных муниципальных контрактов (договоров),  заключаемых в соответствии с распоряжениями Администрации Новоселовского сельского поселения), предусматривающих условие об исполнении в 2019 году денежного обязательства получателя средств бюджета муниципального образования «Новоселовское сельское поселение» по выплате авансовых платежей, оплате поставленных</w:t>
      </w:r>
      <w:proofErr w:type="gramEnd"/>
      <w:r w:rsidRPr="00F019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товаров, выполненных работ (оказанных услуг), срок </w:t>
      </w:r>
      <w:proofErr w:type="gramStart"/>
      <w:r w:rsidRPr="00F019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proofErr w:type="gramEnd"/>
      <w:r w:rsidRPr="00F019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которого превышает один месяц, после 1 декабря 2019 года в пределах соответствующих лимитов бюджетных обязательств, доведенных в установленном порядке на 2019 год, не допускается.</w:t>
      </w:r>
    </w:p>
    <w:p w:rsidR="00F0193D" w:rsidRPr="00F0193D" w:rsidRDefault="00F0193D" w:rsidP="00F019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19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</w:t>
      </w:r>
      <w:r w:rsidRPr="00F0193D">
        <w:rPr>
          <w:rFonts w:ascii="Arial" w:eastAsia="Times New Roman" w:hAnsi="Arial" w:cs="Arial"/>
          <w:sz w:val="24"/>
          <w:szCs w:val="24"/>
          <w:lang w:eastAsia="ru-RU"/>
        </w:rPr>
        <w:t>Установить, что получатели бюджетных средств (муниципальные учреждения) не вправе допускать образование просроченной кредиторской задолженности.</w:t>
      </w:r>
    </w:p>
    <w:p w:rsidR="00F0193D" w:rsidRPr="00F0193D" w:rsidRDefault="00F0193D" w:rsidP="00F019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193D">
        <w:rPr>
          <w:rFonts w:ascii="Arial" w:eastAsia="Times New Roman" w:hAnsi="Arial" w:cs="Arial"/>
          <w:sz w:val="24"/>
          <w:szCs w:val="24"/>
          <w:lang w:eastAsia="ru-RU"/>
        </w:rPr>
        <w:t>6. Принять меры по обеспечению поступления неналоговых доходов не ниже плановых объемов и по сокращению задолженности по их уплате.</w:t>
      </w:r>
    </w:p>
    <w:p w:rsidR="00F0193D" w:rsidRPr="00F0193D" w:rsidRDefault="00F0193D" w:rsidP="00F0193D">
      <w:pPr>
        <w:tabs>
          <w:tab w:val="left" w:pos="70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193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7. Настоящее распоряжение вступает в силу </w:t>
      </w:r>
      <w:proofErr w:type="gramStart"/>
      <w:r w:rsidRPr="00F0193D">
        <w:rPr>
          <w:rFonts w:ascii="Arial" w:eastAsia="Times New Roman" w:hAnsi="Arial" w:cs="Arial"/>
          <w:sz w:val="24"/>
          <w:szCs w:val="24"/>
          <w:lang w:eastAsia="ru-RU"/>
        </w:rPr>
        <w:t>с даты подписания</w:t>
      </w:r>
      <w:proofErr w:type="gramEnd"/>
      <w:r w:rsidRPr="00F0193D">
        <w:rPr>
          <w:rFonts w:ascii="Arial" w:eastAsia="Times New Roman" w:hAnsi="Arial" w:cs="Arial"/>
          <w:sz w:val="24"/>
          <w:szCs w:val="24"/>
          <w:lang w:eastAsia="ru-RU"/>
        </w:rPr>
        <w:t xml:space="preserve">, распространяется на правоотношения, возникшие с 09.01.2019 и действует до 31.12.2019. </w:t>
      </w:r>
    </w:p>
    <w:p w:rsidR="00F0193D" w:rsidRPr="00F0193D" w:rsidRDefault="00F0193D" w:rsidP="00F0193D">
      <w:pPr>
        <w:tabs>
          <w:tab w:val="left" w:pos="70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193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8. </w:t>
      </w:r>
      <w:proofErr w:type="gramStart"/>
      <w:r w:rsidRPr="00F0193D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F0193D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распоряжения возложить на главного бухгалтера Администрации Новоселовского сельского поселения.</w:t>
      </w:r>
    </w:p>
    <w:p w:rsidR="00F0193D" w:rsidRPr="00F0193D" w:rsidRDefault="00F0193D" w:rsidP="00F0193D">
      <w:pPr>
        <w:spacing w:after="0" w:line="240" w:lineRule="auto"/>
        <w:ind w:right="34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193D" w:rsidRPr="00F0193D" w:rsidRDefault="00F0193D" w:rsidP="00F0193D">
      <w:pPr>
        <w:spacing w:after="0" w:line="240" w:lineRule="auto"/>
        <w:ind w:right="34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193D" w:rsidRPr="00F0193D" w:rsidRDefault="00F0193D" w:rsidP="00F0193D">
      <w:pPr>
        <w:spacing w:after="0" w:line="240" w:lineRule="auto"/>
        <w:ind w:right="34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193D" w:rsidRPr="00F0193D" w:rsidRDefault="00F0193D" w:rsidP="00F0193D">
      <w:pPr>
        <w:spacing w:after="0" w:line="240" w:lineRule="auto"/>
        <w:ind w:right="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193D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 С.В. Петров</w:t>
      </w:r>
    </w:p>
    <w:p w:rsidR="00F0193D" w:rsidRDefault="00F0193D" w:rsidP="00F019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193D" w:rsidRDefault="00F0193D" w:rsidP="00F019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193D" w:rsidRDefault="00F0193D" w:rsidP="00F019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193D" w:rsidRDefault="00F0193D" w:rsidP="00F019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193D" w:rsidRDefault="00F0193D" w:rsidP="00F019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193D" w:rsidRDefault="00F0193D" w:rsidP="00F019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193D" w:rsidRDefault="00F0193D" w:rsidP="00F019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193D" w:rsidRPr="00F0193D" w:rsidRDefault="00F0193D" w:rsidP="00F0193D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0193D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 ПОСЕЛЕНИЯ</w:t>
      </w:r>
    </w:p>
    <w:p w:rsidR="00F0193D" w:rsidRPr="00F0193D" w:rsidRDefault="00F0193D" w:rsidP="00F0193D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0193D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  ОБЛАСТИ</w:t>
      </w:r>
    </w:p>
    <w:p w:rsidR="00F0193D" w:rsidRPr="00F0193D" w:rsidRDefault="00F0193D" w:rsidP="00F0193D">
      <w:pPr>
        <w:keepNext/>
        <w:spacing w:after="0" w:line="48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0193D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F0193D" w:rsidRPr="00F0193D" w:rsidRDefault="00F0193D" w:rsidP="00F0193D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0193D">
        <w:rPr>
          <w:rFonts w:ascii="Arial" w:eastAsia="Times New Roman" w:hAnsi="Arial" w:cs="Arial"/>
          <w:sz w:val="24"/>
          <w:szCs w:val="24"/>
          <w:lang w:eastAsia="ru-RU"/>
        </w:rPr>
        <w:t xml:space="preserve">25.07.2019    </w:t>
      </w:r>
      <w:r w:rsidRPr="00F0193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                                       № 29</w:t>
      </w:r>
    </w:p>
    <w:p w:rsidR="00F0193D" w:rsidRPr="00F0193D" w:rsidRDefault="00F0193D" w:rsidP="00F019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0193D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отчета об исполнении бюджета муниципального образования «Новоселовское сельское поселение» </w:t>
      </w:r>
    </w:p>
    <w:p w:rsidR="00F0193D" w:rsidRPr="00F0193D" w:rsidRDefault="00F0193D" w:rsidP="00F019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0193D">
        <w:rPr>
          <w:rFonts w:ascii="Arial" w:eastAsia="Times New Roman" w:hAnsi="Arial" w:cs="Arial"/>
          <w:sz w:val="24"/>
          <w:szCs w:val="24"/>
          <w:lang w:eastAsia="ru-RU"/>
        </w:rPr>
        <w:t>за первое полугодие 2019 года</w:t>
      </w:r>
    </w:p>
    <w:p w:rsidR="00F0193D" w:rsidRPr="00F0193D" w:rsidRDefault="00F0193D" w:rsidP="00F019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193D" w:rsidRPr="00F0193D" w:rsidRDefault="00F0193D" w:rsidP="00F019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193D" w:rsidRPr="00F0193D" w:rsidRDefault="00F0193D" w:rsidP="00F019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193D">
        <w:rPr>
          <w:rFonts w:ascii="Arial" w:eastAsia="Times New Roman" w:hAnsi="Arial" w:cs="Arial"/>
          <w:sz w:val="24"/>
          <w:szCs w:val="24"/>
          <w:lang w:eastAsia="ru-RU"/>
        </w:rPr>
        <w:t>В соответствии с Положением «О бюджетном процессе в муниципальном образовании «Новоселовское сельское поселение»</w:t>
      </w:r>
    </w:p>
    <w:p w:rsidR="00F0193D" w:rsidRPr="00F0193D" w:rsidRDefault="00F0193D" w:rsidP="00F0193D">
      <w:pPr>
        <w:numPr>
          <w:ilvl w:val="0"/>
          <w:numId w:val="2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193D">
        <w:rPr>
          <w:rFonts w:ascii="Arial" w:eastAsia="Times New Roman" w:hAnsi="Arial" w:cs="Arial"/>
          <w:sz w:val="24"/>
          <w:szCs w:val="24"/>
          <w:lang w:eastAsia="ru-RU"/>
        </w:rPr>
        <w:t>Утвердить отчет об исполнении бюджета муниципального образования «Новоселовское сельское поселение» за первое полугодие 2019 года согласно приложениям 1, 2, 3 и 4 к настоящему распоряжению.</w:t>
      </w:r>
    </w:p>
    <w:p w:rsidR="00F0193D" w:rsidRPr="00F0193D" w:rsidRDefault="00F0193D" w:rsidP="00F019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193D">
        <w:rPr>
          <w:rFonts w:ascii="Arial" w:eastAsia="Times New Roman" w:hAnsi="Arial" w:cs="Arial"/>
          <w:sz w:val="24"/>
          <w:szCs w:val="24"/>
          <w:lang w:eastAsia="ru-RU"/>
        </w:rPr>
        <w:t>2. В срок до 10.08.2019 направить настоящее распоряжение в Совет Новоселовского сельского поселения, Счетную палату Колпашевского района для сведения.</w:t>
      </w:r>
    </w:p>
    <w:p w:rsidR="00F0193D" w:rsidRPr="00F0193D" w:rsidRDefault="00F0193D" w:rsidP="00F019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193D">
        <w:rPr>
          <w:rFonts w:ascii="Arial" w:eastAsia="Times New Roman" w:hAnsi="Arial" w:cs="Arial"/>
          <w:sz w:val="24"/>
          <w:szCs w:val="24"/>
          <w:lang w:eastAsia="ru-RU"/>
        </w:rPr>
        <w:t>3.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органа местного самоуправления Новоселовского  сельского поселения.</w:t>
      </w:r>
    </w:p>
    <w:p w:rsidR="00F0193D" w:rsidRPr="00F0193D" w:rsidRDefault="00F0193D" w:rsidP="00F019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193D" w:rsidRPr="00F0193D" w:rsidRDefault="00F0193D" w:rsidP="00F019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193D" w:rsidRPr="00F0193D" w:rsidRDefault="00F0193D" w:rsidP="00F019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193D" w:rsidRPr="00F0193D" w:rsidRDefault="00F0193D" w:rsidP="00F019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0193D">
        <w:rPr>
          <w:rFonts w:ascii="Arial" w:eastAsia="Times New Roman" w:hAnsi="Arial" w:cs="Arial"/>
          <w:sz w:val="24"/>
          <w:szCs w:val="24"/>
          <w:lang w:eastAsia="ru-RU"/>
        </w:rPr>
        <w:t>Глава  поселения</w:t>
      </w:r>
      <w:r w:rsidRPr="00F0193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0193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0193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0193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0193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0193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0193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С.В. Петров</w:t>
      </w:r>
    </w:p>
    <w:p w:rsidR="00F0193D" w:rsidRPr="00F0193D" w:rsidRDefault="00F0193D" w:rsidP="00F019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193D" w:rsidRPr="00F0193D" w:rsidRDefault="00F0193D" w:rsidP="00F019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193D" w:rsidRPr="00F0193D" w:rsidRDefault="00F0193D" w:rsidP="00F019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193D" w:rsidRPr="00F0193D" w:rsidRDefault="00F0193D" w:rsidP="00F019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193D" w:rsidRPr="00F0193D" w:rsidRDefault="00F0193D" w:rsidP="00F019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193D" w:rsidRPr="00F0193D" w:rsidRDefault="00F0193D" w:rsidP="00F019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193D" w:rsidRPr="00F0193D" w:rsidRDefault="00F0193D" w:rsidP="00F019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193D" w:rsidRPr="00F0193D" w:rsidRDefault="00F0193D" w:rsidP="00F019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193D" w:rsidRPr="00F0193D" w:rsidRDefault="00F0193D" w:rsidP="00F019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193D" w:rsidRPr="00F0193D" w:rsidRDefault="00F0193D" w:rsidP="00F019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193D" w:rsidRPr="00F0193D" w:rsidRDefault="00F0193D" w:rsidP="00F019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193D" w:rsidRPr="00F0193D" w:rsidRDefault="00F0193D" w:rsidP="00F019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193D" w:rsidRPr="00F0193D" w:rsidRDefault="00F0193D" w:rsidP="00F019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193D" w:rsidRPr="00F0193D" w:rsidRDefault="00F0193D" w:rsidP="00F019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193D" w:rsidRDefault="00F0193D" w:rsidP="00F019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193D" w:rsidRDefault="00F0193D" w:rsidP="00F019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193D" w:rsidRDefault="00F0193D" w:rsidP="00F019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193D" w:rsidRDefault="00F0193D" w:rsidP="00F019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193D" w:rsidRDefault="00F0193D" w:rsidP="00F019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193D" w:rsidRDefault="00F0193D" w:rsidP="00F019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193D" w:rsidRDefault="00F0193D" w:rsidP="00F019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193D" w:rsidRDefault="00F0193D" w:rsidP="00F019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193D" w:rsidRDefault="00F0193D" w:rsidP="00F019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193D" w:rsidRPr="00F0193D" w:rsidRDefault="00F0193D" w:rsidP="00F019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065" w:type="dxa"/>
        <w:tblInd w:w="93" w:type="dxa"/>
        <w:tblLook w:val="04A0" w:firstRow="1" w:lastRow="0" w:firstColumn="1" w:lastColumn="0" w:noHBand="0" w:noVBand="1"/>
      </w:tblPr>
      <w:tblGrid>
        <w:gridCol w:w="2163"/>
        <w:gridCol w:w="4174"/>
        <w:gridCol w:w="1388"/>
        <w:gridCol w:w="1342"/>
        <w:gridCol w:w="1081"/>
      </w:tblGrid>
      <w:tr w:rsidR="00F0193D" w:rsidRPr="00F0193D" w:rsidTr="00F0193D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Приложение 1</w:t>
            </w:r>
          </w:p>
        </w:tc>
      </w:tr>
      <w:tr w:rsidR="00F0193D" w:rsidRPr="00F0193D" w:rsidTr="00F0193D">
        <w:trPr>
          <w:trHeight w:val="34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к распоряжению Администрации</w:t>
            </w:r>
          </w:p>
        </w:tc>
      </w:tr>
      <w:tr w:rsidR="00F0193D" w:rsidRPr="00F0193D" w:rsidTr="00F0193D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Новоселовского сельского поселения </w:t>
            </w:r>
          </w:p>
        </w:tc>
      </w:tr>
      <w:tr w:rsidR="00F0193D" w:rsidRPr="00F0193D" w:rsidTr="00F0193D">
        <w:trPr>
          <w:trHeight w:val="3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от 25.07.2019 № 29</w:t>
            </w:r>
          </w:p>
        </w:tc>
      </w:tr>
      <w:tr w:rsidR="00F0193D" w:rsidRPr="00F0193D" w:rsidTr="00F0193D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3D" w:rsidRPr="00F0193D" w:rsidRDefault="00F0193D" w:rsidP="00F019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3D" w:rsidRPr="00F0193D" w:rsidRDefault="00F0193D" w:rsidP="00F019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3D" w:rsidRPr="00F0193D" w:rsidRDefault="00F0193D" w:rsidP="00F019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193D" w:rsidRPr="00F0193D" w:rsidTr="00F0193D">
        <w:trPr>
          <w:trHeight w:val="1230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Отчет об исполнении бюджета муниципального образования  "Новоселовское сельское поселение" по доходам по кодам классификации                                    за первое полугодие  2019 года</w:t>
            </w:r>
          </w:p>
        </w:tc>
      </w:tr>
      <w:tr w:rsidR="00F0193D" w:rsidRPr="00F0193D" w:rsidTr="00F0193D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193D" w:rsidRPr="00F0193D" w:rsidRDefault="00F0193D" w:rsidP="00F019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193D" w:rsidRPr="00F0193D" w:rsidRDefault="00F0193D" w:rsidP="00F01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193D" w:rsidRPr="00F0193D" w:rsidRDefault="00F0193D" w:rsidP="00F01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0193D" w:rsidRPr="00F0193D" w:rsidTr="00F0193D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3D" w:rsidRPr="00F0193D" w:rsidRDefault="00F0193D" w:rsidP="00F019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3D" w:rsidRPr="00F0193D" w:rsidRDefault="00F0193D" w:rsidP="00F019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3D" w:rsidRPr="00F0193D" w:rsidRDefault="00F0193D" w:rsidP="00F019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3D" w:rsidRPr="00F0193D" w:rsidRDefault="00F0193D" w:rsidP="00F01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F0193D" w:rsidRPr="00F0193D" w:rsidTr="00F0193D">
        <w:trPr>
          <w:trHeight w:val="255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бюджетной классификации РФ</w:t>
            </w:r>
          </w:p>
        </w:tc>
        <w:tc>
          <w:tcPr>
            <w:tcW w:w="417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доходного источника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План на 01.07.2019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Исполнено на 01.07.2019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испол</w:t>
            </w:r>
            <w:proofErr w:type="spellEnd"/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-нения</w:t>
            </w:r>
            <w:proofErr w:type="gramEnd"/>
          </w:p>
        </w:tc>
      </w:tr>
      <w:tr w:rsidR="00F0193D" w:rsidRPr="00F0193D" w:rsidTr="00F0193D">
        <w:trPr>
          <w:trHeight w:val="51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0193D" w:rsidRPr="00F0193D" w:rsidTr="00F0193D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10000000000000000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1 506,5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1 506,5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0193D" w:rsidRPr="00F0193D" w:rsidTr="00F0193D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10100000000000000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371,4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371,4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0193D" w:rsidRPr="00F0193D" w:rsidTr="00F0193D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10102000010000110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371,4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371,4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F0193D" w:rsidRPr="00F0193D" w:rsidTr="00F0193D">
        <w:trPr>
          <w:trHeight w:val="10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10300000000000000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541,7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541,7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0193D" w:rsidRPr="00F0193D" w:rsidTr="00F0193D">
        <w:trPr>
          <w:trHeight w:val="178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10302230010000110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245,9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F0193D" w:rsidRPr="00F0193D" w:rsidTr="00F0193D">
        <w:trPr>
          <w:trHeight w:val="229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10302240010000110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F0193D" w:rsidRPr="00F0193D" w:rsidTr="00F0193D">
        <w:trPr>
          <w:trHeight w:val="20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10302250010000110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340,7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F0193D" w:rsidRPr="00F0193D" w:rsidTr="00F0193D">
        <w:trPr>
          <w:trHeight w:val="178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10302260010000110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-46,8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-46,8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F0193D" w:rsidRPr="00F0193D" w:rsidTr="00F0193D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10600000000000000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0193D" w:rsidRPr="00F0193D" w:rsidTr="00F0193D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10601000000000110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0193D" w:rsidRPr="00F0193D" w:rsidTr="00F0193D">
        <w:trPr>
          <w:trHeight w:val="20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10601030101000110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F0193D" w:rsidRPr="00F0193D" w:rsidTr="00F0193D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10606000000000110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0193D" w:rsidRPr="00F0193D" w:rsidTr="00F0193D">
        <w:trPr>
          <w:trHeight w:val="178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10606033101000110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F0193D" w:rsidRPr="00F0193D" w:rsidTr="00F0193D">
        <w:trPr>
          <w:trHeight w:val="15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10606043101000110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F0193D" w:rsidRPr="00F0193D" w:rsidTr="00F0193D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10800000000000000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0193D" w:rsidRPr="00F0193D" w:rsidTr="00F0193D">
        <w:trPr>
          <w:trHeight w:val="178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10804020011000110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F0193D" w:rsidRPr="00F0193D" w:rsidTr="00F0193D">
        <w:trPr>
          <w:trHeight w:val="10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11100000000000000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570,1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570,1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0193D" w:rsidRPr="00F0193D" w:rsidTr="00F0193D">
        <w:trPr>
          <w:trHeight w:val="178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11105025100000120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F0193D" w:rsidRPr="00F0193D" w:rsidTr="00F0193D">
        <w:trPr>
          <w:trHeight w:val="15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11105035100000120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F0193D" w:rsidRPr="00F0193D" w:rsidTr="00F0193D">
        <w:trPr>
          <w:trHeight w:val="1943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11109045100007120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- доходы от использования объектов ЖКХ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518,3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518,3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F0193D" w:rsidRPr="00F0193D" w:rsidTr="00F0193D">
        <w:trPr>
          <w:trHeight w:val="76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11300000000000000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0193D" w:rsidRPr="00F0193D" w:rsidTr="00F0193D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1.1302995100000130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F0193D" w:rsidRPr="00F0193D" w:rsidTr="00F0193D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20000000000000000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23 563,9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23 563,9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0193D" w:rsidRPr="00F0193D" w:rsidTr="00F0193D">
        <w:trPr>
          <w:trHeight w:val="76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20200000000000000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23 565,2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23 565,2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0193D" w:rsidRPr="00F0193D" w:rsidTr="00F0193D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20210000000000150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2 690,7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2 690,7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0193D" w:rsidRPr="00F0193D" w:rsidTr="00F0193D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20215001100000150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2 690,7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2 690,7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F0193D" w:rsidRPr="00F0193D" w:rsidTr="00F0193D">
        <w:trPr>
          <w:trHeight w:val="52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20230000000000150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188,6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188,6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0193D" w:rsidRPr="00F0193D" w:rsidTr="00F0193D">
        <w:trPr>
          <w:trHeight w:val="103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20235118100000150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188,6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F0193D" w:rsidRPr="00F0193D" w:rsidTr="00F0193D">
        <w:trPr>
          <w:trHeight w:val="3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20240000000000150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20 685,9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20 685,9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0193D" w:rsidRPr="00F0193D" w:rsidTr="00F0193D">
        <w:trPr>
          <w:trHeight w:val="5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20249999000000150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20 685,9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20 685,9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0193D" w:rsidRPr="00F0193D" w:rsidTr="00F0193D">
        <w:trPr>
          <w:trHeight w:val="58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20249999100000150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20 685,9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20 685,9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" w:name="RANGE!H41"/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  <w:bookmarkEnd w:id="3"/>
          </w:p>
        </w:tc>
      </w:tr>
      <w:tr w:rsidR="00F0193D" w:rsidRPr="00F0193D" w:rsidTr="00F0193D">
        <w:trPr>
          <w:trHeight w:val="129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21900000000000000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-1,3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0193D" w:rsidRPr="00F0193D" w:rsidTr="00F0193D">
        <w:trPr>
          <w:trHeight w:val="10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21900000100000150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-1,3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0193D" w:rsidRPr="00F0193D" w:rsidTr="00F0193D">
        <w:trPr>
          <w:trHeight w:val="1032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21960010100000150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-1,3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F0193D" w:rsidRPr="00F0193D" w:rsidTr="00F0193D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25 070,4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25 070,4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93D" w:rsidRPr="00F0193D" w:rsidRDefault="00F0193D" w:rsidP="00F01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19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</w:tbl>
    <w:p w:rsidR="00F0193D" w:rsidRDefault="00F0193D">
      <w:pPr>
        <w:sectPr w:rsidR="00F019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Ind w:w="93" w:type="dxa"/>
        <w:tblLook w:val="04A0" w:firstRow="1" w:lastRow="0" w:firstColumn="1" w:lastColumn="0" w:noHBand="0" w:noVBand="1"/>
      </w:tblPr>
      <w:tblGrid>
        <w:gridCol w:w="10195"/>
        <w:gridCol w:w="433"/>
        <w:gridCol w:w="464"/>
        <w:gridCol w:w="935"/>
        <w:gridCol w:w="454"/>
        <w:gridCol w:w="751"/>
        <w:gridCol w:w="669"/>
        <w:gridCol w:w="792"/>
      </w:tblGrid>
      <w:tr w:rsidR="00F0193D" w:rsidRPr="00F0193D" w:rsidTr="00F0193D">
        <w:trPr>
          <w:trHeight w:val="315"/>
        </w:trPr>
        <w:tc>
          <w:tcPr>
            <w:tcW w:w="19698" w:type="dxa"/>
            <w:noWrap/>
            <w:hideMark/>
          </w:tcPr>
          <w:p w:rsidR="00F0193D" w:rsidRPr="00F0193D" w:rsidRDefault="00F0193D">
            <w:r w:rsidRPr="00F0193D">
              <w:lastRenderedPageBreak/>
              <w:t> </w:t>
            </w:r>
          </w:p>
        </w:tc>
        <w:tc>
          <w:tcPr>
            <w:tcW w:w="640" w:type="dxa"/>
            <w:noWrap/>
            <w:hideMark/>
          </w:tcPr>
          <w:p w:rsidR="00F0193D" w:rsidRPr="00F0193D" w:rsidRDefault="00F0193D">
            <w:r w:rsidRPr="00F0193D">
              <w:t> </w:t>
            </w:r>
          </w:p>
        </w:tc>
        <w:tc>
          <w:tcPr>
            <w:tcW w:w="6700" w:type="dxa"/>
            <w:gridSpan w:val="6"/>
            <w:noWrap/>
            <w:hideMark/>
          </w:tcPr>
          <w:p w:rsidR="00F0193D" w:rsidRPr="00F0193D" w:rsidRDefault="00F0193D">
            <w:r w:rsidRPr="00F0193D">
              <w:t>Приложение 2</w:t>
            </w:r>
          </w:p>
        </w:tc>
      </w:tr>
      <w:tr w:rsidR="00F0193D" w:rsidRPr="00F0193D" w:rsidTr="00F0193D">
        <w:trPr>
          <w:trHeight w:val="315"/>
        </w:trPr>
        <w:tc>
          <w:tcPr>
            <w:tcW w:w="19698" w:type="dxa"/>
            <w:noWrap/>
            <w:hideMark/>
          </w:tcPr>
          <w:p w:rsidR="00F0193D" w:rsidRPr="00F0193D" w:rsidRDefault="00F0193D">
            <w:r w:rsidRPr="00F0193D">
              <w:t> </w:t>
            </w:r>
          </w:p>
        </w:tc>
        <w:tc>
          <w:tcPr>
            <w:tcW w:w="640" w:type="dxa"/>
            <w:noWrap/>
            <w:hideMark/>
          </w:tcPr>
          <w:p w:rsidR="00F0193D" w:rsidRPr="00F0193D" w:rsidRDefault="00F0193D">
            <w:r w:rsidRPr="00F0193D">
              <w:t> </w:t>
            </w:r>
          </w:p>
        </w:tc>
        <w:tc>
          <w:tcPr>
            <w:tcW w:w="6700" w:type="dxa"/>
            <w:gridSpan w:val="6"/>
            <w:noWrap/>
            <w:hideMark/>
          </w:tcPr>
          <w:p w:rsidR="00F0193D" w:rsidRPr="00F0193D" w:rsidRDefault="00F0193D">
            <w:r w:rsidRPr="00F0193D">
              <w:t>к распоряжению Администрации</w:t>
            </w:r>
          </w:p>
        </w:tc>
      </w:tr>
      <w:tr w:rsidR="00F0193D" w:rsidRPr="00F0193D" w:rsidTr="00F0193D">
        <w:trPr>
          <w:trHeight w:val="315"/>
        </w:trPr>
        <w:tc>
          <w:tcPr>
            <w:tcW w:w="19698" w:type="dxa"/>
            <w:noWrap/>
            <w:hideMark/>
          </w:tcPr>
          <w:p w:rsidR="00F0193D" w:rsidRPr="00F0193D" w:rsidRDefault="00F0193D">
            <w:r w:rsidRPr="00F0193D">
              <w:t> </w:t>
            </w:r>
          </w:p>
        </w:tc>
        <w:tc>
          <w:tcPr>
            <w:tcW w:w="640" w:type="dxa"/>
            <w:noWrap/>
            <w:hideMark/>
          </w:tcPr>
          <w:p w:rsidR="00F0193D" w:rsidRPr="00F0193D" w:rsidRDefault="00F0193D">
            <w:r w:rsidRPr="00F0193D">
              <w:t> </w:t>
            </w:r>
          </w:p>
        </w:tc>
        <w:tc>
          <w:tcPr>
            <w:tcW w:w="6700" w:type="dxa"/>
            <w:gridSpan w:val="6"/>
            <w:noWrap/>
            <w:hideMark/>
          </w:tcPr>
          <w:p w:rsidR="00F0193D" w:rsidRPr="00F0193D" w:rsidRDefault="00F0193D">
            <w:r w:rsidRPr="00F0193D">
              <w:t>Новоселовского сельского поселения</w:t>
            </w:r>
          </w:p>
        </w:tc>
      </w:tr>
      <w:tr w:rsidR="00F0193D" w:rsidRPr="00F0193D" w:rsidTr="00F0193D">
        <w:trPr>
          <w:trHeight w:val="315"/>
        </w:trPr>
        <w:tc>
          <w:tcPr>
            <w:tcW w:w="19698" w:type="dxa"/>
            <w:noWrap/>
            <w:hideMark/>
          </w:tcPr>
          <w:p w:rsidR="00F0193D" w:rsidRPr="00F0193D" w:rsidRDefault="00F0193D">
            <w:r w:rsidRPr="00F0193D">
              <w:t> </w:t>
            </w:r>
          </w:p>
        </w:tc>
        <w:tc>
          <w:tcPr>
            <w:tcW w:w="640" w:type="dxa"/>
            <w:noWrap/>
            <w:hideMark/>
          </w:tcPr>
          <w:p w:rsidR="00F0193D" w:rsidRPr="00F0193D" w:rsidRDefault="00F0193D">
            <w:r w:rsidRPr="00F0193D">
              <w:t> </w:t>
            </w:r>
          </w:p>
        </w:tc>
        <w:tc>
          <w:tcPr>
            <w:tcW w:w="6700" w:type="dxa"/>
            <w:gridSpan w:val="6"/>
            <w:noWrap/>
            <w:hideMark/>
          </w:tcPr>
          <w:p w:rsidR="00F0193D" w:rsidRPr="00F0193D" w:rsidRDefault="00F0193D">
            <w:r w:rsidRPr="00F0193D">
              <w:t>от 25.07.2019 № 29</w:t>
            </w:r>
          </w:p>
        </w:tc>
      </w:tr>
      <w:tr w:rsidR="00F0193D" w:rsidRPr="00F0193D" w:rsidTr="00F0193D">
        <w:trPr>
          <w:trHeight w:val="120"/>
        </w:trPr>
        <w:tc>
          <w:tcPr>
            <w:tcW w:w="19698" w:type="dxa"/>
            <w:noWrap/>
            <w:hideMark/>
          </w:tcPr>
          <w:p w:rsidR="00F0193D" w:rsidRPr="00F0193D" w:rsidRDefault="00F0193D">
            <w:r w:rsidRPr="00F0193D">
              <w:t> </w:t>
            </w:r>
          </w:p>
        </w:tc>
        <w:tc>
          <w:tcPr>
            <w:tcW w:w="640" w:type="dxa"/>
            <w:noWrap/>
            <w:hideMark/>
          </w:tcPr>
          <w:p w:rsidR="00F0193D" w:rsidRPr="00F0193D" w:rsidRDefault="00F0193D" w:rsidP="00F0193D">
            <w:r w:rsidRPr="00F0193D"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>
            <w:r w:rsidRPr="00F0193D">
              <w:t> 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>
            <w:r w:rsidRPr="00F0193D">
              <w:t> 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>
            <w:r w:rsidRPr="00F0193D"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>
            <w:r w:rsidRPr="00F0193D">
              <w:t> 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>
            <w:r w:rsidRPr="00F0193D">
              <w:t> 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>
            <w:r w:rsidRPr="00F0193D">
              <w:t> </w:t>
            </w:r>
          </w:p>
        </w:tc>
      </w:tr>
      <w:tr w:rsidR="00F0193D" w:rsidRPr="00F0193D" w:rsidTr="00F0193D">
        <w:trPr>
          <w:trHeight w:val="1200"/>
        </w:trPr>
        <w:tc>
          <w:tcPr>
            <w:tcW w:w="27038" w:type="dxa"/>
            <w:gridSpan w:val="8"/>
            <w:hideMark/>
          </w:tcPr>
          <w:p w:rsidR="00F0193D" w:rsidRPr="00F0193D" w:rsidRDefault="00F0193D" w:rsidP="00F0193D">
            <w:pPr>
              <w:rPr>
                <w:b/>
                <w:bCs/>
              </w:rPr>
            </w:pPr>
            <w:r w:rsidRPr="00F0193D">
              <w:rPr>
                <w:b/>
                <w:bCs/>
              </w:rPr>
              <w:t xml:space="preserve">Отчет об исполнении бюджета муниципального образования "Новоселовское сельское </w:t>
            </w:r>
            <w:proofErr w:type="spellStart"/>
            <w:r w:rsidRPr="00F0193D">
              <w:rPr>
                <w:b/>
                <w:bCs/>
              </w:rPr>
              <w:t>поселение</w:t>
            </w:r>
            <w:proofErr w:type="gramStart"/>
            <w:r w:rsidRPr="00F0193D">
              <w:rPr>
                <w:b/>
                <w:bCs/>
              </w:rPr>
              <w:t>"п</w:t>
            </w:r>
            <w:proofErr w:type="gramEnd"/>
            <w:r w:rsidRPr="00F0193D">
              <w:rPr>
                <w:b/>
                <w:bCs/>
              </w:rPr>
              <w:t>о</w:t>
            </w:r>
            <w:proofErr w:type="spellEnd"/>
            <w:r w:rsidRPr="00F0193D">
              <w:rPr>
                <w:b/>
                <w:bCs/>
              </w:rPr>
              <w:t xml:space="preserve"> ведомственной структуре расходов бюджета за первое полугодие 2019 года</w:t>
            </w:r>
          </w:p>
        </w:tc>
      </w:tr>
      <w:tr w:rsidR="00F0193D" w:rsidRPr="00F0193D" w:rsidTr="00F0193D">
        <w:trPr>
          <w:trHeight w:val="240"/>
        </w:trPr>
        <w:tc>
          <w:tcPr>
            <w:tcW w:w="27038" w:type="dxa"/>
            <w:gridSpan w:val="8"/>
            <w:noWrap/>
            <w:hideMark/>
          </w:tcPr>
          <w:p w:rsidR="00F0193D" w:rsidRPr="00F0193D" w:rsidRDefault="00F0193D" w:rsidP="00F0193D">
            <w:proofErr w:type="spellStart"/>
            <w:r w:rsidRPr="00F0193D">
              <w:t>тыс</w:t>
            </w:r>
            <w:proofErr w:type="gramStart"/>
            <w:r w:rsidRPr="00F0193D">
              <w:t>.р</w:t>
            </w:r>
            <w:proofErr w:type="gramEnd"/>
            <w:r w:rsidRPr="00F0193D">
              <w:t>уб</w:t>
            </w:r>
            <w:proofErr w:type="spellEnd"/>
            <w:r w:rsidRPr="00F0193D">
              <w:t>.</w:t>
            </w:r>
          </w:p>
        </w:tc>
      </w:tr>
      <w:tr w:rsidR="00F0193D" w:rsidRPr="00F0193D" w:rsidTr="00F0193D">
        <w:trPr>
          <w:trHeight w:val="1395"/>
        </w:trPr>
        <w:tc>
          <w:tcPr>
            <w:tcW w:w="19698" w:type="dxa"/>
            <w:hideMark/>
          </w:tcPr>
          <w:p w:rsidR="00F0193D" w:rsidRPr="00F0193D" w:rsidRDefault="00F0193D" w:rsidP="00F0193D">
            <w:r w:rsidRPr="00F0193D">
              <w:t>Наименование</w:t>
            </w:r>
          </w:p>
        </w:tc>
        <w:tc>
          <w:tcPr>
            <w:tcW w:w="640" w:type="dxa"/>
            <w:textDirection w:val="btLr"/>
            <w:hideMark/>
          </w:tcPr>
          <w:p w:rsidR="00F0193D" w:rsidRPr="00F0193D" w:rsidRDefault="00F0193D" w:rsidP="00F0193D">
            <w:r w:rsidRPr="00F0193D">
              <w:t>Ведомство</w:t>
            </w:r>
          </w:p>
        </w:tc>
        <w:tc>
          <w:tcPr>
            <w:tcW w:w="700" w:type="dxa"/>
            <w:textDirection w:val="btLr"/>
            <w:hideMark/>
          </w:tcPr>
          <w:p w:rsidR="00F0193D" w:rsidRPr="00F0193D" w:rsidRDefault="00F0193D" w:rsidP="00F0193D">
            <w:r w:rsidRPr="00F0193D">
              <w:t>Раздел, подраздел</w:t>
            </w:r>
          </w:p>
        </w:tc>
        <w:tc>
          <w:tcPr>
            <w:tcW w:w="1620" w:type="dxa"/>
            <w:textDirection w:val="btLr"/>
            <w:hideMark/>
          </w:tcPr>
          <w:p w:rsidR="00F0193D" w:rsidRPr="00F0193D" w:rsidRDefault="00F0193D" w:rsidP="00F0193D">
            <w:r w:rsidRPr="00F0193D">
              <w:t>Целевая статья</w:t>
            </w:r>
          </w:p>
        </w:tc>
        <w:tc>
          <w:tcPr>
            <w:tcW w:w="680" w:type="dxa"/>
            <w:textDirection w:val="btLr"/>
            <w:hideMark/>
          </w:tcPr>
          <w:p w:rsidR="00F0193D" w:rsidRPr="00F0193D" w:rsidRDefault="00F0193D" w:rsidP="00F0193D">
            <w:r w:rsidRPr="00F0193D">
              <w:t>Вид расходов</w:t>
            </w:r>
          </w:p>
        </w:tc>
        <w:tc>
          <w:tcPr>
            <w:tcW w:w="1260" w:type="dxa"/>
            <w:textDirection w:val="btLr"/>
            <w:hideMark/>
          </w:tcPr>
          <w:p w:rsidR="00F0193D" w:rsidRPr="00F0193D" w:rsidRDefault="00F0193D" w:rsidP="00F0193D">
            <w:r w:rsidRPr="00F0193D">
              <w:t>План на 01.07.2019</w:t>
            </w:r>
          </w:p>
        </w:tc>
        <w:tc>
          <w:tcPr>
            <w:tcW w:w="1100" w:type="dxa"/>
            <w:textDirection w:val="btLr"/>
            <w:hideMark/>
          </w:tcPr>
          <w:p w:rsidR="00F0193D" w:rsidRPr="00F0193D" w:rsidRDefault="00F0193D" w:rsidP="00F0193D">
            <w:r w:rsidRPr="00F0193D">
              <w:t>Исполнено на 01.07.2019</w:t>
            </w:r>
          </w:p>
        </w:tc>
        <w:tc>
          <w:tcPr>
            <w:tcW w:w="1340" w:type="dxa"/>
            <w:textDirection w:val="btLr"/>
            <w:hideMark/>
          </w:tcPr>
          <w:p w:rsidR="00F0193D" w:rsidRPr="00F0193D" w:rsidRDefault="00F0193D" w:rsidP="00F0193D">
            <w:r w:rsidRPr="00F0193D">
              <w:t>% исполнения</w:t>
            </w:r>
          </w:p>
        </w:tc>
      </w:tr>
      <w:tr w:rsidR="00F0193D" w:rsidRPr="00F0193D" w:rsidTr="00F0193D">
        <w:trPr>
          <w:trHeight w:val="315"/>
        </w:trPr>
        <w:tc>
          <w:tcPr>
            <w:tcW w:w="19698" w:type="dxa"/>
            <w:noWrap/>
            <w:hideMark/>
          </w:tcPr>
          <w:p w:rsidR="00F0193D" w:rsidRPr="00F0193D" w:rsidRDefault="00F0193D">
            <w:pPr>
              <w:rPr>
                <w:b/>
                <w:bCs/>
              </w:rPr>
            </w:pPr>
            <w:r w:rsidRPr="00F0193D">
              <w:rPr>
                <w:b/>
                <w:bCs/>
              </w:rPr>
              <w:t>ВСЕГО РАСХОДОВ</w:t>
            </w:r>
          </w:p>
        </w:tc>
        <w:tc>
          <w:tcPr>
            <w:tcW w:w="64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</w:rPr>
            </w:pPr>
            <w:r w:rsidRPr="00F0193D">
              <w:rPr>
                <w:b/>
                <w:b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r w:rsidRPr="00F0193D">
              <w:t> 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</w:rPr>
            </w:pPr>
            <w:r w:rsidRPr="00F0193D">
              <w:rPr>
                <w:b/>
                <w:bCs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</w:rPr>
            </w:pPr>
            <w:r w:rsidRPr="00F0193D">
              <w:rPr>
                <w:b/>
                <w:b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</w:rPr>
            </w:pPr>
            <w:r w:rsidRPr="00F0193D">
              <w:rPr>
                <w:b/>
                <w:bCs/>
              </w:rPr>
              <w:t>24 990,7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</w:rPr>
            </w:pPr>
            <w:r w:rsidRPr="00F0193D">
              <w:rPr>
                <w:b/>
                <w:bCs/>
              </w:rPr>
              <w:t>21 351,0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</w:rPr>
            </w:pPr>
            <w:r w:rsidRPr="00F0193D">
              <w:rPr>
                <w:b/>
                <w:bCs/>
              </w:rPr>
              <w:t>85,4</w:t>
            </w:r>
          </w:p>
        </w:tc>
      </w:tr>
      <w:tr w:rsidR="00F0193D" w:rsidRPr="00F0193D" w:rsidTr="00F0193D">
        <w:trPr>
          <w:trHeight w:val="360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1. Администрация Новоселовского сельского поселения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901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</w:rPr>
            </w:pPr>
            <w:r w:rsidRPr="00F0193D">
              <w:rPr>
                <w:b/>
                <w:bCs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</w:rPr>
            </w:pPr>
            <w:r w:rsidRPr="00F0193D">
              <w:rPr>
                <w:b/>
                <w:bCs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</w:rPr>
            </w:pPr>
            <w:r w:rsidRPr="00F0193D">
              <w:rPr>
                <w:b/>
                <w:b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24 990,7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21 351,0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</w:rPr>
            </w:pPr>
            <w:r w:rsidRPr="00F0193D">
              <w:rPr>
                <w:b/>
                <w:bCs/>
              </w:rPr>
              <w:t>85,4</w:t>
            </w:r>
          </w:p>
        </w:tc>
      </w:tr>
      <w:tr w:rsidR="00F0193D" w:rsidRPr="00F0193D" w:rsidTr="00F0193D">
        <w:trPr>
          <w:trHeight w:val="315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b/>
                <w:bCs/>
              </w:rPr>
            </w:pPr>
            <w:r w:rsidRPr="00F0193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b/>
                <w:bCs/>
              </w:rPr>
            </w:pPr>
            <w:r w:rsidRPr="00F0193D">
              <w:rPr>
                <w:b/>
                <w:b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</w:rPr>
            </w:pPr>
            <w:r w:rsidRPr="00F0193D">
              <w:rPr>
                <w:b/>
                <w:bCs/>
              </w:rPr>
              <w:t>0100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</w:rPr>
            </w:pPr>
            <w:r w:rsidRPr="00F0193D">
              <w:rPr>
                <w:b/>
                <w:bCs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</w:rPr>
            </w:pPr>
            <w:r w:rsidRPr="00F0193D">
              <w:rPr>
                <w:b/>
                <w:b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</w:rPr>
            </w:pPr>
            <w:r w:rsidRPr="00F0193D">
              <w:rPr>
                <w:b/>
                <w:bCs/>
              </w:rPr>
              <w:t>4353,1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</w:rPr>
            </w:pPr>
            <w:r w:rsidRPr="00F0193D">
              <w:rPr>
                <w:b/>
                <w:bCs/>
              </w:rPr>
              <w:t>4353,1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</w:rPr>
            </w:pPr>
            <w:r w:rsidRPr="00F0193D">
              <w:rPr>
                <w:b/>
                <w:bCs/>
              </w:rPr>
              <w:t>100,0</w:t>
            </w:r>
          </w:p>
        </w:tc>
      </w:tr>
      <w:tr w:rsidR="00F0193D" w:rsidRPr="00F0193D" w:rsidTr="00F0193D">
        <w:trPr>
          <w:trHeight w:val="915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0102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554,1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554,1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</w:rPr>
            </w:pPr>
            <w:r w:rsidRPr="00F0193D">
              <w:rPr>
                <w:b/>
                <w:bCs/>
              </w:rPr>
              <w:t>100,0</w:t>
            </w:r>
          </w:p>
        </w:tc>
      </w:tr>
      <w:tr w:rsidR="00F0193D" w:rsidRPr="00F0193D" w:rsidTr="00F0193D">
        <w:trPr>
          <w:trHeight w:val="300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Непрограммное  направление расходов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0102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98 0 00 00000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554,1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554,1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100,0</w:t>
            </w:r>
          </w:p>
        </w:tc>
      </w:tr>
      <w:tr w:rsidR="00F0193D" w:rsidRPr="00F0193D" w:rsidTr="00F0193D">
        <w:trPr>
          <w:trHeight w:val="900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lastRenderedPageBreak/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0102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98 0 01 00000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554,1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554,1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100,0</w:t>
            </w:r>
          </w:p>
        </w:tc>
      </w:tr>
      <w:tr w:rsidR="00F0193D" w:rsidRPr="00F0193D" w:rsidTr="00F0193D">
        <w:trPr>
          <w:trHeight w:val="1200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0102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98 0 01 00001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554,1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554,1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100,0</w:t>
            </w:r>
          </w:p>
        </w:tc>
      </w:tr>
      <w:tr w:rsidR="00F0193D" w:rsidRPr="00F0193D" w:rsidTr="00F0193D">
        <w:trPr>
          <w:trHeight w:val="1272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0102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98 0 01 00001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100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554,1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554,1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100,0</w:t>
            </w:r>
          </w:p>
        </w:tc>
      </w:tr>
      <w:tr w:rsidR="00F0193D" w:rsidRPr="00F0193D" w:rsidTr="00F0193D">
        <w:trPr>
          <w:trHeight w:val="600"/>
        </w:trPr>
        <w:tc>
          <w:tcPr>
            <w:tcW w:w="19698" w:type="dxa"/>
            <w:hideMark/>
          </w:tcPr>
          <w:p w:rsidR="00F0193D" w:rsidRPr="00F0193D" w:rsidRDefault="00F0193D" w:rsidP="00F0193D">
            <w:r w:rsidRPr="00F0193D"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r w:rsidRPr="00F0193D"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r w:rsidRPr="00F0193D">
              <w:t>0102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r w:rsidRPr="00F0193D">
              <w:t>98 0 01 00001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r w:rsidRPr="00F0193D">
              <w:t>120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r w:rsidRPr="00F0193D">
              <w:t>554,1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r w:rsidRPr="00F0193D">
              <w:t>554,1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100,0</w:t>
            </w:r>
          </w:p>
        </w:tc>
      </w:tr>
      <w:tr w:rsidR="00F0193D" w:rsidRPr="00F0193D" w:rsidTr="00F0193D">
        <w:trPr>
          <w:trHeight w:val="1515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3 706,60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3 706,60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</w:rPr>
            </w:pPr>
            <w:r w:rsidRPr="00F0193D">
              <w:rPr>
                <w:b/>
                <w:bCs/>
              </w:rPr>
              <w:t>100,0</w:t>
            </w:r>
          </w:p>
        </w:tc>
      </w:tr>
      <w:tr w:rsidR="00F0193D" w:rsidRPr="00F0193D" w:rsidTr="00F0193D">
        <w:trPr>
          <w:trHeight w:val="300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Непрограммное  направление расходов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0104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98 0 00 00000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3 706,60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3 706,60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100,0</w:t>
            </w:r>
          </w:p>
        </w:tc>
      </w:tr>
      <w:tr w:rsidR="00F0193D" w:rsidRPr="00F0193D" w:rsidTr="00F0193D">
        <w:trPr>
          <w:trHeight w:val="900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0104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98 0 01 00000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3 706,60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3 706,60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100,0</w:t>
            </w:r>
          </w:p>
        </w:tc>
      </w:tr>
      <w:tr w:rsidR="00F0193D" w:rsidRPr="00F0193D" w:rsidTr="00F0193D">
        <w:trPr>
          <w:trHeight w:val="1200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0104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98 0 01 00001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3 706,60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3 706,60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100,0</w:t>
            </w:r>
          </w:p>
        </w:tc>
      </w:tr>
      <w:tr w:rsidR="00F0193D" w:rsidRPr="00F0193D" w:rsidTr="00F0193D">
        <w:trPr>
          <w:trHeight w:val="1283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0104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98 0 01 00001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100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2 588,30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2 588,30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100,0</w:t>
            </w:r>
          </w:p>
        </w:tc>
      </w:tr>
      <w:tr w:rsidR="00F0193D" w:rsidRPr="00F0193D" w:rsidTr="00F0193D">
        <w:trPr>
          <w:trHeight w:val="600"/>
        </w:trPr>
        <w:tc>
          <w:tcPr>
            <w:tcW w:w="19698" w:type="dxa"/>
            <w:hideMark/>
          </w:tcPr>
          <w:p w:rsidR="00F0193D" w:rsidRPr="00F0193D" w:rsidRDefault="00F0193D" w:rsidP="00F0193D">
            <w:r w:rsidRPr="00F0193D"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r w:rsidRPr="00F0193D">
              <w:t>0104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r w:rsidRPr="00F0193D">
              <w:t>98 0 01 00001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r w:rsidRPr="00F0193D">
              <w:t>120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r w:rsidRPr="00F0193D">
              <w:t>2 588,30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r w:rsidRPr="00F0193D">
              <w:t>2 588,30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100,0</w:t>
            </w:r>
          </w:p>
        </w:tc>
      </w:tr>
      <w:tr w:rsidR="00F0193D" w:rsidRPr="00F0193D" w:rsidTr="00F0193D">
        <w:trPr>
          <w:trHeight w:val="600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Закупка товаров, работ и услуг для обеспечения</w:t>
            </w:r>
            <w:r w:rsidRPr="00F0193D">
              <w:rPr>
                <w:i/>
                <w:iCs/>
              </w:rPr>
              <w:br/>
              <w:t>государственных (муниципальных) нужд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0104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98 0 01 00001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200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1 077,3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1 077,3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100,0</w:t>
            </w:r>
          </w:p>
        </w:tc>
      </w:tr>
      <w:tr w:rsidR="00F0193D" w:rsidRPr="00F0193D" w:rsidTr="00F0193D">
        <w:trPr>
          <w:trHeight w:val="600"/>
        </w:trPr>
        <w:tc>
          <w:tcPr>
            <w:tcW w:w="19698" w:type="dxa"/>
            <w:hideMark/>
          </w:tcPr>
          <w:p w:rsidR="00F0193D" w:rsidRPr="00F0193D" w:rsidRDefault="00F0193D" w:rsidP="00F0193D">
            <w:r w:rsidRPr="00F0193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r w:rsidRPr="00F0193D">
              <w:t>0104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r w:rsidRPr="00F0193D">
              <w:t>98 0 01 00001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r w:rsidRPr="00F0193D">
              <w:t>240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r w:rsidRPr="00F0193D">
              <w:t>1 077,3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r w:rsidRPr="00F0193D">
              <w:t>1 077,3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100,0</w:t>
            </w:r>
          </w:p>
        </w:tc>
      </w:tr>
      <w:tr w:rsidR="00F0193D" w:rsidRPr="00F0193D" w:rsidTr="00F0193D">
        <w:trPr>
          <w:trHeight w:val="300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0104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98 0 01 00001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800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41,0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41,0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100,0</w:t>
            </w:r>
          </w:p>
        </w:tc>
      </w:tr>
      <w:tr w:rsidR="00F0193D" w:rsidRPr="00F0193D" w:rsidTr="00F0193D">
        <w:trPr>
          <w:trHeight w:val="300"/>
        </w:trPr>
        <w:tc>
          <w:tcPr>
            <w:tcW w:w="19698" w:type="dxa"/>
            <w:hideMark/>
          </w:tcPr>
          <w:p w:rsidR="00F0193D" w:rsidRPr="00F0193D" w:rsidRDefault="00F0193D" w:rsidP="00F0193D">
            <w:r w:rsidRPr="00F0193D">
              <w:t>Уплата налогов, сборов и иных платежей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r w:rsidRPr="00F0193D">
              <w:t>0104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r w:rsidRPr="00F0193D">
              <w:t>98 0 01 00001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r w:rsidRPr="00F0193D">
              <w:t>850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r w:rsidRPr="00F0193D">
              <w:t>41,0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r w:rsidRPr="00F0193D">
              <w:t>41,0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100,0</w:t>
            </w:r>
          </w:p>
        </w:tc>
      </w:tr>
      <w:tr w:rsidR="00F0193D" w:rsidRPr="00F0193D" w:rsidTr="00F0193D">
        <w:trPr>
          <w:trHeight w:val="315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b/>
                <w:bCs/>
              </w:rPr>
            </w:pPr>
            <w:r w:rsidRPr="00F0193D">
              <w:rPr>
                <w:b/>
                <w:b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0113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92,4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92,4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</w:rPr>
            </w:pPr>
            <w:r w:rsidRPr="00F0193D">
              <w:rPr>
                <w:b/>
                <w:bCs/>
              </w:rPr>
              <w:t>100,0</w:t>
            </w:r>
          </w:p>
        </w:tc>
      </w:tr>
      <w:tr w:rsidR="00F0193D" w:rsidRPr="00F0193D" w:rsidTr="00F0193D">
        <w:trPr>
          <w:trHeight w:val="300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Непрограммное  направление расходов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0113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98 0 00 00000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92,4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92,4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100,0</w:t>
            </w:r>
          </w:p>
        </w:tc>
      </w:tr>
      <w:tr w:rsidR="00F0193D" w:rsidRPr="00F0193D" w:rsidTr="00F0193D">
        <w:trPr>
          <w:trHeight w:val="300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Прочие мероприятия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0113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98 0 09 00000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92,4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92,4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100,0</w:t>
            </w:r>
          </w:p>
        </w:tc>
      </w:tr>
      <w:tr w:rsidR="00F0193D" w:rsidRPr="00F0193D" w:rsidTr="00F0193D">
        <w:trPr>
          <w:trHeight w:val="900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Расходы на оплату членских взносов Ассоциации "Совет муниципальных образований Томской области"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0113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98 0 09 00702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14,5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14,5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100,0</w:t>
            </w:r>
          </w:p>
        </w:tc>
      </w:tr>
      <w:tr w:rsidR="00F0193D" w:rsidRPr="00F0193D" w:rsidTr="00F0193D">
        <w:trPr>
          <w:trHeight w:val="300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0113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98 0 09 00702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800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14,5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14,5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100,0</w:t>
            </w:r>
          </w:p>
        </w:tc>
      </w:tr>
      <w:tr w:rsidR="00F0193D" w:rsidRPr="00F0193D" w:rsidTr="00F0193D">
        <w:trPr>
          <w:trHeight w:val="300"/>
        </w:trPr>
        <w:tc>
          <w:tcPr>
            <w:tcW w:w="19698" w:type="dxa"/>
            <w:hideMark/>
          </w:tcPr>
          <w:p w:rsidR="00F0193D" w:rsidRPr="00F0193D" w:rsidRDefault="00F0193D" w:rsidP="00F0193D">
            <w:r w:rsidRPr="00F0193D">
              <w:t>Уплата налогов, сборов и иных платежей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r w:rsidRPr="00F0193D">
              <w:t>0113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r w:rsidRPr="00F0193D">
              <w:t>98 0 09 00702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r w:rsidRPr="00F0193D">
              <w:t>850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r w:rsidRPr="00F0193D">
              <w:t>14,5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r w:rsidRPr="00F0193D">
              <w:t>14,5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100,0</w:t>
            </w:r>
          </w:p>
        </w:tc>
      </w:tr>
      <w:tr w:rsidR="00F0193D" w:rsidRPr="00F0193D" w:rsidTr="00F0193D">
        <w:trPr>
          <w:trHeight w:val="645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lastRenderedPageBreak/>
              <w:t>Расходы, связанные с организацией операций с муниципальным имуществом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0113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98 0 09 00721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46,9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46,9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100,0</w:t>
            </w:r>
          </w:p>
        </w:tc>
      </w:tr>
      <w:tr w:rsidR="00F0193D" w:rsidRPr="00F0193D" w:rsidTr="00F0193D">
        <w:trPr>
          <w:trHeight w:val="705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Закупка товаров, работ и услуг для обеспечения</w:t>
            </w:r>
            <w:r w:rsidRPr="00F0193D">
              <w:rPr>
                <w:i/>
                <w:iCs/>
              </w:rPr>
              <w:br/>
              <w:t>государственных (муниципальных) нужд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0113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98 0 09 00721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200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46,9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46,9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100,0</w:t>
            </w:r>
          </w:p>
        </w:tc>
      </w:tr>
      <w:tr w:rsidR="00F0193D" w:rsidRPr="00F0193D" w:rsidTr="00F0193D">
        <w:trPr>
          <w:trHeight w:val="660"/>
        </w:trPr>
        <w:tc>
          <w:tcPr>
            <w:tcW w:w="19698" w:type="dxa"/>
            <w:hideMark/>
          </w:tcPr>
          <w:p w:rsidR="00F0193D" w:rsidRPr="00F0193D" w:rsidRDefault="00F0193D" w:rsidP="00F0193D">
            <w:r w:rsidRPr="00F0193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r w:rsidRPr="00F0193D">
              <w:t>0113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r w:rsidRPr="00F0193D">
              <w:t>98 0 09 00721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r w:rsidRPr="00F0193D">
              <w:t>240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r w:rsidRPr="00F0193D">
              <w:t>46,9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r w:rsidRPr="00F0193D">
              <w:t>46,9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100,0</w:t>
            </w:r>
          </w:p>
        </w:tc>
      </w:tr>
      <w:tr w:rsidR="00F0193D" w:rsidRPr="00F0193D" w:rsidTr="00F0193D">
        <w:trPr>
          <w:trHeight w:val="645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Расходы на выполнение других обязательств поселениями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0113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98 0 09 00725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31,0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31,0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100,0</w:t>
            </w:r>
          </w:p>
        </w:tc>
      </w:tr>
      <w:tr w:rsidR="00F0193D" w:rsidRPr="00F0193D" w:rsidTr="00F0193D">
        <w:trPr>
          <w:trHeight w:val="645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Закупка товаров, работ и услуг для обеспечения</w:t>
            </w:r>
            <w:r w:rsidRPr="00F0193D">
              <w:rPr>
                <w:i/>
                <w:iCs/>
              </w:rPr>
              <w:br/>
              <w:t>государственных (муниципальных) нужд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0113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98 0 09 00725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200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20,0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20,0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100,0</w:t>
            </w:r>
          </w:p>
        </w:tc>
      </w:tr>
      <w:tr w:rsidR="00F0193D" w:rsidRPr="00F0193D" w:rsidTr="00F0193D">
        <w:trPr>
          <w:trHeight w:val="675"/>
        </w:trPr>
        <w:tc>
          <w:tcPr>
            <w:tcW w:w="19698" w:type="dxa"/>
            <w:hideMark/>
          </w:tcPr>
          <w:p w:rsidR="00F0193D" w:rsidRPr="00F0193D" w:rsidRDefault="00F0193D" w:rsidP="00F0193D">
            <w:r w:rsidRPr="00F0193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r w:rsidRPr="00F0193D">
              <w:t>0113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r w:rsidRPr="00F0193D">
              <w:t>98 0 09 00725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r w:rsidRPr="00F0193D">
              <w:t>240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r w:rsidRPr="00F0193D">
              <w:t>20,0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r w:rsidRPr="00F0193D">
              <w:t>20,0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100,0</w:t>
            </w:r>
          </w:p>
        </w:tc>
      </w:tr>
      <w:tr w:rsidR="00F0193D" w:rsidRPr="00F0193D" w:rsidTr="00F0193D">
        <w:trPr>
          <w:trHeight w:val="675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0113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98 0 09 00725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400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1,0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1,0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100,0</w:t>
            </w:r>
          </w:p>
        </w:tc>
      </w:tr>
      <w:tr w:rsidR="00F0193D" w:rsidRPr="00F0193D" w:rsidTr="00F0193D">
        <w:trPr>
          <w:trHeight w:val="315"/>
        </w:trPr>
        <w:tc>
          <w:tcPr>
            <w:tcW w:w="19698" w:type="dxa"/>
            <w:hideMark/>
          </w:tcPr>
          <w:p w:rsidR="00F0193D" w:rsidRPr="00F0193D" w:rsidRDefault="00F0193D" w:rsidP="00F0193D">
            <w:r w:rsidRPr="00F0193D">
              <w:t>Бюджетные инвестиции иным юридическим лицам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r w:rsidRPr="00F0193D">
              <w:t>0113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r w:rsidRPr="00F0193D">
              <w:t>98 0 09 00725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r w:rsidRPr="00F0193D">
              <w:t>450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r w:rsidRPr="00F0193D">
              <w:t>1,0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r w:rsidRPr="00F0193D">
              <w:t>1,0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100,0</w:t>
            </w:r>
          </w:p>
        </w:tc>
      </w:tr>
      <w:tr w:rsidR="00F0193D" w:rsidRPr="00F0193D" w:rsidTr="00F0193D">
        <w:trPr>
          <w:trHeight w:val="312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0113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98 0 09 00725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800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10,0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10,0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100,0</w:t>
            </w:r>
          </w:p>
        </w:tc>
      </w:tr>
      <w:tr w:rsidR="00F0193D" w:rsidRPr="00F0193D" w:rsidTr="00F0193D">
        <w:trPr>
          <w:trHeight w:val="315"/>
        </w:trPr>
        <w:tc>
          <w:tcPr>
            <w:tcW w:w="19698" w:type="dxa"/>
            <w:hideMark/>
          </w:tcPr>
          <w:p w:rsidR="00F0193D" w:rsidRPr="00F0193D" w:rsidRDefault="00F0193D" w:rsidP="00F0193D">
            <w:r w:rsidRPr="00F0193D">
              <w:t>Уплата налогов, сборов и иных платежей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r w:rsidRPr="00F0193D">
              <w:t>0113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r w:rsidRPr="00F0193D">
              <w:t>98 0 09 00725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r w:rsidRPr="00F0193D">
              <w:t>850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r w:rsidRPr="00F0193D">
              <w:t>10,0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r w:rsidRPr="00F0193D">
              <w:t>10,0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100,0</w:t>
            </w:r>
          </w:p>
        </w:tc>
      </w:tr>
      <w:tr w:rsidR="00F0193D" w:rsidRPr="00F0193D" w:rsidTr="00F0193D">
        <w:trPr>
          <w:trHeight w:val="315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0200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188,6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176,4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</w:rPr>
            </w:pPr>
            <w:r w:rsidRPr="00F0193D">
              <w:rPr>
                <w:b/>
                <w:bCs/>
              </w:rPr>
              <w:t>93,5</w:t>
            </w:r>
          </w:p>
        </w:tc>
      </w:tr>
      <w:tr w:rsidR="00F0193D" w:rsidRPr="00F0193D" w:rsidTr="00F0193D">
        <w:trPr>
          <w:trHeight w:val="315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0203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188,6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176,4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</w:rPr>
            </w:pPr>
            <w:r w:rsidRPr="00F0193D">
              <w:rPr>
                <w:b/>
                <w:bCs/>
              </w:rPr>
              <w:t>93,5</w:t>
            </w:r>
          </w:p>
        </w:tc>
      </w:tr>
      <w:tr w:rsidR="00F0193D" w:rsidRPr="00F0193D" w:rsidTr="00F0193D">
        <w:trPr>
          <w:trHeight w:val="1200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Государственная программа "Эффективное управление региональными финансами и совершенствование мер бюджетных отношений в Томской области"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0203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21 0 00 00000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188,6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176,4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93,5</w:t>
            </w:r>
          </w:p>
        </w:tc>
      </w:tr>
      <w:tr w:rsidR="00F0193D" w:rsidRPr="00F0193D" w:rsidTr="00F0193D">
        <w:trPr>
          <w:trHeight w:val="600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lastRenderedPageBreak/>
              <w:t>Подпрограмма "Совершенствование межбюджетных отношений в Томской области"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0203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21 2 00 00000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188,6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176,4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93,5</w:t>
            </w:r>
          </w:p>
        </w:tc>
      </w:tr>
      <w:tr w:rsidR="00F0193D" w:rsidRPr="00F0193D" w:rsidTr="00F0193D">
        <w:trPr>
          <w:trHeight w:val="2100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0203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21 2 81 00000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188,6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176,4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93,5</w:t>
            </w:r>
          </w:p>
        </w:tc>
      </w:tr>
      <w:tr w:rsidR="00F0193D" w:rsidRPr="00F0193D" w:rsidTr="00F0193D">
        <w:trPr>
          <w:trHeight w:val="630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0203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21 2 81 51180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188,6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176,4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93,5</w:t>
            </w:r>
          </w:p>
        </w:tc>
      </w:tr>
      <w:tr w:rsidR="00F0193D" w:rsidRPr="00F0193D" w:rsidTr="00F0193D">
        <w:trPr>
          <w:trHeight w:val="1163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0203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21 2 81 51180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100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188,6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176,4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93,5</w:t>
            </w:r>
          </w:p>
        </w:tc>
      </w:tr>
      <w:tr w:rsidR="00F0193D" w:rsidRPr="00F0193D" w:rsidTr="00F0193D">
        <w:trPr>
          <w:trHeight w:val="600"/>
        </w:trPr>
        <w:tc>
          <w:tcPr>
            <w:tcW w:w="19698" w:type="dxa"/>
            <w:hideMark/>
          </w:tcPr>
          <w:p w:rsidR="00F0193D" w:rsidRPr="00F0193D" w:rsidRDefault="00F0193D" w:rsidP="00F0193D">
            <w:r w:rsidRPr="00F0193D">
              <w:t>Расходы на выплаты персоналу казенных учреждений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r w:rsidRPr="00F0193D"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r w:rsidRPr="00F0193D">
              <w:t>0203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r w:rsidRPr="00F0193D">
              <w:t>21 2 81 51180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r w:rsidRPr="00F0193D">
              <w:t>110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r w:rsidRPr="00F0193D">
              <w:t>188,6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r w:rsidRPr="00F0193D">
              <w:t>176,4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93,5</w:t>
            </w:r>
          </w:p>
        </w:tc>
      </w:tr>
      <w:tr w:rsidR="00F0193D" w:rsidRPr="00F0193D" w:rsidTr="00F0193D">
        <w:trPr>
          <w:trHeight w:val="720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0300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62,4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62,4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100,0</w:t>
            </w:r>
          </w:p>
        </w:tc>
      </w:tr>
      <w:tr w:rsidR="00F0193D" w:rsidRPr="00F0193D" w:rsidTr="00F0193D">
        <w:trPr>
          <w:trHeight w:val="945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0309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44,7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44,7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100,0</w:t>
            </w:r>
          </w:p>
        </w:tc>
      </w:tr>
      <w:tr w:rsidR="00F0193D" w:rsidRPr="00F0193D" w:rsidTr="00F0193D">
        <w:trPr>
          <w:trHeight w:val="420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proofErr w:type="spellStart"/>
            <w:r w:rsidRPr="00F0193D">
              <w:rPr>
                <w:i/>
                <w:iCs/>
              </w:rPr>
              <w:t>Непраграммное</w:t>
            </w:r>
            <w:proofErr w:type="spellEnd"/>
            <w:r w:rsidRPr="00F0193D">
              <w:rPr>
                <w:i/>
                <w:iCs/>
              </w:rPr>
              <w:t xml:space="preserve"> направление расходов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0309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98 0 00 00000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44,7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44,7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100,0</w:t>
            </w:r>
          </w:p>
        </w:tc>
      </w:tr>
      <w:tr w:rsidR="00F0193D" w:rsidRPr="00F0193D" w:rsidTr="00F0193D">
        <w:trPr>
          <w:trHeight w:val="330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Прочие мероприятия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0309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98 0 09 00000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44,7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44,7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100,0</w:t>
            </w:r>
          </w:p>
        </w:tc>
      </w:tr>
      <w:tr w:rsidR="00F0193D" w:rsidRPr="00F0193D" w:rsidTr="00F0193D">
        <w:trPr>
          <w:trHeight w:val="945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0309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98 0 09 00707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44,7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44,7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100,0</w:t>
            </w:r>
          </w:p>
        </w:tc>
      </w:tr>
      <w:tr w:rsidR="00F0193D" w:rsidRPr="00F0193D" w:rsidTr="00F0193D">
        <w:trPr>
          <w:trHeight w:val="660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lastRenderedPageBreak/>
              <w:t>Закупка товаров, работ и услуг для обеспечения</w:t>
            </w:r>
            <w:r w:rsidRPr="00F0193D">
              <w:rPr>
                <w:i/>
                <w:iCs/>
              </w:rPr>
              <w:br/>
              <w:t>государственных (муниципальных) нужд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0309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98 0 09 00707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200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44,7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44,7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100,0</w:t>
            </w:r>
          </w:p>
        </w:tc>
      </w:tr>
      <w:tr w:rsidR="00F0193D" w:rsidRPr="00F0193D" w:rsidTr="00F0193D">
        <w:trPr>
          <w:trHeight w:val="589"/>
        </w:trPr>
        <w:tc>
          <w:tcPr>
            <w:tcW w:w="19698" w:type="dxa"/>
            <w:hideMark/>
          </w:tcPr>
          <w:p w:rsidR="00F0193D" w:rsidRPr="00F0193D" w:rsidRDefault="00F0193D" w:rsidP="00F0193D">
            <w:r w:rsidRPr="00F0193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r w:rsidRPr="00F0193D"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r w:rsidRPr="00F0193D">
              <w:t>0309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r w:rsidRPr="00F0193D">
              <w:t>98 0 09 00707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r w:rsidRPr="00F0193D">
              <w:t>240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r w:rsidRPr="00F0193D">
              <w:t>44,7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r w:rsidRPr="00F0193D">
              <w:t>44,7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100,0</w:t>
            </w:r>
          </w:p>
        </w:tc>
      </w:tr>
      <w:tr w:rsidR="00F0193D" w:rsidRPr="00F0193D" w:rsidTr="00F0193D">
        <w:trPr>
          <w:trHeight w:val="390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Обеспечение пожарной безопасности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0310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17,7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17,7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100,0</w:t>
            </w:r>
          </w:p>
        </w:tc>
      </w:tr>
      <w:tr w:rsidR="00F0193D" w:rsidRPr="00F0193D" w:rsidTr="00F0193D">
        <w:trPr>
          <w:trHeight w:val="420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proofErr w:type="spellStart"/>
            <w:r w:rsidRPr="00F0193D">
              <w:rPr>
                <w:i/>
                <w:iCs/>
              </w:rPr>
              <w:t>Непраграммное</w:t>
            </w:r>
            <w:proofErr w:type="spellEnd"/>
            <w:r w:rsidRPr="00F0193D">
              <w:rPr>
                <w:i/>
                <w:iCs/>
              </w:rPr>
              <w:t xml:space="preserve"> направление расходов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0310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98 0 00 00000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17,7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17,7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100,0</w:t>
            </w:r>
          </w:p>
        </w:tc>
      </w:tr>
      <w:tr w:rsidR="00F0193D" w:rsidRPr="00F0193D" w:rsidTr="00F0193D">
        <w:trPr>
          <w:trHeight w:val="330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Прочие мероприятия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0310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98 0 09 00000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17,7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17,7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100,0</w:t>
            </w:r>
          </w:p>
        </w:tc>
      </w:tr>
      <w:tr w:rsidR="00F0193D" w:rsidRPr="00F0193D" w:rsidTr="00F0193D">
        <w:trPr>
          <w:trHeight w:val="645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Расходы на обеспечение первичных мер пожарной безопасности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0310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98 0 09 00724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17,7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17,7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100,0</w:t>
            </w:r>
          </w:p>
        </w:tc>
      </w:tr>
      <w:tr w:rsidR="00F0193D" w:rsidRPr="00F0193D" w:rsidTr="00F0193D">
        <w:trPr>
          <w:trHeight w:val="645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Закупка товаров, работ и услуг для обеспечения</w:t>
            </w:r>
            <w:r w:rsidRPr="00F0193D">
              <w:rPr>
                <w:i/>
                <w:iCs/>
              </w:rPr>
              <w:br/>
              <w:t>государственных (муниципальных) нужд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0310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98 0 09 00724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200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17,7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17,7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100,0</w:t>
            </w:r>
          </w:p>
        </w:tc>
      </w:tr>
      <w:tr w:rsidR="00F0193D" w:rsidRPr="00F0193D" w:rsidTr="00F0193D">
        <w:trPr>
          <w:trHeight w:val="675"/>
        </w:trPr>
        <w:tc>
          <w:tcPr>
            <w:tcW w:w="19698" w:type="dxa"/>
            <w:hideMark/>
          </w:tcPr>
          <w:p w:rsidR="00F0193D" w:rsidRPr="00F0193D" w:rsidRDefault="00F0193D" w:rsidP="00F0193D">
            <w:r w:rsidRPr="00F0193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r w:rsidRPr="00F0193D">
              <w:t>0310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r w:rsidRPr="00F0193D">
              <w:t>98 0 09 00724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r w:rsidRPr="00F0193D">
              <w:t>240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r w:rsidRPr="00F0193D">
              <w:t>17,7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r w:rsidRPr="00F0193D">
              <w:t>17,7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100,0</w:t>
            </w:r>
          </w:p>
        </w:tc>
      </w:tr>
      <w:tr w:rsidR="00F0193D" w:rsidRPr="00F0193D" w:rsidTr="00F0193D">
        <w:trPr>
          <w:trHeight w:val="300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0400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2092,0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592,0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28,3</w:t>
            </w:r>
          </w:p>
        </w:tc>
      </w:tr>
      <w:tr w:rsidR="00F0193D" w:rsidRPr="00F0193D" w:rsidTr="00F0193D">
        <w:trPr>
          <w:trHeight w:val="300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562,0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562,0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100,0</w:t>
            </w:r>
          </w:p>
        </w:tc>
      </w:tr>
      <w:tr w:rsidR="00F0193D" w:rsidRPr="00F0193D" w:rsidTr="00F0193D">
        <w:trPr>
          <w:trHeight w:val="1298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Ведомственная целевая программа "Приведение в нормативное состояние автомобильных дорог и улично - дорожной сети для непрерывного движения транспортных средств" на 2019 год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0409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31 0 00 00000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562,0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562,0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100,0</w:t>
            </w:r>
          </w:p>
        </w:tc>
      </w:tr>
      <w:tr w:rsidR="00F0193D" w:rsidRPr="00F0193D" w:rsidTr="00F0193D">
        <w:trPr>
          <w:trHeight w:val="383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Содержание автомобильных дорог общего пользования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0409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31 0 01 00000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562,0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562,0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100,0</w:t>
            </w:r>
          </w:p>
        </w:tc>
      </w:tr>
      <w:tr w:rsidR="00F0193D" w:rsidRPr="00F0193D" w:rsidTr="00F0193D">
        <w:trPr>
          <w:trHeight w:val="660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Закупка товаров, работ и услуг для обеспечения</w:t>
            </w:r>
            <w:r w:rsidRPr="00F0193D">
              <w:rPr>
                <w:i/>
                <w:iCs/>
              </w:rPr>
              <w:br/>
              <w:t>государственных (муниципальных) нужд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0409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31 0 01 00000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200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562,0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562,0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100,0</w:t>
            </w:r>
          </w:p>
        </w:tc>
      </w:tr>
      <w:tr w:rsidR="00F0193D" w:rsidRPr="00F0193D" w:rsidTr="00F0193D">
        <w:trPr>
          <w:trHeight w:val="709"/>
        </w:trPr>
        <w:tc>
          <w:tcPr>
            <w:tcW w:w="19698" w:type="dxa"/>
            <w:hideMark/>
          </w:tcPr>
          <w:p w:rsidR="00F0193D" w:rsidRPr="00F0193D" w:rsidRDefault="00F0193D" w:rsidP="00F0193D">
            <w:r w:rsidRPr="00F0193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r w:rsidRPr="00F0193D"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r w:rsidRPr="00F0193D">
              <w:t>0409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r w:rsidRPr="00F0193D">
              <w:t>31 0 01 00000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r w:rsidRPr="00F0193D">
              <w:t>240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r w:rsidRPr="00F0193D">
              <w:t>562,0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r w:rsidRPr="00F0193D">
              <w:t>562,0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100,0</w:t>
            </w:r>
          </w:p>
        </w:tc>
      </w:tr>
      <w:tr w:rsidR="00F0193D" w:rsidRPr="00F0193D" w:rsidTr="00F0193D">
        <w:trPr>
          <w:trHeight w:val="349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Связь и информатика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0410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1 500,0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0,0</w:t>
            </w:r>
          </w:p>
        </w:tc>
      </w:tr>
      <w:tr w:rsidR="00F0193D" w:rsidRPr="00F0193D" w:rsidTr="00F0193D">
        <w:trPr>
          <w:trHeight w:val="949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Государственная программа "Развитие коммунальной и коммуникационной инфраструктуры в Томской области"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0410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19 0 00 00000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1 500,0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0,0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0,0</w:t>
            </w:r>
          </w:p>
        </w:tc>
      </w:tr>
      <w:tr w:rsidR="00F0193D" w:rsidRPr="00F0193D" w:rsidTr="00F0193D">
        <w:trPr>
          <w:trHeight w:val="612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Подпрограмма "Развитие коммуникационной инфраструктуры в Томской области"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0410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19 2 00 00000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1 500,0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0,0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0,0</w:t>
            </w:r>
          </w:p>
        </w:tc>
      </w:tr>
      <w:tr w:rsidR="00F0193D" w:rsidRPr="00F0193D" w:rsidTr="00F0193D">
        <w:trPr>
          <w:trHeight w:val="972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Основное мероприятие "Обеспечение доступа населения Томской области к современным услугам связи"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0410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19 2 83 00000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1 500,0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0,0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0,0</w:t>
            </w:r>
          </w:p>
        </w:tc>
      </w:tr>
      <w:tr w:rsidR="00F0193D" w:rsidRPr="00F0193D" w:rsidTr="00F0193D">
        <w:trPr>
          <w:trHeight w:val="698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Обеспечение жителей отдаленных населенных пунктов Томской области услугами сотовой связи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0410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19 2 83 40960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1 500,0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0,0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0,0</w:t>
            </w:r>
          </w:p>
        </w:tc>
      </w:tr>
      <w:tr w:rsidR="00F0193D" w:rsidRPr="00F0193D" w:rsidTr="00F0193D">
        <w:trPr>
          <w:trHeight w:val="660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Закупка товаров, работ и услуг для обеспечения</w:t>
            </w:r>
            <w:r w:rsidRPr="00F0193D">
              <w:rPr>
                <w:i/>
                <w:iCs/>
              </w:rPr>
              <w:br/>
              <w:t>государственных (муниципальных) нужд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0410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19 2 83 40960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200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1 500,0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0,0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0,0</w:t>
            </w:r>
          </w:p>
        </w:tc>
      </w:tr>
      <w:tr w:rsidR="00F0193D" w:rsidRPr="00F0193D" w:rsidTr="00F0193D">
        <w:trPr>
          <w:trHeight w:val="709"/>
        </w:trPr>
        <w:tc>
          <w:tcPr>
            <w:tcW w:w="19698" w:type="dxa"/>
            <w:hideMark/>
          </w:tcPr>
          <w:p w:rsidR="00F0193D" w:rsidRPr="00F0193D" w:rsidRDefault="00F0193D" w:rsidP="00F0193D">
            <w:r w:rsidRPr="00F0193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r w:rsidRPr="00F0193D"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r w:rsidRPr="00F0193D">
              <w:t>0410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r w:rsidRPr="00F0193D">
              <w:t>19 2 83 40960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r w:rsidRPr="00F0193D">
              <w:t>240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r w:rsidRPr="00F0193D">
              <w:t>1 500,0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r w:rsidRPr="00F0193D">
              <w:t>0,0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0,0</w:t>
            </w:r>
          </w:p>
        </w:tc>
      </w:tr>
      <w:tr w:rsidR="00F0193D" w:rsidRPr="00F0193D" w:rsidTr="00F0193D">
        <w:trPr>
          <w:trHeight w:val="375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0412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30,0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30,0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100,0</w:t>
            </w:r>
          </w:p>
        </w:tc>
      </w:tr>
      <w:tr w:rsidR="00F0193D" w:rsidRPr="00F0193D" w:rsidTr="00F0193D">
        <w:trPr>
          <w:trHeight w:val="1298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Ведомственная целевая программа "Управление и распоряжение имуществом, находящимся в казне муниципального образования "Колпашевский район" на 2019 год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0412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69 0 00 00000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30,0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30,0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100,0</w:t>
            </w:r>
          </w:p>
        </w:tc>
      </w:tr>
      <w:tr w:rsidR="00F0193D" w:rsidRPr="00F0193D" w:rsidTr="00F0193D">
        <w:trPr>
          <w:trHeight w:val="949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Мероприятия по управлению и распоряжению имуществом, находящимся в казне муниципального образования "Колпашевский район"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0412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69 0 03 00000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30,0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30,0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100,0</w:t>
            </w:r>
          </w:p>
        </w:tc>
      </w:tr>
      <w:tr w:rsidR="00F0193D" w:rsidRPr="00F0193D" w:rsidTr="00F0193D">
        <w:trPr>
          <w:trHeight w:val="660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lastRenderedPageBreak/>
              <w:t>Закупка товаров, работ и услуг для обеспечения</w:t>
            </w:r>
            <w:r w:rsidRPr="00F0193D">
              <w:rPr>
                <w:i/>
                <w:iCs/>
              </w:rPr>
              <w:br/>
              <w:t>государственных (муниципальных) нужд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0412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69 0 03 00000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200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30,0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30,0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100,0</w:t>
            </w:r>
          </w:p>
        </w:tc>
      </w:tr>
      <w:tr w:rsidR="00F0193D" w:rsidRPr="00F0193D" w:rsidTr="00F0193D">
        <w:trPr>
          <w:trHeight w:val="709"/>
        </w:trPr>
        <w:tc>
          <w:tcPr>
            <w:tcW w:w="19698" w:type="dxa"/>
            <w:hideMark/>
          </w:tcPr>
          <w:p w:rsidR="00F0193D" w:rsidRPr="00F0193D" w:rsidRDefault="00F0193D" w:rsidP="00F0193D">
            <w:r w:rsidRPr="00F0193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r w:rsidRPr="00F0193D"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r w:rsidRPr="00F0193D">
              <w:t>0412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r w:rsidRPr="00F0193D">
              <w:t>69 0 03 00000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r w:rsidRPr="00F0193D">
              <w:t>240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r w:rsidRPr="00F0193D">
              <w:t>30,0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r w:rsidRPr="00F0193D">
              <w:t>30,0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100,0</w:t>
            </w:r>
          </w:p>
        </w:tc>
      </w:tr>
      <w:tr w:rsidR="00F0193D" w:rsidRPr="00F0193D" w:rsidTr="00F0193D">
        <w:trPr>
          <w:trHeight w:val="315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0500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13 197,0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11 193,1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</w:rPr>
            </w:pPr>
            <w:r w:rsidRPr="00F0193D">
              <w:rPr>
                <w:b/>
                <w:bCs/>
              </w:rPr>
              <w:t>84,8</w:t>
            </w:r>
          </w:p>
        </w:tc>
      </w:tr>
      <w:tr w:rsidR="00F0193D" w:rsidRPr="00F0193D" w:rsidTr="00F0193D">
        <w:trPr>
          <w:trHeight w:val="315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0502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12 195,5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10 191,6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</w:rPr>
            </w:pPr>
            <w:r w:rsidRPr="00F0193D">
              <w:rPr>
                <w:b/>
                <w:bCs/>
              </w:rPr>
              <w:t>83,6</w:t>
            </w:r>
          </w:p>
        </w:tc>
      </w:tr>
      <w:tr w:rsidR="00F0193D" w:rsidRPr="00F0193D" w:rsidTr="00F0193D">
        <w:trPr>
          <w:trHeight w:val="1598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Государственная программа "Улучшение инвестиционного климата, развитие внешних связей Томской области и соблюдение баланса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0502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01 0 00 00000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10 000,0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7 996,1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</w:rPr>
            </w:pPr>
            <w:r w:rsidRPr="00F0193D">
              <w:rPr>
                <w:b/>
                <w:bCs/>
              </w:rPr>
              <w:t>80,0</w:t>
            </w:r>
          </w:p>
        </w:tc>
      </w:tr>
      <w:tr w:rsidR="00F0193D" w:rsidRPr="00F0193D" w:rsidTr="00F0193D">
        <w:trPr>
          <w:trHeight w:val="990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Подпрограмма "Баланс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0502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01 4 00 00000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10 000,0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7 996,1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</w:rPr>
            </w:pPr>
            <w:r w:rsidRPr="00F0193D">
              <w:rPr>
                <w:b/>
                <w:bCs/>
              </w:rPr>
              <w:t>80,0</w:t>
            </w:r>
          </w:p>
        </w:tc>
      </w:tr>
      <w:tr w:rsidR="00F0193D" w:rsidRPr="00F0193D" w:rsidTr="00F0193D">
        <w:trPr>
          <w:trHeight w:val="1590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Ведомственная целевая программа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ресурсов"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0502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01 4 64 00000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10 000,0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7 996,1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</w:rPr>
            </w:pPr>
            <w:r w:rsidRPr="00F0193D">
              <w:rPr>
                <w:b/>
                <w:bCs/>
              </w:rPr>
              <w:t>80,0</w:t>
            </w:r>
          </w:p>
        </w:tc>
      </w:tr>
      <w:tr w:rsidR="00F0193D" w:rsidRPr="00F0193D" w:rsidTr="00F0193D">
        <w:trPr>
          <w:trHeight w:val="960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0502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01 4 64 40120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10 000,0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7 996,1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</w:rPr>
            </w:pPr>
            <w:r w:rsidRPr="00F0193D">
              <w:rPr>
                <w:b/>
                <w:bCs/>
              </w:rPr>
              <w:t>80,0</w:t>
            </w:r>
          </w:p>
        </w:tc>
      </w:tr>
      <w:tr w:rsidR="00F0193D" w:rsidRPr="00F0193D" w:rsidTr="00F0193D">
        <w:trPr>
          <w:trHeight w:val="360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 xml:space="preserve">0502 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01 4 64 40120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800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10 000,0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7 996,</w:t>
            </w:r>
            <w:r w:rsidRPr="00F0193D">
              <w:rPr>
                <w:i/>
                <w:iCs/>
              </w:rPr>
              <w:lastRenderedPageBreak/>
              <w:t>1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</w:rPr>
            </w:pPr>
            <w:r w:rsidRPr="00F0193D">
              <w:rPr>
                <w:b/>
                <w:bCs/>
              </w:rPr>
              <w:lastRenderedPageBreak/>
              <w:t>80,0</w:t>
            </w:r>
          </w:p>
        </w:tc>
      </w:tr>
      <w:tr w:rsidR="00F0193D" w:rsidRPr="00F0193D" w:rsidTr="00F0193D">
        <w:trPr>
          <w:trHeight w:val="1005"/>
        </w:trPr>
        <w:tc>
          <w:tcPr>
            <w:tcW w:w="19698" w:type="dxa"/>
            <w:hideMark/>
          </w:tcPr>
          <w:p w:rsidR="00F0193D" w:rsidRPr="00F0193D" w:rsidRDefault="00F0193D" w:rsidP="00F0193D">
            <w:r w:rsidRPr="00F0193D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b/>
                <w:bCs/>
              </w:rPr>
            </w:pPr>
            <w:r w:rsidRPr="00F0193D">
              <w:rPr>
                <w:b/>
                <w:b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r w:rsidRPr="00F0193D">
              <w:t>0502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r w:rsidRPr="00F0193D">
              <w:t>01 4 64 40120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r w:rsidRPr="00F0193D">
              <w:t>810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r w:rsidRPr="00F0193D">
              <w:t>10 000,0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r w:rsidRPr="00F0193D">
              <w:t>7 996,1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</w:rPr>
            </w:pPr>
            <w:r w:rsidRPr="00F0193D">
              <w:rPr>
                <w:b/>
                <w:bCs/>
              </w:rPr>
              <w:t>80,0</w:t>
            </w:r>
          </w:p>
        </w:tc>
      </w:tr>
      <w:tr w:rsidR="00F0193D" w:rsidRPr="00F0193D" w:rsidTr="00F0193D">
        <w:trPr>
          <w:trHeight w:val="300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Непрограммное  направление расходов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0502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98 0 00 00000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2 195,5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2 195,5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100,0</w:t>
            </w:r>
          </w:p>
        </w:tc>
      </w:tr>
      <w:tr w:rsidR="00F0193D" w:rsidRPr="00F0193D" w:rsidTr="00F0193D">
        <w:trPr>
          <w:trHeight w:val="300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Прочие мероприятия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0502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98 0 09 00000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2 195,5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2 195,5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100,0</w:t>
            </w:r>
          </w:p>
        </w:tc>
      </w:tr>
      <w:tr w:rsidR="00F0193D" w:rsidRPr="00F0193D" w:rsidTr="00F0193D">
        <w:trPr>
          <w:trHeight w:val="600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Мероприятия в области коммунального хозяйства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0502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98 0 09 00726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159,8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159,8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100,0</w:t>
            </w:r>
          </w:p>
        </w:tc>
      </w:tr>
      <w:tr w:rsidR="00F0193D" w:rsidRPr="00F0193D" w:rsidTr="00F0193D">
        <w:trPr>
          <w:trHeight w:val="600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Закупка товаров, работ и услуг для обеспечения</w:t>
            </w:r>
            <w:r w:rsidRPr="00F0193D">
              <w:rPr>
                <w:i/>
                <w:iCs/>
              </w:rPr>
              <w:br/>
              <w:t>государственных (муниципальных) нужд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0502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98 0 09 00726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200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159,8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159,8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100,0</w:t>
            </w:r>
          </w:p>
        </w:tc>
      </w:tr>
      <w:tr w:rsidR="00F0193D" w:rsidRPr="00F0193D" w:rsidTr="00F0193D">
        <w:trPr>
          <w:trHeight w:val="600"/>
        </w:trPr>
        <w:tc>
          <w:tcPr>
            <w:tcW w:w="19698" w:type="dxa"/>
            <w:hideMark/>
          </w:tcPr>
          <w:p w:rsidR="00F0193D" w:rsidRPr="00F0193D" w:rsidRDefault="00F0193D" w:rsidP="00F0193D">
            <w:r w:rsidRPr="00F0193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r w:rsidRPr="00F0193D"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r w:rsidRPr="00F0193D">
              <w:t>0502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r w:rsidRPr="00F0193D">
              <w:t>98 0 09 00726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r w:rsidRPr="00F0193D">
              <w:t>240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159,8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r w:rsidRPr="00F0193D">
              <w:t>159,8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100,0</w:t>
            </w:r>
          </w:p>
        </w:tc>
      </w:tr>
      <w:tr w:rsidR="00F0193D" w:rsidRPr="00F0193D" w:rsidTr="00F0193D">
        <w:trPr>
          <w:trHeight w:val="1298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Расходы на исполнение судебных актов, предусматривающих обращение взыскания на средства местного бюджета по денежным обязательствам Администрации сельского поселения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0502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98 0 09 00737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2 035,7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2 035,7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100,0</w:t>
            </w:r>
          </w:p>
        </w:tc>
      </w:tr>
      <w:tr w:rsidR="00F0193D" w:rsidRPr="00F0193D" w:rsidTr="00F0193D">
        <w:trPr>
          <w:trHeight w:val="360"/>
        </w:trPr>
        <w:tc>
          <w:tcPr>
            <w:tcW w:w="19698" w:type="dxa"/>
            <w:hideMark/>
          </w:tcPr>
          <w:p w:rsidR="00F0193D" w:rsidRPr="00F0193D" w:rsidRDefault="00F0193D" w:rsidP="00F0193D">
            <w:r w:rsidRPr="00F0193D">
              <w:t>Иные бюджетные ассигнования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r w:rsidRPr="00F0193D"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r w:rsidRPr="00F0193D">
              <w:t>0502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r w:rsidRPr="00F0193D">
              <w:t>98 0 09 00737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r w:rsidRPr="00F0193D">
              <w:t>800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2 035,7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2 035,7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100,0</w:t>
            </w:r>
          </w:p>
        </w:tc>
      </w:tr>
      <w:tr w:rsidR="00F0193D" w:rsidRPr="00F0193D" w:rsidTr="00F0193D">
        <w:trPr>
          <w:trHeight w:val="372"/>
        </w:trPr>
        <w:tc>
          <w:tcPr>
            <w:tcW w:w="19698" w:type="dxa"/>
            <w:hideMark/>
          </w:tcPr>
          <w:p w:rsidR="00F0193D" w:rsidRPr="00F0193D" w:rsidRDefault="00F0193D" w:rsidP="00F0193D">
            <w:r w:rsidRPr="00F0193D">
              <w:t>Исполнение судебных актов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r w:rsidRPr="00F0193D">
              <w:t>0502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r w:rsidRPr="00F0193D">
              <w:t>98 0 09 00737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r w:rsidRPr="00F0193D">
              <w:t>830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r w:rsidRPr="00F0193D">
              <w:t>2 035,7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r w:rsidRPr="00F0193D">
              <w:t>2 035,7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100,0</w:t>
            </w:r>
          </w:p>
        </w:tc>
      </w:tr>
      <w:tr w:rsidR="00F0193D" w:rsidRPr="00F0193D" w:rsidTr="00F0193D">
        <w:trPr>
          <w:trHeight w:val="300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1001,5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1001,5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100,0</w:t>
            </w:r>
          </w:p>
        </w:tc>
      </w:tr>
      <w:tr w:rsidR="00F0193D" w:rsidRPr="00F0193D" w:rsidTr="00F0193D">
        <w:trPr>
          <w:trHeight w:val="1309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lastRenderedPageBreak/>
              <w:t>Ведомственная целевая программа "Охрана окружающей среды при обращении с отходами производства и потребления, повышение уровня благоустройства территорий Колпашевского района" на 2019 год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0503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65 0 00 00000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95,8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95,8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100,0</w:t>
            </w:r>
          </w:p>
        </w:tc>
      </w:tr>
      <w:tr w:rsidR="00F0193D" w:rsidRPr="00F0193D" w:rsidTr="00F0193D">
        <w:trPr>
          <w:trHeight w:val="672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Выполнение мероприятий по благоустройству населенных пунктов Колпашевского района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0503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65 0 06 00000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95,8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95,8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100,0</w:t>
            </w:r>
          </w:p>
        </w:tc>
      </w:tr>
      <w:tr w:rsidR="00F0193D" w:rsidRPr="00F0193D" w:rsidTr="00F0193D">
        <w:trPr>
          <w:trHeight w:val="660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Закупка товаров, работ и услуг для обеспечения</w:t>
            </w:r>
            <w:r w:rsidRPr="00F0193D">
              <w:rPr>
                <w:i/>
                <w:iCs/>
              </w:rPr>
              <w:br/>
              <w:t>государственных (муниципальных) нужд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0503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65 0 06 00000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200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95,8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95,8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100,0</w:t>
            </w:r>
          </w:p>
        </w:tc>
      </w:tr>
      <w:tr w:rsidR="00F0193D" w:rsidRPr="00F0193D" w:rsidTr="00F0193D">
        <w:trPr>
          <w:trHeight w:val="683"/>
        </w:trPr>
        <w:tc>
          <w:tcPr>
            <w:tcW w:w="19698" w:type="dxa"/>
            <w:hideMark/>
          </w:tcPr>
          <w:p w:rsidR="00F0193D" w:rsidRPr="00F0193D" w:rsidRDefault="00F0193D" w:rsidP="00F0193D">
            <w:r w:rsidRPr="00F0193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r w:rsidRPr="00F0193D"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r w:rsidRPr="00F0193D">
              <w:t>0503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r w:rsidRPr="00F0193D">
              <w:t>65 0 06 00000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r w:rsidRPr="00F0193D">
              <w:t>240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r w:rsidRPr="00F0193D">
              <w:t>95,8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r w:rsidRPr="00F0193D">
              <w:t>95,8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100,0</w:t>
            </w:r>
          </w:p>
        </w:tc>
      </w:tr>
      <w:tr w:rsidR="00F0193D" w:rsidRPr="00F0193D" w:rsidTr="00F0193D">
        <w:trPr>
          <w:trHeight w:val="1020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 xml:space="preserve">Ведомственная целевая программа "Обеспечение бесперебойного </w:t>
            </w:r>
            <w:proofErr w:type="spellStart"/>
            <w:r w:rsidRPr="00F0193D">
              <w:rPr>
                <w:i/>
                <w:iCs/>
              </w:rPr>
              <w:t>функцианирования</w:t>
            </w:r>
            <w:proofErr w:type="spellEnd"/>
            <w:r w:rsidRPr="00F0193D">
              <w:rPr>
                <w:i/>
                <w:iCs/>
              </w:rPr>
              <w:t xml:space="preserve"> сетей уличного освещения" на 2019 год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0503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89 0 00 00000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223,3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223,3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100,0</w:t>
            </w:r>
          </w:p>
        </w:tc>
      </w:tr>
      <w:tr w:rsidR="00F0193D" w:rsidRPr="00F0193D" w:rsidTr="00F0193D">
        <w:trPr>
          <w:trHeight w:val="672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Расходы на оплату потребленной электрической энергии для нужд системы уличного освещения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0503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89 0 01 00000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217,2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217,2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100,0</w:t>
            </w:r>
          </w:p>
        </w:tc>
      </w:tr>
      <w:tr w:rsidR="00F0193D" w:rsidRPr="00F0193D" w:rsidTr="00F0193D">
        <w:trPr>
          <w:trHeight w:val="612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Закупка товаров, работ и услуг для обеспечения</w:t>
            </w:r>
            <w:r w:rsidRPr="00F0193D">
              <w:rPr>
                <w:i/>
                <w:iCs/>
              </w:rPr>
              <w:br/>
              <w:t>государственных (муниципальных) нужд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0503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89 0 01 00000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200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217,2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217,2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100,0</w:t>
            </w:r>
          </w:p>
        </w:tc>
      </w:tr>
      <w:tr w:rsidR="00F0193D" w:rsidRPr="00F0193D" w:rsidTr="00F0193D">
        <w:trPr>
          <w:trHeight w:val="589"/>
        </w:trPr>
        <w:tc>
          <w:tcPr>
            <w:tcW w:w="19698" w:type="dxa"/>
            <w:hideMark/>
          </w:tcPr>
          <w:p w:rsidR="00F0193D" w:rsidRPr="00F0193D" w:rsidRDefault="00F0193D" w:rsidP="00F0193D">
            <w:r w:rsidRPr="00F0193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r w:rsidRPr="00F0193D">
              <w:t>0503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r w:rsidRPr="00F0193D">
              <w:t>89 0 01 00000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r w:rsidRPr="00F0193D">
              <w:t>240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r w:rsidRPr="00F0193D">
              <w:t>217,2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r w:rsidRPr="00F0193D">
              <w:t>217,2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100,0</w:t>
            </w:r>
          </w:p>
        </w:tc>
      </w:tr>
      <w:tr w:rsidR="00F0193D" w:rsidRPr="00F0193D" w:rsidTr="00F0193D">
        <w:trPr>
          <w:trHeight w:val="672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Расходы на содержание объектов уличного освещения (техническое обслуживание объектов уличного освещения)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0503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89 0 02 00000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6,1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6,1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100,0</w:t>
            </w:r>
          </w:p>
        </w:tc>
      </w:tr>
      <w:tr w:rsidR="00F0193D" w:rsidRPr="00F0193D" w:rsidTr="00F0193D">
        <w:trPr>
          <w:trHeight w:val="612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Закупка товаров, работ и услуг для обеспечения</w:t>
            </w:r>
            <w:r w:rsidRPr="00F0193D">
              <w:rPr>
                <w:i/>
                <w:iCs/>
              </w:rPr>
              <w:br/>
              <w:t>государственных (муниципальных) нужд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0503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89 0 02 00000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200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6,1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6,1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100,0</w:t>
            </w:r>
          </w:p>
        </w:tc>
      </w:tr>
      <w:tr w:rsidR="00F0193D" w:rsidRPr="00F0193D" w:rsidTr="00F0193D">
        <w:trPr>
          <w:trHeight w:val="589"/>
        </w:trPr>
        <w:tc>
          <w:tcPr>
            <w:tcW w:w="19698" w:type="dxa"/>
            <w:hideMark/>
          </w:tcPr>
          <w:p w:rsidR="00F0193D" w:rsidRPr="00F0193D" w:rsidRDefault="00F0193D" w:rsidP="00F0193D">
            <w:r w:rsidRPr="00F0193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r w:rsidRPr="00F0193D">
              <w:t>0503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r w:rsidRPr="00F0193D">
              <w:t>89 0 02 00000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r w:rsidRPr="00F0193D">
              <w:t>240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r w:rsidRPr="00F0193D">
              <w:t>6,1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r w:rsidRPr="00F0193D">
              <w:t>6,1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100,0</w:t>
            </w:r>
          </w:p>
        </w:tc>
      </w:tr>
      <w:tr w:rsidR="00F0193D" w:rsidRPr="00F0193D" w:rsidTr="00F0193D">
        <w:trPr>
          <w:trHeight w:val="300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Непрограммное  направление расходов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0503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98 0 00 00000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682,4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682,4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100,0</w:t>
            </w:r>
          </w:p>
        </w:tc>
      </w:tr>
      <w:tr w:rsidR="00F0193D" w:rsidRPr="00F0193D" w:rsidTr="00F0193D">
        <w:trPr>
          <w:trHeight w:val="300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lastRenderedPageBreak/>
              <w:t>Прочие мероприятия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0503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98 0 09 00000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682,4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682,4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100,0</w:t>
            </w:r>
          </w:p>
        </w:tc>
      </w:tr>
      <w:tr w:rsidR="00F0193D" w:rsidRPr="00F0193D" w:rsidTr="00F0193D">
        <w:trPr>
          <w:trHeight w:val="600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Прочие мероприятия по благоустройству городского и сельских поселений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0503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98 0 09 00712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682,4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682,4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100,0</w:t>
            </w:r>
          </w:p>
        </w:tc>
      </w:tr>
      <w:tr w:rsidR="00F0193D" w:rsidRPr="00F0193D" w:rsidTr="00F0193D">
        <w:trPr>
          <w:trHeight w:val="600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Закупка товаров, работ и услуг для обеспечения</w:t>
            </w:r>
            <w:r w:rsidRPr="00F0193D">
              <w:rPr>
                <w:i/>
                <w:iCs/>
              </w:rPr>
              <w:br/>
              <w:t>государственных (муниципальных) нужд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 xml:space="preserve">0503 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98 0 09 00712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200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682,4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682,4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100,0</w:t>
            </w:r>
          </w:p>
        </w:tc>
      </w:tr>
      <w:tr w:rsidR="00F0193D" w:rsidRPr="00F0193D" w:rsidTr="00F0193D">
        <w:trPr>
          <w:trHeight w:val="600"/>
        </w:trPr>
        <w:tc>
          <w:tcPr>
            <w:tcW w:w="19698" w:type="dxa"/>
            <w:hideMark/>
          </w:tcPr>
          <w:p w:rsidR="00F0193D" w:rsidRPr="00F0193D" w:rsidRDefault="00F0193D" w:rsidP="00F0193D">
            <w:r w:rsidRPr="00F0193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r w:rsidRPr="00F0193D"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r w:rsidRPr="00F0193D">
              <w:t>0503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r w:rsidRPr="00F0193D">
              <w:t>98 0 09 00712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r w:rsidRPr="00F0193D">
              <w:t>240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r w:rsidRPr="00F0193D">
              <w:t>682,4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r w:rsidRPr="00F0193D">
              <w:t>682,4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100,0</w:t>
            </w:r>
          </w:p>
        </w:tc>
      </w:tr>
      <w:tr w:rsidR="00F0193D" w:rsidRPr="00F0193D" w:rsidTr="00F0193D">
        <w:trPr>
          <w:trHeight w:val="315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0800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4 684,3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4 684,3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</w:rPr>
            </w:pPr>
            <w:r w:rsidRPr="00F0193D">
              <w:rPr>
                <w:b/>
                <w:bCs/>
              </w:rPr>
              <w:t>100,0</w:t>
            </w:r>
          </w:p>
        </w:tc>
      </w:tr>
      <w:tr w:rsidR="00F0193D" w:rsidRPr="00F0193D" w:rsidTr="00F0193D">
        <w:trPr>
          <w:trHeight w:val="315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 xml:space="preserve"> Культура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4 684,3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4 684,3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</w:rPr>
            </w:pPr>
            <w:r w:rsidRPr="00F0193D">
              <w:rPr>
                <w:b/>
                <w:bCs/>
              </w:rPr>
              <w:t>100,0</w:t>
            </w:r>
          </w:p>
        </w:tc>
      </w:tr>
      <w:tr w:rsidR="00F0193D" w:rsidRPr="00F0193D" w:rsidTr="00F0193D">
        <w:trPr>
          <w:trHeight w:val="1200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Ведомственная целевая программа "Создание условий для организации досуга и обеспечения жителей Новоселовского сельского поселения услугами организаций культуры" на 2019 год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0801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55 0 00 00000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4 684,3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4 684,3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100,0</w:t>
            </w:r>
          </w:p>
        </w:tc>
      </w:tr>
      <w:tr w:rsidR="00F0193D" w:rsidRPr="00F0193D" w:rsidTr="00F0193D">
        <w:trPr>
          <w:trHeight w:val="960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Предоставление иных межбюджетных трансфертов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0801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55 0 01 00000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4 684,3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4 684,3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100,0</w:t>
            </w:r>
          </w:p>
        </w:tc>
      </w:tr>
      <w:tr w:rsidR="00F0193D" w:rsidRPr="00F0193D" w:rsidTr="00F0193D">
        <w:trPr>
          <w:trHeight w:val="300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Межбюджетные трансферты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0801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55 0 01 00000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500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4 684,3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4 684,3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100,0</w:t>
            </w:r>
          </w:p>
        </w:tc>
      </w:tr>
      <w:tr w:rsidR="00F0193D" w:rsidRPr="00F0193D" w:rsidTr="00F0193D">
        <w:trPr>
          <w:trHeight w:val="300"/>
        </w:trPr>
        <w:tc>
          <w:tcPr>
            <w:tcW w:w="19698" w:type="dxa"/>
            <w:hideMark/>
          </w:tcPr>
          <w:p w:rsidR="00F0193D" w:rsidRPr="00F0193D" w:rsidRDefault="00F0193D" w:rsidP="00F0193D">
            <w:r w:rsidRPr="00F0193D">
              <w:t>Иные межбюджетные трансферты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r w:rsidRPr="00F0193D"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r w:rsidRPr="00F0193D">
              <w:t>0801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r w:rsidRPr="00F0193D">
              <w:t>55 0 01 00000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r w:rsidRPr="00F0193D">
              <w:t>540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r w:rsidRPr="00F0193D">
              <w:t>4 684,3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r w:rsidRPr="00F0193D">
              <w:t>4 684,3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100,0</w:t>
            </w:r>
          </w:p>
        </w:tc>
      </w:tr>
      <w:tr w:rsidR="00F0193D" w:rsidRPr="00F0193D" w:rsidTr="00F0193D">
        <w:trPr>
          <w:trHeight w:val="315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640" w:type="dxa"/>
            <w:hideMark/>
          </w:tcPr>
          <w:p w:rsidR="00F0193D" w:rsidRPr="00F0193D" w:rsidRDefault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1100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413,3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289,7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</w:rPr>
            </w:pPr>
            <w:r w:rsidRPr="00F0193D">
              <w:rPr>
                <w:b/>
                <w:bCs/>
              </w:rPr>
              <w:t>70,1</w:t>
            </w:r>
          </w:p>
        </w:tc>
      </w:tr>
      <w:tr w:rsidR="00F0193D" w:rsidRPr="00F0193D" w:rsidTr="00F0193D">
        <w:trPr>
          <w:trHeight w:val="315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 xml:space="preserve">Физическая культура </w:t>
            </w:r>
          </w:p>
        </w:tc>
        <w:tc>
          <w:tcPr>
            <w:tcW w:w="640" w:type="dxa"/>
            <w:hideMark/>
          </w:tcPr>
          <w:p w:rsidR="00F0193D" w:rsidRPr="00F0193D" w:rsidRDefault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1101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376,3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262,7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</w:rPr>
            </w:pPr>
            <w:r w:rsidRPr="00F0193D">
              <w:rPr>
                <w:b/>
                <w:bCs/>
              </w:rPr>
              <w:t>69,8</w:t>
            </w:r>
          </w:p>
        </w:tc>
      </w:tr>
      <w:tr w:rsidR="00F0193D" w:rsidRPr="00F0193D" w:rsidTr="00F0193D">
        <w:trPr>
          <w:trHeight w:val="900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lastRenderedPageBreak/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640" w:type="dxa"/>
            <w:hideMark/>
          </w:tcPr>
          <w:p w:rsidR="00F0193D" w:rsidRPr="00F0193D" w:rsidRDefault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1101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08 0 00 00000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304,6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191,0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62,7</w:t>
            </w:r>
          </w:p>
        </w:tc>
      </w:tr>
      <w:tr w:rsidR="00F0193D" w:rsidRPr="00F0193D" w:rsidTr="00F0193D">
        <w:trPr>
          <w:trHeight w:val="600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Подпрограмма "Развитие физической культуры и массового спорта"</w:t>
            </w:r>
          </w:p>
        </w:tc>
        <w:tc>
          <w:tcPr>
            <w:tcW w:w="640" w:type="dxa"/>
            <w:hideMark/>
          </w:tcPr>
          <w:p w:rsidR="00F0193D" w:rsidRPr="00F0193D" w:rsidRDefault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1101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08 1 00 00000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304,6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191,0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62,7</w:t>
            </w:r>
          </w:p>
        </w:tc>
      </w:tr>
      <w:tr w:rsidR="00F0193D" w:rsidRPr="00F0193D" w:rsidTr="00F0193D">
        <w:trPr>
          <w:trHeight w:val="900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Ведомственная целевая программа "Создание благоприятных условий для увеличения охвата населения спортом и физической культурой"</w:t>
            </w:r>
          </w:p>
        </w:tc>
        <w:tc>
          <w:tcPr>
            <w:tcW w:w="640" w:type="dxa"/>
            <w:noWrap/>
            <w:hideMark/>
          </w:tcPr>
          <w:p w:rsidR="00F0193D" w:rsidRPr="00F0193D" w:rsidRDefault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1101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08 1 60 00000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304,6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191,0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62,7</w:t>
            </w:r>
          </w:p>
        </w:tc>
      </w:tr>
      <w:tr w:rsidR="00F0193D" w:rsidRPr="00F0193D" w:rsidTr="00F0193D">
        <w:trPr>
          <w:trHeight w:val="600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1101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08 1 60 S0310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304,6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191,0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62,7</w:t>
            </w:r>
          </w:p>
        </w:tc>
      </w:tr>
      <w:tr w:rsidR="00F0193D" w:rsidRPr="00F0193D" w:rsidTr="00F0193D">
        <w:trPr>
          <w:trHeight w:val="1223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1101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08 1 60 S0310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100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268,0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191,0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71,3</w:t>
            </w:r>
          </w:p>
        </w:tc>
      </w:tr>
      <w:tr w:rsidR="00F0193D" w:rsidRPr="00F0193D" w:rsidTr="00F0193D">
        <w:trPr>
          <w:trHeight w:val="600"/>
        </w:trPr>
        <w:tc>
          <w:tcPr>
            <w:tcW w:w="19698" w:type="dxa"/>
            <w:hideMark/>
          </w:tcPr>
          <w:p w:rsidR="00F0193D" w:rsidRPr="00F0193D" w:rsidRDefault="00F0193D" w:rsidP="00F0193D">
            <w:r w:rsidRPr="00F0193D">
              <w:t>Расходы на выплаты персоналу казенных учреждений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r w:rsidRPr="00F0193D"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r w:rsidRPr="00F0193D">
              <w:t>1101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r w:rsidRPr="00F0193D">
              <w:t>08 1 60 S0310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r w:rsidRPr="00F0193D">
              <w:t>110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r w:rsidRPr="00F0193D">
              <w:t>268,0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r w:rsidRPr="00F0193D">
              <w:t>191,0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71,3</w:t>
            </w:r>
          </w:p>
        </w:tc>
      </w:tr>
      <w:tr w:rsidR="00F0193D" w:rsidRPr="00F0193D" w:rsidTr="00F0193D">
        <w:trPr>
          <w:trHeight w:val="600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Закупка товаров, работ и услуг для обеспечения</w:t>
            </w:r>
            <w:r w:rsidRPr="00F0193D">
              <w:rPr>
                <w:i/>
                <w:iCs/>
              </w:rPr>
              <w:br/>
              <w:t>государственных (муниципальных) нужд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1101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08 1 60 S0310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200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36,6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0,0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0,0</w:t>
            </w:r>
          </w:p>
        </w:tc>
      </w:tr>
      <w:tr w:rsidR="00F0193D" w:rsidRPr="00F0193D" w:rsidTr="00F0193D">
        <w:trPr>
          <w:trHeight w:val="600"/>
        </w:trPr>
        <w:tc>
          <w:tcPr>
            <w:tcW w:w="19698" w:type="dxa"/>
            <w:hideMark/>
          </w:tcPr>
          <w:p w:rsidR="00F0193D" w:rsidRPr="00F0193D" w:rsidRDefault="00F0193D" w:rsidP="00F0193D">
            <w:r w:rsidRPr="00F0193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r w:rsidRPr="00F0193D">
              <w:t>1101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r w:rsidRPr="00F0193D">
              <w:t>08 1 60 S0310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r w:rsidRPr="00F0193D">
              <w:t>240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r w:rsidRPr="00F0193D">
              <w:t>36,6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r w:rsidRPr="00F0193D">
              <w:t>0,0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0,0</w:t>
            </w:r>
          </w:p>
        </w:tc>
      </w:tr>
      <w:tr w:rsidR="00F0193D" w:rsidRPr="00F0193D" w:rsidTr="00F0193D">
        <w:trPr>
          <w:trHeight w:val="300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640" w:type="dxa"/>
            <w:hideMark/>
          </w:tcPr>
          <w:p w:rsidR="00F0193D" w:rsidRPr="00F0193D" w:rsidRDefault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1101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98 0 00 00000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71,7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71,7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100,0</w:t>
            </w:r>
          </w:p>
        </w:tc>
      </w:tr>
      <w:tr w:rsidR="00F0193D" w:rsidRPr="00F0193D" w:rsidTr="00F0193D">
        <w:trPr>
          <w:trHeight w:val="300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Прочие мероприятия</w:t>
            </w:r>
          </w:p>
        </w:tc>
        <w:tc>
          <w:tcPr>
            <w:tcW w:w="640" w:type="dxa"/>
            <w:hideMark/>
          </w:tcPr>
          <w:p w:rsidR="00F0193D" w:rsidRPr="00F0193D" w:rsidRDefault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1101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98 0 09 00000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71,7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71,7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100,0</w:t>
            </w:r>
          </w:p>
        </w:tc>
      </w:tr>
      <w:tr w:rsidR="00F0193D" w:rsidRPr="00F0193D" w:rsidTr="00F0193D">
        <w:trPr>
          <w:trHeight w:val="600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Мероприятия в области физической культуры и массового спорта</w:t>
            </w:r>
          </w:p>
        </w:tc>
        <w:tc>
          <w:tcPr>
            <w:tcW w:w="640" w:type="dxa"/>
            <w:noWrap/>
            <w:hideMark/>
          </w:tcPr>
          <w:p w:rsidR="00F0193D" w:rsidRPr="00F0193D" w:rsidRDefault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1101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98 0 09 00719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9,9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9,9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100,0</w:t>
            </w:r>
          </w:p>
        </w:tc>
      </w:tr>
      <w:tr w:rsidR="00F0193D" w:rsidRPr="00F0193D" w:rsidTr="00F0193D">
        <w:trPr>
          <w:trHeight w:val="600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Закупка товаров, работ и услуг для обеспечения</w:t>
            </w:r>
            <w:r w:rsidRPr="00F0193D">
              <w:rPr>
                <w:i/>
                <w:iCs/>
              </w:rPr>
              <w:br/>
              <w:t>государственных (муниципальных) нужд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1101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98 0 09 00719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200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9,9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9,9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100,0</w:t>
            </w:r>
          </w:p>
        </w:tc>
      </w:tr>
      <w:tr w:rsidR="00F0193D" w:rsidRPr="00F0193D" w:rsidTr="00F0193D">
        <w:trPr>
          <w:trHeight w:val="600"/>
        </w:trPr>
        <w:tc>
          <w:tcPr>
            <w:tcW w:w="19698" w:type="dxa"/>
            <w:hideMark/>
          </w:tcPr>
          <w:p w:rsidR="00F0193D" w:rsidRPr="00F0193D" w:rsidRDefault="00F0193D" w:rsidP="00F0193D">
            <w:r w:rsidRPr="00F0193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r w:rsidRPr="00F0193D">
              <w:t>1101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r w:rsidRPr="00F0193D">
              <w:t>98 0 09 00719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r w:rsidRPr="00F0193D">
              <w:t>240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r w:rsidRPr="00F0193D">
              <w:t>9,9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r w:rsidRPr="00F0193D">
              <w:t>9,9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100,0</w:t>
            </w:r>
          </w:p>
        </w:tc>
      </w:tr>
      <w:tr w:rsidR="00F0193D" w:rsidRPr="00F0193D" w:rsidTr="00F0193D">
        <w:trPr>
          <w:trHeight w:val="709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 xml:space="preserve">Обеспечение условий для развития физической культуры и массового спорта в рамках </w:t>
            </w:r>
            <w:proofErr w:type="spellStart"/>
            <w:r w:rsidRPr="00F0193D">
              <w:rPr>
                <w:i/>
                <w:iCs/>
              </w:rPr>
              <w:t>софинансирования</w:t>
            </w:r>
            <w:proofErr w:type="spellEnd"/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1101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98 0 09 S0310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61,8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61,8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100,0</w:t>
            </w:r>
          </w:p>
        </w:tc>
      </w:tr>
      <w:tr w:rsidR="00F0193D" w:rsidRPr="00F0193D" w:rsidTr="00F0193D">
        <w:trPr>
          <w:trHeight w:val="1272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1101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98 0 09 S0310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100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61,8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61,8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100,0</w:t>
            </w:r>
          </w:p>
        </w:tc>
      </w:tr>
      <w:tr w:rsidR="00F0193D" w:rsidRPr="00F0193D" w:rsidTr="00F0193D">
        <w:trPr>
          <w:trHeight w:val="372"/>
        </w:trPr>
        <w:tc>
          <w:tcPr>
            <w:tcW w:w="19698" w:type="dxa"/>
            <w:hideMark/>
          </w:tcPr>
          <w:p w:rsidR="00F0193D" w:rsidRPr="00F0193D" w:rsidRDefault="00F0193D" w:rsidP="00F0193D">
            <w:r w:rsidRPr="00F0193D">
              <w:t>Расходы на выплаты персоналу казенных учреждений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r w:rsidRPr="00F0193D"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r w:rsidRPr="00F0193D">
              <w:t>1101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r w:rsidRPr="00F0193D">
              <w:t>98 0 09 S0310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r w:rsidRPr="00F0193D">
              <w:t>110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r w:rsidRPr="00F0193D">
              <w:t>61,8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r w:rsidRPr="00F0193D">
              <w:t>61,8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100,0</w:t>
            </w:r>
          </w:p>
        </w:tc>
      </w:tr>
      <w:tr w:rsidR="00F0193D" w:rsidRPr="00F0193D" w:rsidTr="00F0193D">
        <w:trPr>
          <w:trHeight w:val="315"/>
        </w:trPr>
        <w:tc>
          <w:tcPr>
            <w:tcW w:w="19698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  <w:i/>
                <w:iCs/>
              </w:rPr>
            </w:pPr>
            <w:r w:rsidRPr="00F0193D">
              <w:rPr>
                <w:b/>
                <w:bCs/>
                <w:i/>
                <w:iCs/>
              </w:rPr>
              <w:t>Массовый спорт</w:t>
            </w:r>
          </w:p>
        </w:tc>
        <w:tc>
          <w:tcPr>
            <w:tcW w:w="640" w:type="dxa"/>
            <w:noWrap/>
            <w:hideMark/>
          </w:tcPr>
          <w:p w:rsidR="00F0193D" w:rsidRPr="00F0193D" w:rsidRDefault="00F0193D">
            <w:pPr>
              <w:rPr>
                <w:b/>
                <w:bCs/>
              </w:rPr>
            </w:pPr>
            <w:r w:rsidRPr="00F0193D">
              <w:rPr>
                <w:b/>
                <w:b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</w:rPr>
            </w:pPr>
            <w:r w:rsidRPr="00F0193D">
              <w:rPr>
                <w:b/>
                <w:bCs/>
              </w:rPr>
              <w:t>1102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</w:rPr>
            </w:pPr>
            <w:r w:rsidRPr="00F0193D">
              <w:rPr>
                <w:b/>
                <w:bCs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</w:rPr>
            </w:pPr>
            <w:r w:rsidRPr="00F0193D">
              <w:rPr>
                <w:b/>
                <w:b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</w:rPr>
            </w:pPr>
            <w:r w:rsidRPr="00F0193D">
              <w:rPr>
                <w:b/>
                <w:bCs/>
              </w:rPr>
              <w:t>37,0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</w:rPr>
            </w:pPr>
            <w:r w:rsidRPr="00F0193D">
              <w:rPr>
                <w:b/>
                <w:bCs/>
              </w:rPr>
              <w:t>27,0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pPr>
              <w:rPr>
                <w:b/>
                <w:bCs/>
              </w:rPr>
            </w:pPr>
            <w:r w:rsidRPr="00F0193D">
              <w:rPr>
                <w:b/>
                <w:bCs/>
              </w:rPr>
              <w:t>73,0</w:t>
            </w:r>
          </w:p>
        </w:tc>
      </w:tr>
      <w:tr w:rsidR="00F0193D" w:rsidRPr="00F0193D" w:rsidTr="00F0193D">
        <w:trPr>
          <w:trHeight w:val="1200"/>
        </w:trPr>
        <w:tc>
          <w:tcPr>
            <w:tcW w:w="19698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Ведомственная целевая программа "Развитие физической культуры и массового спорта на территории муниципального образования "Колпашевский район" на 2019 год</w:t>
            </w:r>
          </w:p>
        </w:tc>
        <w:tc>
          <w:tcPr>
            <w:tcW w:w="640" w:type="dxa"/>
            <w:noWrap/>
            <w:hideMark/>
          </w:tcPr>
          <w:p w:rsidR="00F0193D" w:rsidRPr="00F0193D" w:rsidRDefault="00F0193D" w:rsidP="00F0193D">
            <w:r w:rsidRPr="00F0193D"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1102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63 0 00 00000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10,0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0,0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0,0</w:t>
            </w:r>
          </w:p>
        </w:tc>
      </w:tr>
      <w:tr w:rsidR="00F0193D" w:rsidRPr="00F0193D" w:rsidTr="00F0193D">
        <w:trPr>
          <w:trHeight w:val="900"/>
        </w:trPr>
        <w:tc>
          <w:tcPr>
            <w:tcW w:w="19698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Обеспечение участия населения Колпашевского района в мероприятиях физкультурно - оздоровительной направленности</w:t>
            </w:r>
          </w:p>
        </w:tc>
        <w:tc>
          <w:tcPr>
            <w:tcW w:w="64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1102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63 0 01 00000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10,0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0,0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0,0</w:t>
            </w:r>
          </w:p>
        </w:tc>
      </w:tr>
      <w:tr w:rsidR="00F0193D" w:rsidRPr="00F0193D" w:rsidTr="00F0193D">
        <w:trPr>
          <w:trHeight w:val="600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Закупка товаров, работ и услуг для обеспечения</w:t>
            </w:r>
            <w:r w:rsidRPr="00F0193D">
              <w:rPr>
                <w:i/>
                <w:iCs/>
              </w:rPr>
              <w:br/>
              <w:t>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F0193D" w:rsidRPr="00F0193D" w:rsidRDefault="00F0193D">
            <w:r w:rsidRPr="00F0193D"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1102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63 0 01 00000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200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10,0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0,0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0,0</w:t>
            </w:r>
          </w:p>
        </w:tc>
      </w:tr>
      <w:tr w:rsidR="00F0193D" w:rsidRPr="00F0193D" w:rsidTr="00F0193D">
        <w:trPr>
          <w:trHeight w:val="683"/>
        </w:trPr>
        <w:tc>
          <w:tcPr>
            <w:tcW w:w="19698" w:type="dxa"/>
            <w:hideMark/>
          </w:tcPr>
          <w:p w:rsidR="00F0193D" w:rsidRPr="00F0193D" w:rsidRDefault="00F0193D" w:rsidP="00F0193D">
            <w:r w:rsidRPr="00F0193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F0193D" w:rsidRPr="00F0193D" w:rsidRDefault="00F0193D">
            <w:r w:rsidRPr="00F0193D"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r w:rsidRPr="00F0193D">
              <w:t>1102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r w:rsidRPr="00F0193D">
              <w:t>63 0 01 00000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r w:rsidRPr="00F0193D">
              <w:t>240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r w:rsidRPr="00F0193D">
              <w:t>10,0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r w:rsidRPr="00F0193D">
              <w:t>0,0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0,0</w:t>
            </w:r>
          </w:p>
        </w:tc>
      </w:tr>
      <w:tr w:rsidR="00F0193D" w:rsidRPr="00F0193D" w:rsidTr="00F0193D">
        <w:trPr>
          <w:trHeight w:val="300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Непрограммное  направление расходов</w:t>
            </w:r>
          </w:p>
        </w:tc>
        <w:tc>
          <w:tcPr>
            <w:tcW w:w="640" w:type="dxa"/>
            <w:noWrap/>
            <w:hideMark/>
          </w:tcPr>
          <w:p w:rsidR="00F0193D" w:rsidRPr="00F0193D" w:rsidRDefault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1102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98 0 00 00000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27,0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27,0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100,0</w:t>
            </w:r>
          </w:p>
        </w:tc>
      </w:tr>
      <w:tr w:rsidR="00F0193D" w:rsidRPr="00F0193D" w:rsidTr="00F0193D">
        <w:trPr>
          <w:trHeight w:val="300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Прочие мероприятия</w:t>
            </w:r>
          </w:p>
        </w:tc>
        <w:tc>
          <w:tcPr>
            <w:tcW w:w="640" w:type="dxa"/>
            <w:noWrap/>
            <w:hideMark/>
          </w:tcPr>
          <w:p w:rsidR="00F0193D" w:rsidRPr="00F0193D" w:rsidRDefault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1102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98 0 09 00000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27,0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27,0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100,0</w:t>
            </w:r>
          </w:p>
        </w:tc>
      </w:tr>
      <w:tr w:rsidR="00F0193D" w:rsidRPr="00F0193D" w:rsidTr="00F0193D">
        <w:trPr>
          <w:trHeight w:val="600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Мероприятия в области физической культуры и массового спорта</w:t>
            </w:r>
          </w:p>
        </w:tc>
        <w:tc>
          <w:tcPr>
            <w:tcW w:w="640" w:type="dxa"/>
            <w:noWrap/>
            <w:hideMark/>
          </w:tcPr>
          <w:p w:rsidR="00F0193D" w:rsidRPr="00F0193D" w:rsidRDefault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1102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98 0 09 00719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27,0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27,0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100,0</w:t>
            </w:r>
          </w:p>
        </w:tc>
      </w:tr>
      <w:tr w:rsidR="00F0193D" w:rsidRPr="00F0193D" w:rsidTr="00F0193D">
        <w:trPr>
          <w:trHeight w:val="1260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1102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98 0 09 00719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100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7,0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7,0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100,0</w:t>
            </w:r>
          </w:p>
        </w:tc>
      </w:tr>
      <w:tr w:rsidR="00F0193D" w:rsidRPr="00F0193D" w:rsidTr="00F0193D">
        <w:trPr>
          <w:trHeight w:val="360"/>
        </w:trPr>
        <w:tc>
          <w:tcPr>
            <w:tcW w:w="19698" w:type="dxa"/>
            <w:hideMark/>
          </w:tcPr>
          <w:p w:rsidR="00F0193D" w:rsidRPr="00F0193D" w:rsidRDefault="00F0193D" w:rsidP="00F0193D">
            <w:r w:rsidRPr="00F0193D">
              <w:t>Расходы на выплаты персоналу казенных учреждений</w:t>
            </w:r>
          </w:p>
        </w:tc>
        <w:tc>
          <w:tcPr>
            <w:tcW w:w="640" w:type="dxa"/>
            <w:hideMark/>
          </w:tcPr>
          <w:p w:rsidR="00F0193D" w:rsidRPr="00F0193D" w:rsidRDefault="00F0193D" w:rsidP="00F0193D">
            <w:r w:rsidRPr="00F0193D"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>
            <w:r w:rsidRPr="00F0193D">
              <w:t>1102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>
            <w:r w:rsidRPr="00F0193D">
              <w:t>98 0 09 00719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r w:rsidRPr="00F0193D">
              <w:t>110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r w:rsidRPr="00F0193D">
              <w:t>7,0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r w:rsidRPr="00F0193D">
              <w:t>7,0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100,0</w:t>
            </w:r>
          </w:p>
        </w:tc>
      </w:tr>
      <w:tr w:rsidR="00F0193D" w:rsidRPr="00F0193D" w:rsidTr="00F0193D">
        <w:trPr>
          <w:trHeight w:val="600"/>
        </w:trPr>
        <w:tc>
          <w:tcPr>
            <w:tcW w:w="19698" w:type="dxa"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Закупка товаров, работ и услуг для обеспечения</w:t>
            </w:r>
            <w:r w:rsidRPr="00F0193D">
              <w:rPr>
                <w:i/>
                <w:iCs/>
              </w:rPr>
              <w:br/>
              <w:t>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F0193D" w:rsidRPr="00F0193D" w:rsidRDefault="00F0193D">
            <w:r w:rsidRPr="00F0193D"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1102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98 0 09 00719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200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20,0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pPr>
              <w:rPr>
                <w:i/>
                <w:iCs/>
              </w:rPr>
            </w:pPr>
            <w:r w:rsidRPr="00F0193D">
              <w:rPr>
                <w:i/>
                <w:iCs/>
              </w:rPr>
              <w:t>20,0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100,0</w:t>
            </w:r>
          </w:p>
        </w:tc>
      </w:tr>
      <w:tr w:rsidR="00F0193D" w:rsidRPr="00F0193D" w:rsidTr="00F0193D">
        <w:trPr>
          <w:trHeight w:val="600"/>
        </w:trPr>
        <w:tc>
          <w:tcPr>
            <w:tcW w:w="19698" w:type="dxa"/>
            <w:hideMark/>
          </w:tcPr>
          <w:p w:rsidR="00F0193D" w:rsidRPr="00F0193D" w:rsidRDefault="00F0193D" w:rsidP="00F0193D">
            <w:r w:rsidRPr="00F0193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F0193D" w:rsidRPr="00F0193D" w:rsidRDefault="00F0193D">
            <w:r w:rsidRPr="00F0193D">
              <w:t> </w:t>
            </w:r>
          </w:p>
        </w:tc>
        <w:tc>
          <w:tcPr>
            <w:tcW w:w="700" w:type="dxa"/>
            <w:noWrap/>
            <w:hideMark/>
          </w:tcPr>
          <w:p w:rsidR="00F0193D" w:rsidRPr="00F0193D" w:rsidRDefault="00F0193D" w:rsidP="00F0193D">
            <w:r w:rsidRPr="00F0193D">
              <w:t>1102</w:t>
            </w:r>
          </w:p>
        </w:tc>
        <w:tc>
          <w:tcPr>
            <w:tcW w:w="1620" w:type="dxa"/>
            <w:noWrap/>
            <w:hideMark/>
          </w:tcPr>
          <w:p w:rsidR="00F0193D" w:rsidRPr="00F0193D" w:rsidRDefault="00F0193D" w:rsidP="00F0193D">
            <w:r w:rsidRPr="00F0193D">
              <w:t>98 0 09 00719</w:t>
            </w:r>
          </w:p>
        </w:tc>
        <w:tc>
          <w:tcPr>
            <w:tcW w:w="680" w:type="dxa"/>
            <w:noWrap/>
            <w:hideMark/>
          </w:tcPr>
          <w:p w:rsidR="00F0193D" w:rsidRPr="00F0193D" w:rsidRDefault="00F0193D" w:rsidP="00F0193D">
            <w:r w:rsidRPr="00F0193D">
              <w:t>240</w:t>
            </w:r>
          </w:p>
        </w:tc>
        <w:tc>
          <w:tcPr>
            <w:tcW w:w="1260" w:type="dxa"/>
            <w:noWrap/>
            <w:hideMark/>
          </w:tcPr>
          <w:p w:rsidR="00F0193D" w:rsidRPr="00F0193D" w:rsidRDefault="00F0193D" w:rsidP="00F0193D">
            <w:r w:rsidRPr="00F0193D">
              <w:t>20,0</w:t>
            </w:r>
          </w:p>
        </w:tc>
        <w:tc>
          <w:tcPr>
            <w:tcW w:w="1100" w:type="dxa"/>
            <w:noWrap/>
            <w:hideMark/>
          </w:tcPr>
          <w:p w:rsidR="00F0193D" w:rsidRPr="00F0193D" w:rsidRDefault="00F0193D" w:rsidP="00F0193D">
            <w:r w:rsidRPr="00F0193D">
              <w:t>20,0</w:t>
            </w:r>
          </w:p>
        </w:tc>
        <w:tc>
          <w:tcPr>
            <w:tcW w:w="1340" w:type="dxa"/>
            <w:noWrap/>
            <w:hideMark/>
          </w:tcPr>
          <w:p w:rsidR="00F0193D" w:rsidRPr="00F0193D" w:rsidRDefault="00F0193D" w:rsidP="00F0193D">
            <w:r w:rsidRPr="00F0193D">
              <w:t>100,0</w:t>
            </w:r>
          </w:p>
        </w:tc>
      </w:tr>
    </w:tbl>
    <w:p w:rsidR="00F0193D" w:rsidRDefault="00F0193D"/>
    <w:p w:rsidR="00F0193D" w:rsidRDefault="00F0193D"/>
    <w:p w:rsidR="00F0193D" w:rsidRDefault="00F0193D"/>
    <w:p w:rsidR="00F0193D" w:rsidRDefault="00F0193D"/>
    <w:p w:rsidR="00F0193D" w:rsidRDefault="00F0193D"/>
    <w:p w:rsidR="00F0193D" w:rsidRDefault="00F0193D"/>
    <w:p w:rsidR="00F0193D" w:rsidRDefault="00F0193D"/>
    <w:p w:rsidR="00F0193D" w:rsidRDefault="00F0193D"/>
    <w:p w:rsidR="00F0193D" w:rsidRDefault="00F0193D"/>
    <w:p w:rsidR="00F0193D" w:rsidRDefault="00F0193D"/>
    <w:p w:rsidR="00F0193D" w:rsidRDefault="00F0193D"/>
    <w:p w:rsidR="00F0193D" w:rsidRDefault="00F0193D"/>
    <w:p w:rsidR="007765E6" w:rsidRPr="007765E6" w:rsidRDefault="007765E6" w:rsidP="007765E6">
      <w:pPr>
        <w:keepNext/>
        <w:spacing w:after="0" w:line="240" w:lineRule="auto"/>
        <w:ind w:firstLine="10773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765E6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Приложение 3 к распоряжению</w:t>
      </w:r>
    </w:p>
    <w:p w:rsidR="007765E6" w:rsidRPr="007765E6" w:rsidRDefault="007765E6" w:rsidP="007765E6">
      <w:pPr>
        <w:spacing w:after="0" w:line="240" w:lineRule="auto"/>
        <w:ind w:firstLine="1077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765E6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 Новоселовского</w:t>
      </w:r>
    </w:p>
    <w:p w:rsidR="007765E6" w:rsidRPr="007765E6" w:rsidRDefault="007765E6" w:rsidP="007765E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765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сельского поселения</w:t>
      </w:r>
    </w:p>
    <w:p w:rsidR="007765E6" w:rsidRPr="007765E6" w:rsidRDefault="007765E6" w:rsidP="007765E6">
      <w:pPr>
        <w:spacing w:after="0" w:line="240" w:lineRule="auto"/>
        <w:ind w:firstLine="1077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765E6">
        <w:rPr>
          <w:rFonts w:ascii="Arial" w:eastAsia="Times New Roman" w:hAnsi="Arial" w:cs="Arial"/>
          <w:bCs/>
          <w:sz w:val="24"/>
          <w:szCs w:val="24"/>
          <w:lang w:eastAsia="ru-RU"/>
        </w:rPr>
        <w:t>от 25.07.2019 № 29</w:t>
      </w:r>
    </w:p>
    <w:p w:rsidR="007765E6" w:rsidRPr="007765E6" w:rsidRDefault="007765E6" w:rsidP="007765E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765E6" w:rsidRPr="007765E6" w:rsidRDefault="007765E6" w:rsidP="007765E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765E6" w:rsidRPr="007765E6" w:rsidRDefault="007765E6" w:rsidP="007765E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765E6" w:rsidRPr="007765E6" w:rsidRDefault="007765E6" w:rsidP="007765E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765E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Отчет о привлечении источников финансирования дефицита бюджета </w:t>
      </w:r>
    </w:p>
    <w:p w:rsidR="007765E6" w:rsidRPr="007765E6" w:rsidRDefault="007765E6" w:rsidP="007765E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765E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 образования «Новоселовское сельское поселение» за первое полугодие 2019 года</w:t>
      </w:r>
    </w:p>
    <w:p w:rsidR="007765E6" w:rsidRPr="007765E6" w:rsidRDefault="007765E6" w:rsidP="007765E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65E6" w:rsidRPr="007765E6" w:rsidRDefault="007765E6" w:rsidP="007765E6">
      <w:pPr>
        <w:spacing w:after="0" w:line="240" w:lineRule="auto"/>
        <w:ind w:right="111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765E6">
        <w:rPr>
          <w:rFonts w:ascii="Arial" w:eastAsia="Times New Roman" w:hAnsi="Arial" w:cs="Arial"/>
          <w:sz w:val="24"/>
          <w:szCs w:val="24"/>
          <w:lang w:eastAsia="ru-RU"/>
        </w:rPr>
        <w:t>(тыс. руб.)</w:t>
      </w:r>
    </w:p>
    <w:tbl>
      <w:tblPr>
        <w:tblW w:w="14601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55"/>
        <w:gridCol w:w="3118"/>
        <w:gridCol w:w="1985"/>
        <w:gridCol w:w="1843"/>
      </w:tblGrid>
      <w:tr w:rsidR="007765E6" w:rsidRPr="007765E6" w:rsidTr="005C69A2">
        <w:trPr>
          <w:cantSplit/>
          <w:trHeight w:val="307"/>
        </w:trPr>
        <w:tc>
          <w:tcPr>
            <w:tcW w:w="7655" w:type="dxa"/>
            <w:vAlign w:val="center"/>
          </w:tcPr>
          <w:p w:rsidR="007765E6" w:rsidRPr="007765E6" w:rsidRDefault="007765E6" w:rsidP="00776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5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  <w:r w:rsidRPr="007765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источника внутреннего финансирования дефицита бюджета</w:t>
            </w:r>
          </w:p>
        </w:tc>
        <w:tc>
          <w:tcPr>
            <w:tcW w:w="3118" w:type="dxa"/>
            <w:vAlign w:val="center"/>
          </w:tcPr>
          <w:p w:rsidR="007765E6" w:rsidRPr="007765E6" w:rsidRDefault="007765E6" w:rsidP="00776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5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985" w:type="dxa"/>
            <w:vAlign w:val="center"/>
          </w:tcPr>
          <w:p w:rsidR="007765E6" w:rsidRPr="007765E6" w:rsidRDefault="007765E6" w:rsidP="00776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5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Уточненный план на 01.07.2019</w:t>
            </w:r>
          </w:p>
        </w:tc>
        <w:tc>
          <w:tcPr>
            <w:tcW w:w="1843" w:type="dxa"/>
            <w:vAlign w:val="center"/>
          </w:tcPr>
          <w:p w:rsidR="007765E6" w:rsidRPr="007765E6" w:rsidRDefault="007765E6" w:rsidP="00776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5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Исполнено на 01.07.2019</w:t>
            </w:r>
          </w:p>
        </w:tc>
      </w:tr>
      <w:tr w:rsidR="007765E6" w:rsidRPr="007765E6" w:rsidTr="005C69A2">
        <w:trPr>
          <w:cantSplit/>
          <w:trHeight w:val="307"/>
        </w:trPr>
        <w:tc>
          <w:tcPr>
            <w:tcW w:w="7655" w:type="dxa"/>
          </w:tcPr>
          <w:p w:rsidR="007765E6" w:rsidRPr="007765E6" w:rsidRDefault="007765E6" w:rsidP="007765E6">
            <w:pPr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5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местного бюджета поселения</w:t>
            </w:r>
          </w:p>
        </w:tc>
        <w:tc>
          <w:tcPr>
            <w:tcW w:w="3118" w:type="dxa"/>
          </w:tcPr>
          <w:p w:rsidR="007765E6" w:rsidRPr="007765E6" w:rsidRDefault="007765E6" w:rsidP="00776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5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1985" w:type="dxa"/>
          </w:tcPr>
          <w:p w:rsidR="007765E6" w:rsidRPr="007765E6" w:rsidRDefault="007765E6" w:rsidP="007765E6">
            <w:pPr>
              <w:spacing w:after="0" w:line="240" w:lineRule="auto"/>
              <w:ind w:right="112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5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-25 070,4</w:t>
            </w:r>
          </w:p>
          <w:p w:rsidR="007765E6" w:rsidRPr="007765E6" w:rsidRDefault="007765E6" w:rsidP="007765E6">
            <w:pPr>
              <w:spacing w:after="0" w:line="240" w:lineRule="auto"/>
              <w:ind w:right="112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765E6" w:rsidRPr="007765E6" w:rsidRDefault="007765E6" w:rsidP="007765E6">
            <w:pPr>
              <w:spacing w:after="0" w:line="240" w:lineRule="auto"/>
              <w:ind w:right="112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5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-25 105,6</w:t>
            </w:r>
          </w:p>
          <w:p w:rsidR="007765E6" w:rsidRPr="007765E6" w:rsidRDefault="007765E6" w:rsidP="007765E6">
            <w:pPr>
              <w:spacing w:after="0" w:line="240" w:lineRule="auto"/>
              <w:ind w:right="112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65E6" w:rsidRPr="007765E6" w:rsidTr="005C69A2">
        <w:trPr>
          <w:cantSplit/>
          <w:trHeight w:val="307"/>
        </w:trPr>
        <w:tc>
          <w:tcPr>
            <w:tcW w:w="7655" w:type="dxa"/>
          </w:tcPr>
          <w:p w:rsidR="007765E6" w:rsidRPr="007765E6" w:rsidRDefault="007765E6" w:rsidP="007765E6">
            <w:pPr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5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местного бюджета поселения</w:t>
            </w:r>
          </w:p>
        </w:tc>
        <w:tc>
          <w:tcPr>
            <w:tcW w:w="3118" w:type="dxa"/>
          </w:tcPr>
          <w:p w:rsidR="007765E6" w:rsidRPr="007765E6" w:rsidRDefault="007765E6" w:rsidP="00776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5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1985" w:type="dxa"/>
          </w:tcPr>
          <w:p w:rsidR="007765E6" w:rsidRPr="007765E6" w:rsidRDefault="007765E6" w:rsidP="007765E6">
            <w:pPr>
              <w:spacing w:after="0" w:line="240" w:lineRule="auto"/>
              <w:ind w:right="112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5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24 990,7</w:t>
            </w:r>
          </w:p>
          <w:p w:rsidR="007765E6" w:rsidRPr="007765E6" w:rsidRDefault="007765E6" w:rsidP="007765E6">
            <w:pPr>
              <w:spacing w:after="0" w:line="240" w:lineRule="auto"/>
              <w:ind w:right="112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765E6" w:rsidRPr="007765E6" w:rsidRDefault="007765E6" w:rsidP="007765E6">
            <w:pPr>
              <w:spacing w:after="0" w:line="240" w:lineRule="auto"/>
              <w:ind w:right="112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5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21 386,2</w:t>
            </w:r>
          </w:p>
        </w:tc>
      </w:tr>
      <w:tr w:rsidR="007765E6" w:rsidRPr="007765E6" w:rsidTr="005C69A2">
        <w:trPr>
          <w:cantSplit/>
          <w:trHeight w:val="307"/>
        </w:trPr>
        <w:tc>
          <w:tcPr>
            <w:tcW w:w="7655" w:type="dxa"/>
          </w:tcPr>
          <w:p w:rsidR="007765E6" w:rsidRPr="007765E6" w:rsidRDefault="007765E6" w:rsidP="007765E6">
            <w:pPr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5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Источники</w:t>
            </w:r>
            <w:r w:rsidRPr="007765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финансирования дефицита бюджетов - всего</w:t>
            </w:r>
            <w:r w:rsidRPr="007765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18" w:type="dxa"/>
          </w:tcPr>
          <w:p w:rsidR="007765E6" w:rsidRPr="007765E6" w:rsidRDefault="007765E6" w:rsidP="00776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765E6" w:rsidRPr="007765E6" w:rsidRDefault="007765E6" w:rsidP="007765E6">
            <w:pPr>
              <w:spacing w:after="0" w:line="240" w:lineRule="auto"/>
              <w:ind w:right="112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65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-79,7</w:t>
            </w:r>
          </w:p>
        </w:tc>
        <w:tc>
          <w:tcPr>
            <w:tcW w:w="1843" w:type="dxa"/>
          </w:tcPr>
          <w:p w:rsidR="007765E6" w:rsidRPr="007765E6" w:rsidRDefault="007765E6" w:rsidP="007765E6">
            <w:pPr>
              <w:spacing w:after="0" w:line="240" w:lineRule="auto"/>
              <w:ind w:right="112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65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-3 719,4</w:t>
            </w:r>
          </w:p>
        </w:tc>
      </w:tr>
    </w:tbl>
    <w:p w:rsidR="007765E6" w:rsidRPr="007765E6" w:rsidRDefault="007765E6" w:rsidP="007765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65E6" w:rsidRPr="007765E6" w:rsidRDefault="007765E6" w:rsidP="007765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193D" w:rsidRDefault="00F0193D"/>
    <w:p w:rsidR="007765E6" w:rsidRDefault="007765E6"/>
    <w:p w:rsidR="007765E6" w:rsidRDefault="007765E6"/>
    <w:p w:rsidR="007765E6" w:rsidRDefault="007765E6"/>
    <w:p w:rsidR="007765E6" w:rsidRDefault="007765E6"/>
    <w:p w:rsidR="007765E6" w:rsidRDefault="007765E6"/>
    <w:p w:rsidR="007765E6" w:rsidRDefault="007765E6">
      <w:pPr>
        <w:sectPr w:rsidR="007765E6" w:rsidSect="00F0193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765E6" w:rsidRPr="007765E6" w:rsidRDefault="007765E6" w:rsidP="007765E6">
      <w:pPr>
        <w:suppressAutoHyphens/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7765E6">
        <w:rPr>
          <w:rFonts w:ascii="Arial" w:hAnsi="Arial" w:cs="Arial"/>
          <w:sz w:val="24"/>
          <w:szCs w:val="24"/>
        </w:rPr>
        <w:lastRenderedPageBreak/>
        <w:t>Приложение 4 к распоряжению</w:t>
      </w:r>
    </w:p>
    <w:p w:rsidR="007765E6" w:rsidRPr="007765E6" w:rsidRDefault="007765E6" w:rsidP="007765E6">
      <w:pPr>
        <w:suppressAutoHyphens/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7765E6">
        <w:rPr>
          <w:rFonts w:ascii="Arial" w:hAnsi="Arial" w:cs="Arial"/>
          <w:sz w:val="24"/>
          <w:szCs w:val="24"/>
        </w:rPr>
        <w:t>Администрации Новоселовского</w:t>
      </w:r>
    </w:p>
    <w:p w:rsidR="007765E6" w:rsidRPr="007765E6" w:rsidRDefault="007765E6" w:rsidP="007765E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7765E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сельского поселения </w:t>
      </w:r>
    </w:p>
    <w:p w:rsidR="007765E6" w:rsidRPr="007765E6" w:rsidRDefault="007765E6" w:rsidP="007765E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7765E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от 25.07.2019 № 29</w:t>
      </w:r>
    </w:p>
    <w:p w:rsidR="007765E6" w:rsidRPr="007765E6" w:rsidRDefault="007765E6" w:rsidP="007765E6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65E6" w:rsidRPr="007765E6" w:rsidRDefault="007765E6" w:rsidP="007765E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7765E6">
        <w:rPr>
          <w:rFonts w:ascii="Arial" w:hAnsi="Arial" w:cs="Arial"/>
          <w:b/>
          <w:sz w:val="24"/>
          <w:szCs w:val="24"/>
        </w:rPr>
        <w:t>Отчет об исполнении дорожного фонда</w:t>
      </w:r>
    </w:p>
    <w:p w:rsidR="007765E6" w:rsidRPr="007765E6" w:rsidRDefault="007765E6" w:rsidP="007765E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7765E6">
        <w:rPr>
          <w:rFonts w:ascii="Arial" w:hAnsi="Arial" w:cs="Arial"/>
          <w:b/>
          <w:sz w:val="24"/>
          <w:szCs w:val="24"/>
        </w:rPr>
        <w:t>муниципального образования «Новоселовское сельское поселение»</w:t>
      </w:r>
    </w:p>
    <w:p w:rsidR="007765E6" w:rsidRPr="007765E6" w:rsidRDefault="007765E6" w:rsidP="007765E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7765E6">
        <w:rPr>
          <w:rFonts w:ascii="Arial" w:hAnsi="Arial" w:cs="Arial"/>
          <w:b/>
          <w:sz w:val="24"/>
          <w:szCs w:val="24"/>
        </w:rPr>
        <w:t>за первое полугодие 2019 года</w:t>
      </w:r>
    </w:p>
    <w:p w:rsidR="007765E6" w:rsidRPr="007765E6" w:rsidRDefault="007765E6" w:rsidP="007765E6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765E6" w:rsidRPr="007765E6" w:rsidRDefault="007765E6" w:rsidP="007765E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7765E6">
        <w:rPr>
          <w:rFonts w:ascii="Arial" w:hAnsi="Arial" w:cs="Arial"/>
          <w:color w:val="000000"/>
          <w:sz w:val="24"/>
          <w:szCs w:val="24"/>
        </w:rPr>
        <w:t>Объем бюджетных ассигнований дорожного фонда на 01.07.2019 составляет – 1 098,0 тыс. рублей</w:t>
      </w:r>
    </w:p>
    <w:p w:rsidR="007765E6" w:rsidRPr="007765E6" w:rsidRDefault="007765E6" w:rsidP="007765E6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4410"/>
        <w:gridCol w:w="2550"/>
        <w:gridCol w:w="2567"/>
      </w:tblGrid>
      <w:tr w:rsidR="007765E6" w:rsidRPr="007765E6" w:rsidTr="005C69A2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E6" w:rsidRPr="007765E6" w:rsidRDefault="007765E6" w:rsidP="007765E6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65E6" w:rsidRPr="007765E6" w:rsidRDefault="007765E6" w:rsidP="007765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765E6">
              <w:rPr>
                <w:rFonts w:ascii="Arial" w:hAnsi="Arial" w:cs="Arial"/>
                <w:color w:val="000000"/>
                <w:sz w:val="24"/>
                <w:szCs w:val="24"/>
              </w:rPr>
              <w:t>Поступило сре</w:t>
            </w:r>
            <w:proofErr w:type="gramStart"/>
            <w:r w:rsidRPr="007765E6">
              <w:rPr>
                <w:rFonts w:ascii="Arial" w:hAnsi="Arial" w:cs="Arial"/>
                <w:color w:val="000000"/>
                <w:sz w:val="24"/>
                <w:szCs w:val="24"/>
              </w:rPr>
              <w:t>дств в д</w:t>
            </w:r>
            <w:proofErr w:type="gramEnd"/>
            <w:r w:rsidRPr="007765E6">
              <w:rPr>
                <w:rFonts w:ascii="Arial" w:hAnsi="Arial" w:cs="Arial"/>
                <w:color w:val="000000"/>
                <w:sz w:val="24"/>
                <w:szCs w:val="24"/>
              </w:rPr>
              <w:t>орожный фонд за первый квартал 2019 года (тыс. руб.)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E6" w:rsidRPr="007765E6" w:rsidRDefault="007765E6" w:rsidP="007765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765E6">
              <w:rPr>
                <w:rFonts w:ascii="Arial" w:hAnsi="Arial" w:cs="Arial"/>
                <w:color w:val="000000"/>
                <w:sz w:val="24"/>
                <w:szCs w:val="24"/>
              </w:rPr>
              <w:t>Исполнено средств дорожного фонда за первый квартал 2019 года (тыс. руб.)</w:t>
            </w:r>
          </w:p>
        </w:tc>
      </w:tr>
      <w:tr w:rsidR="007765E6" w:rsidRPr="007765E6" w:rsidTr="005C69A2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5E6" w:rsidRPr="007765E6" w:rsidRDefault="007765E6" w:rsidP="007765E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7765E6">
              <w:rPr>
                <w:rFonts w:ascii="Arial" w:hAnsi="Arial" w:cs="Arial"/>
                <w:color w:val="000000"/>
                <w:sz w:val="24"/>
                <w:szCs w:val="24"/>
              </w:rPr>
              <w:t xml:space="preserve">Поступление/исполнение, всего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65E6" w:rsidRPr="007765E6" w:rsidRDefault="007765E6" w:rsidP="007765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7765E6">
              <w:rPr>
                <w:rFonts w:ascii="Arial" w:hAnsi="Arial" w:cs="Arial"/>
                <w:sz w:val="24"/>
                <w:szCs w:val="24"/>
              </w:rPr>
              <w:t>562,0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E6" w:rsidRPr="007765E6" w:rsidRDefault="007765E6" w:rsidP="007765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7765E6">
              <w:rPr>
                <w:rFonts w:ascii="Arial" w:hAnsi="Arial" w:cs="Arial"/>
                <w:sz w:val="24"/>
                <w:szCs w:val="24"/>
              </w:rPr>
              <w:t>562,0</w:t>
            </w:r>
          </w:p>
        </w:tc>
      </w:tr>
      <w:tr w:rsidR="007765E6" w:rsidRPr="007765E6" w:rsidTr="005C69A2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5E6" w:rsidRPr="007765E6" w:rsidRDefault="007765E6" w:rsidP="007765E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7765E6">
              <w:rPr>
                <w:rFonts w:ascii="Arial" w:hAnsi="Arial" w:cs="Arial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7765E6">
              <w:rPr>
                <w:rFonts w:ascii="Arial" w:hAnsi="Arial" w:cs="Arial"/>
                <w:color w:val="000000"/>
                <w:sz w:val="24"/>
                <w:szCs w:val="24"/>
              </w:rPr>
              <w:t>т.ч</w:t>
            </w:r>
            <w:proofErr w:type="spellEnd"/>
            <w:r w:rsidRPr="007765E6">
              <w:rPr>
                <w:rFonts w:ascii="Arial" w:hAnsi="Arial" w:cs="Arial"/>
                <w:color w:val="000000"/>
                <w:sz w:val="24"/>
                <w:szCs w:val="24"/>
              </w:rPr>
              <w:t>.: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E6" w:rsidRPr="007765E6" w:rsidRDefault="007765E6" w:rsidP="007765E6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E6" w:rsidRPr="007765E6" w:rsidRDefault="007765E6" w:rsidP="007765E6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65E6" w:rsidRPr="007765E6" w:rsidTr="005C69A2">
        <w:trPr>
          <w:trHeight w:val="2217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5E6" w:rsidRPr="007765E6" w:rsidRDefault="007765E6" w:rsidP="007765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765E6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автомобильный бензин, прямогонный бензин, дизельное топливо, моторные масла для дизельных и карбюраторных (</w:t>
            </w:r>
            <w:proofErr w:type="spellStart"/>
            <w:r w:rsidRPr="007765E6">
              <w:rPr>
                <w:rFonts w:ascii="Arial" w:hAnsi="Arial" w:cs="Arial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7765E6">
              <w:rPr>
                <w:rFonts w:ascii="Arial" w:hAnsi="Arial" w:cs="Arial"/>
                <w:color w:val="000000"/>
                <w:sz w:val="24"/>
                <w:szCs w:val="24"/>
              </w:rPr>
              <w:t>) двигателей, производимые на территории Российской Федерации, подлежащих зачислению в соответствующий бюджет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65E6" w:rsidRPr="007765E6" w:rsidRDefault="007765E6" w:rsidP="007765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7765E6">
              <w:rPr>
                <w:rFonts w:ascii="Arial" w:hAnsi="Arial" w:cs="Arial"/>
                <w:sz w:val="24"/>
                <w:szCs w:val="24"/>
              </w:rPr>
              <w:t>541,7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E6" w:rsidRPr="007765E6" w:rsidRDefault="007765E6" w:rsidP="007765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7765E6">
              <w:rPr>
                <w:rFonts w:ascii="Arial" w:hAnsi="Arial" w:cs="Arial"/>
                <w:sz w:val="24"/>
                <w:szCs w:val="24"/>
              </w:rPr>
              <w:t>541,7</w:t>
            </w:r>
          </w:p>
        </w:tc>
      </w:tr>
      <w:tr w:rsidR="007765E6" w:rsidRPr="007765E6" w:rsidTr="005C69A2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5E6" w:rsidRPr="007765E6" w:rsidRDefault="007765E6" w:rsidP="007765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7765E6">
              <w:rPr>
                <w:rFonts w:ascii="Arial" w:hAnsi="Arial" w:cs="Arial"/>
                <w:color w:val="000000"/>
                <w:sz w:val="24"/>
                <w:szCs w:val="24"/>
              </w:rPr>
              <w:t>за счет ИМБТ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65E6" w:rsidRPr="007765E6" w:rsidRDefault="007765E6" w:rsidP="007765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7765E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E6" w:rsidRPr="007765E6" w:rsidRDefault="007765E6" w:rsidP="007765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7765E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765E6" w:rsidRPr="007765E6" w:rsidTr="005C69A2">
        <w:trPr>
          <w:trHeight w:val="413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65E6" w:rsidRPr="007765E6" w:rsidRDefault="007765E6" w:rsidP="007765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765E6">
              <w:rPr>
                <w:rFonts w:ascii="Arial" w:hAnsi="Arial" w:cs="Arial"/>
                <w:sz w:val="24"/>
                <w:szCs w:val="24"/>
              </w:rPr>
              <w:t>иные доходы бюджета муниципального образования «Новоселовское сельское  поселение»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65E6" w:rsidRPr="007765E6" w:rsidRDefault="007765E6" w:rsidP="007765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7765E6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E6" w:rsidRPr="007765E6" w:rsidRDefault="007765E6" w:rsidP="007765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7765E6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</w:tr>
      <w:tr w:rsidR="007765E6" w:rsidRPr="007765E6" w:rsidTr="005C69A2">
        <w:trPr>
          <w:trHeight w:val="412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65E6" w:rsidRPr="007765E6" w:rsidRDefault="007765E6" w:rsidP="007765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765E6">
              <w:rPr>
                <w:rFonts w:ascii="Arial" w:hAnsi="Arial" w:cs="Arial"/>
                <w:sz w:val="24"/>
                <w:szCs w:val="24"/>
              </w:rPr>
              <w:t>Остаток средств дорожного фонда по состоянию на 01.07.2019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65E6" w:rsidRPr="007765E6" w:rsidRDefault="007765E6" w:rsidP="007765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7765E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E6" w:rsidRPr="007765E6" w:rsidRDefault="007765E6" w:rsidP="007765E6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65E6" w:rsidRPr="007765E6" w:rsidRDefault="007765E6" w:rsidP="007765E6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65E6" w:rsidRDefault="007765E6"/>
    <w:p w:rsidR="007765E6" w:rsidRDefault="007765E6"/>
    <w:p w:rsidR="007765E6" w:rsidRDefault="007765E6"/>
    <w:p w:rsidR="007765E6" w:rsidRDefault="007765E6"/>
    <w:p w:rsidR="007765E6" w:rsidRDefault="007765E6"/>
    <w:p w:rsidR="007765E6" w:rsidRDefault="007765E6"/>
    <w:p w:rsidR="007765E6" w:rsidRDefault="007765E6"/>
    <w:p w:rsidR="007765E6" w:rsidRDefault="007765E6"/>
    <w:p w:rsidR="007765E6" w:rsidRDefault="007765E6"/>
    <w:p w:rsidR="007765E6" w:rsidRPr="00E001FF" w:rsidRDefault="007765E6" w:rsidP="007765E6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001FF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7765E6" w:rsidRPr="00E001FF" w:rsidRDefault="007765E6" w:rsidP="007765E6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001FF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7765E6" w:rsidRPr="00E001FF" w:rsidRDefault="007765E6" w:rsidP="007765E6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001FF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7765E6" w:rsidRPr="00E001FF" w:rsidRDefault="007765E6" w:rsidP="007765E6">
      <w:pPr>
        <w:tabs>
          <w:tab w:val="left" w:pos="708"/>
          <w:tab w:val="center" w:pos="4819"/>
          <w:tab w:val="right" w:pos="9071"/>
        </w:tabs>
        <w:spacing w:after="0" w:line="480" w:lineRule="auto"/>
        <w:ind w:right="22"/>
        <w:rPr>
          <w:rFonts w:ascii="Arial" w:eastAsia="Times New Roman" w:hAnsi="Arial" w:cs="Arial"/>
          <w:sz w:val="24"/>
          <w:szCs w:val="24"/>
          <w:lang w:eastAsia="ru-RU"/>
        </w:rPr>
      </w:pPr>
      <w:r w:rsidRPr="00E001FF">
        <w:rPr>
          <w:rFonts w:ascii="Arial" w:eastAsia="Times New Roman" w:hAnsi="Arial" w:cs="Arial"/>
          <w:sz w:val="24"/>
          <w:szCs w:val="24"/>
          <w:lang w:eastAsia="ru-RU"/>
        </w:rPr>
        <w:t xml:space="preserve">29.07.2019                                                                                                        № 30  </w:t>
      </w:r>
    </w:p>
    <w:p w:rsidR="007765E6" w:rsidRPr="00E001FF" w:rsidRDefault="007765E6" w:rsidP="007765E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001FF">
        <w:rPr>
          <w:rFonts w:ascii="Arial" w:eastAsia="Times New Roman" w:hAnsi="Arial" w:cs="Arial"/>
          <w:sz w:val="24"/>
          <w:szCs w:val="24"/>
          <w:lang w:eastAsia="ru-RU"/>
        </w:rPr>
        <w:t>О выделении средств из резервного фонда</w:t>
      </w:r>
    </w:p>
    <w:p w:rsidR="007765E6" w:rsidRPr="00E001FF" w:rsidRDefault="007765E6" w:rsidP="007765E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001FF">
        <w:rPr>
          <w:rFonts w:ascii="Arial" w:eastAsia="Times New Roman" w:hAnsi="Arial" w:cs="Arial"/>
          <w:sz w:val="24"/>
          <w:szCs w:val="24"/>
          <w:lang w:eastAsia="ru-RU"/>
        </w:rPr>
        <w:t>Администрации Новоселовского сельского поселения</w:t>
      </w:r>
    </w:p>
    <w:p w:rsidR="007765E6" w:rsidRPr="00E001FF" w:rsidRDefault="007765E6" w:rsidP="007765E6">
      <w:pPr>
        <w:spacing w:after="0" w:line="240" w:lineRule="auto"/>
        <w:ind w:right="22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65E6" w:rsidRPr="00E001FF" w:rsidRDefault="007765E6" w:rsidP="00776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01FF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постановлением Администрации Новоселовского сельского поселения от 26.07.2017 № 49 «Об утверждении </w:t>
      </w:r>
      <w:proofErr w:type="gramStart"/>
      <w:r w:rsidRPr="00E001FF">
        <w:rPr>
          <w:rFonts w:ascii="Arial" w:eastAsia="Times New Roman" w:hAnsi="Arial" w:cs="Arial"/>
          <w:sz w:val="24"/>
          <w:szCs w:val="24"/>
          <w:lang w:eastAsia="ru-RU"/>
        </w:rPr>
        <w:t>Порядка использования бюджетных ассигнований резервного фонда Администрации Новоселовского сельского</w:t>
      </w:r>
      <w:proofErr w:type="gramEnd"/>
      <w:r w:rsidRPr="00E001FF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поселения», для бесперебойного водоснабжения жителей Новоселовского сельского поселения:</w:t>
      </w:r>
    </w:p>
    <w:p w:rsidR="007765E6" w:rsidRPr="00E001FF" w:rsidRDefault="007765E6" w:rsidP="007765E6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01FF">
        <w:rPr>
          <w:rFonts w:ascii="Arial" w:eastAsia="Times New Roman" w:hAnsi="Arial" w:cs="Arial"/>
          <w:sz w:val="24"/>
          <w:szCs w:val="24"/>
          <w:lang w:eastAsia="ru-RU"/>
        </w:rPr>
        <w:t>Выделить 33 990 рублей из резервного фонда Администрации Новоселовского сельского поселения на приобретение насоса ЭЦП 6-10-90 по договору поставки № 42/19 от 26.07.2019 с ООО «</w:t>
      </w:r>
      <w:proofErr w:type="spellStart"/>
      <w:r w:rsidRPr="00E001FF">
        <w:rPr>
          <w:rFonts w:ascii="Arial" w:eastAsia="Times New Roman" w:hAnsi="Arial" w:cs="Arial"/>
          <w:sz w:val="24"/>
          <w:szCs w:val="24"/>
          <w:lang w:eastAsia="ru-RU"/>
        </w:rPr>
        <w:t>Теплосервис</w:t>
      </w:r>
      <w:proofErr w:type="spellEnd"/>
      <w:r w:rsidRPr="00E001FF">
        <w:rPr>
          <w:rFonts w:ascii="Arial" w:eastAsia="Times New Roman" w:hAnsi="Arial" w:cs="Arial"/>
          <w:sz w:val="24"/>
          <w:szCs w:val="24"/>
          <w:lang w:eastAsia="ru-RU"/>
        </w:rPr>
        <w:t xml:space="preserve"> – Сибирь».</w:t>
      </w:r>
    </w:p>
    <w:p w:rsidR="007765E6" w:rsidRPr="00E001FF" w:rsidRDefault="007765E6" w:rsidP="007765E6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01FF">
        <w:rPr>
          <w:rFonts w:ascii="Arial" w:eastAsia="Times New Roman" w:hAnsi="Arial" w:cs="Arial"/>
          <w:sz w:val="24"/>
          <w:szCs w:val="24"/>
          <w:lang w:eastAsia="ru-RU"/>
        </w:rPr>
        <w:t>Финансовому отделу Администрации Новоселовского сельского поселения:</w:t>
      </w:r>
    </w:p>
    <w:p w:rsidR="007765E6" w:rsidRPr="00E001FF" w:rsidRDefault="007765E6" w:rsidP="007765E6">
      <w:pPr>
        <w:pStyle w:val="aa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01FF">
        <w:rPr>
          <w:rFonts w:ascii="Arial" w:eastAsia="Times New Roman" w:hAnsi="Arial" w:cs="Arial"/>
          <w:sz w:val="24"/>
          <w:szCs w:val="24"/>
          <w:lang w:eastAsia="ru-RU"/>
        </w:rPr>
        <w:t>2.1. в течение двух рабочих дней с момента подписания распоряжения довести лимиты бюджетных обязательств;</w:t>
      </w:r>
    </w:p>
    <w:p w:rsidR="007765E6" w:rsidRPr="00E001FF" w:rsidRDefault="007765E6" w:rsidP="007765E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01FF">
        <w:rPr>
          <w:rFonts w:ascii="Arial" w:eastAsia="Times New Roman" w:hAnsi="Arial" w:cs="Arial"/>
          <w:sz w:val="24"/>
          <w:szCs w:val="24"/>
          <w:lang w:eastAsia="ru-RU"/>
        </w:rPr>
        <w:t>2.2. использовать выделенные денежные средства в течение десяти рабочих дней с момента доведения лимитов бюджетных обязательств;</w:t>
      </w:r>
    </w:p>
    <w:p w:rsidR="007765E6" w:rsidRPr="00E001FF" w:rsidRDefault="007765E6" w:rsidP="00776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01FF">
        <w:rPr>
          <w:rFonts w:ascii="Arial" w:eastAsia="Times New Roman" w:hAnsi="Arial" w:cs="Arial"/>
          <w:sz w:val="24"/>
          <w:szCs w:val="24"/>
          <w:lang w:eastAsia="ru-RU"/>
        </w:rPr>
        <w:t>2.3. в течение месяца с момента доведения лимитов бюджетных обязательств составить отчет об использовании выделенных средств из резервного фонда Администрации Новоселовского сельского поселения.</w:t>
      </w:r>
    </w:p>
    <w:p w:rsidR="007765E6" w:rsidRPr="00E001FF" w:rsidRDefault="007765E6" w:rsidP="007765E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001F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E001FF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настоящим распоряжением возложить на главного бухгалтера Администрации Новоселовского сельского поселения.</w:t>
      </w:r>
    </w:p>
    <w:p w:rsidR="007765E6" w:rsidRPr="00E001FF" w:rsidRDefault="007765E6" w:rsidP="007765E6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65E6" w:rsidRPr="00E001FF" w:rsidRDefault="007765E6" w:rsidP="007765E6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65E6" w:rsidRPr="00E001FF" w:rsidRDefault="007765E6" w:rsidP="007765E6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65E6" w:rsidRPr="00E001FF" w:rsidRDefault="007765E6" w:rsidP="007765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01FF">
        <w:rPr>
          <w:rFonts w:ascii="Arial" w:eastAsia="Times New Roman" w:hAnsi="Arial" w:cs="Arial"/>
          <w:sz w:val="24"/>
          <w:szCs w:val="24"/>
          <w:lang w:eastAsia="ru-RU"/>
        </w:rPr>
        <w:t>И.о, Главы поселения                                                              Л.Н. Колпашникова</w:t>
      </w:r>
    </w:p>
    <w:p w:rsidR="007765E6" w:rsidRPr="00E001FF" w:rsidRDefault="007765E6" w:rsidP="007765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65E6" w:rsidRPr="00E001FF" w:rsidRDefault="007765E6" w:rsidP="00776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65E6" w:rsidRDefault="007765E6"/>
    <w:sectPr w:rsidR="007765E6" w:rsidSect="007765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6FC" w:rsidRDefault="007446FC">
      <w:pPr>
        <w:spacing w:after="0" w:line="240" w:lineRule="auto"/>
      </w:pPr>
      <w:r>
        <w:separator/>
      </w:r>
    </w:p>
  </w:endnote>
  <w:endnote w:type="continuationSeparator" w:id="0">
    <w:p w:rsidR="007446FC" w:rsidRDefault="00744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6FC" w:rsidRDefault="007446FC">
      <w:pPr>
        <w:spacing w:after="0" w:line="240" w:lineRule="auto"/>
      </w:pPr>
      <w:r>
        <w:separator/>
      </w:r>
    </w:p>
  </w:footnote>
  <w:footnote w:type="continuationSeparator" w:id="0">
    <w:p w:rsidR="007446FC" w:rsidRDefault="00744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9A2" w:rsidRDefault="005C69A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69A2" w:rsidRDefault="005C69A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9A2" w:rsidRDefault="005C69A2">
    <w:pPr>
      <w:pStyle w:val="a5"/>
      <w:jc w:val="right"/>
    </w:pPr>
  </w:p>
  <w:p w:rsidR="005C69A2" w:rsidRDefault="005C69A2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9A2" w:rsidRDefault="005C69A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5C69A2" w:rsidRDefault="005C69A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15833"/>
    <w:multiLevelType w:val="hybridMultilevel"/>
    <w:tmpl w:val="A502B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82EB5"/>
    <w:multiLevelType w:val="hybridMultilevel"/>
    <w:tmpl w:val="081C949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7FA063E1"/>
    <w:multiLevelType w:val="multilevel"/>
    <w:tmpl w:val="881E62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ED1"/>
    <w:rsid w:val="001831EA"/>
    <w:rsid w:val="001F3ED1"/>
    <w:rsid w:val="001F428C"/>
    <w:rsid w:val="00281D43"/>
    <w:rsid w:val="005C356B"/>
    <w:rsid w:val="005C69A2"/>
    <w:rsid w:val="00724B00"/>
    <w:rsid w:val="007446FC"/>
    <w:rsid w:val="007459ED"/>
    <w:rsid w:val="007765E6"/>
    <w:rsid w:val="00837138"/>
    <w:rsid w:val="00AD504F"/>
    <w:rsid w:val="00BB15C0"/>
    <w:rsid w:val="00D02A3A"/>
    <w:rsid w:val="00F0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504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D50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F0193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019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semiHidden/>
    <w:rsid w:val="00F0193D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F0193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F01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765E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C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69A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504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D50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F0193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019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semiHidden/>
    <w:rsid w:val="00F0193D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F0193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F01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765E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C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69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-selovs@tomsk.gov.ru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579BB37323F8156C8C0C3EE4699608CCF3E966A0811D73FAB3429DD46554F2CA5E49299CA2C391DsC15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579BB37323F8156C8C0C3EE4699608CCF3E966A0811D73FAB3429DD46554F2CA5E49299CA2C391CsC16D" TargetMode="External"/><Relationship Id="rId10" Type="http://schemas.openxmlformats.org/officeDocument/2006/relationships/hyperlink" Target="consultantplus://offline/ref=BDD3F9E5D2FF057032FF09144CA7A4FDBF96FFA1D6A0B484F8CB287F34A6E02016A714C526ECF58C3A4C4FD49BB8F64944703BC32DE5565578D3853Bg8J7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30B1883F2B4D5477A5D9B8C01180DE58F88F545D1CE00F2F82BA78402319A74100FA8098D7A2387EB5CC45F223F15163DC29927FB937DBy0FBF" TargetMode="External"/><Relationship Id="rId14" Type="http://schemas.openxmlformats.org/officeDocument/2006/relationships/hyperlink" Target="consultantplus://offline/ref=E579BB37323F8156C8C0C3EE4699608CCF3E966A0811D73FAB3429DD46554F2CA5E49299CA2C391DsC1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12964</Words>
  <Characters>73897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2019-08-07T03:18:00Z</cp:lastPrinted>
  <dcterms:created xsi:type="dcterms:W3CDTF">2019-08-01T03:02:00Z</dcterms:created>
  <dcterms:modified xsi:type="dcterms:W3CDTF">2019-08-07T03:27:00Z</dcterms:modified>
</cp:coreProperties>
</file>