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04B" w:rsidRDefault="007F104B" w:rsidP="007F104B">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7F104B" w:rsidRDefault="007F104B" w:rsidP="007F104B">
      <w:pPr>
        <w:spacing w:after="0" w:line="240" w:lineRule="auto"/>
        <w:jc w:val="center"/>
        <w:rPr>
          <w:rFonts w:ascii="Times New Roman" w:eastAsia="Times New Roman" w:hAnsi="Times New Roman"/>
          <w:b/>
          <w:sz w:val="96"/>
          <w:szCs w:val="9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36"/>
          <w:szCs w:val="36"/>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7F104B" w:rsidRDefault="007F104B" w:rsidP="007F104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15</w:t>
      </w:r>
    </w:p>
    <w:p w:rsidR="007F104B" w:rsidRDefault="007F104B" w:rsidP="007F104B">
      <w:pPr>
        <w:spacing w:after="0" w:line="240" w:lineRule="auto"/>
        <w:jc w:val="center"/>
        <w:rPr>
          <w:rFonts w:ascii="Times New Roman" w:eastAsia="Times New Roman" w:hAnsi="Times New Roman"/>
          <w:b/>
          <w:sz w:val="28"/>
          <w:szCs w:val="28"/>
          <w:lang w:eastAsia="ru-RU"/>
        </w:rPr>
      </w:pPr>
    </w:p>
    <w:p w:rsidR="007F104B" w:rsidRDefault="007F104B" w:rsidP="007F104B">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2019 года</w:t>
      </w:r>
    </w:p>
    <w:p w:rsidR="007F104B" w:rsidRDefault="007F104B" w:rsidP="007F104B">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t xml:space="preserve">                                                                                                           октябрь</w:t>
      </w: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7F104B" w:rsidRDefault="007F104B" w:rsidP="007F104B">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7F104B" w:rsidRDefault="007F104B" w:rsidP="007F104B">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7F104B" w:rsidRDefault="007F104B" w:rsidP="007F10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7F104B" w:rsidRDefault="007F104B" w:rsidP="007F104B">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7F104B" w:rsidRDefault="007F104B" w:rsidP="007F104B">
      <w:pPr>
        <w:spacing w:after="0" w:line="240" w:lineRule="auto"/>
        <w:jc w:val="center"/>
        <w:rPr>
          <w:rFonts w:ascii="Arial" w:eastAsia="Times New Roman" w:hAnsi="Arial" w:cs="Arial"/>
          <w:sz w:val="24"/>
          <w:szCs w:val="24"/>
          <w:lang w:eastAsia="ru-RU"/>
        </w:rPr>
      </w:pPr>
    </w:p>
    <w:p w:rsidR="007F104B" w:rsidRDefault="007F104B" w:rsidP="007F104B">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7F104B" w:rsidRDefault="007F104B" w:rsidP="007F104B"/>
    <w:tbl>
      <w:tblPr>
        <w:tblStyle w:val="a6"/>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7F104B" w:rsidTr="007F104B">
        <w:tc>
          <w:tcPr>
            <w:tcW w:w="2018" w:type="dxa"/>
            <w:vMerge w:val="restart"/>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sz w:val="24"/>
                <w:szCs w:val="24"/>
              </w:rPr>
            </w:pPr>
            <w:r>
              <w:rPr>
                <w:rFonts w:ascii="Arial" w:hAnsi="Arial" w:cs="Arial"/>
                <w:sz w:val="24"/>
                <w:szCs w:val="24"/>
              </w:rPr>
              <w:t>№ 15</w:t>
            </w:r>
          </w:p>
          <w:p w:rsidR="007F104B" w:rsidRDefault="007F104B">
            <w:pPr>
              <w:jc w:val="center"/>
              <w:rPr>
                <w:rFonts w:ascii="Arial" w:hAnsi="Arial" w:cs="Arial"/>
                <w:sz w:val="24"/>
                <w:szCs w:val="24"/>
              </w:rPr>
            </w:pPr>
            <w:r>
              <w:rPr>
                <w:rFonts w:ascii="Arial" w:hAnsi="Arial" w:cs="Arial"/>
                <w:sz w:val="24"/>
                <w:szCs w:val="24"/>
              </w:rPr>
              <w:t>октябрь</w:t>
            </w:r>
          </w:p>
          <w:p w:rsidR="007F104B" w:rsidRDefault="007F104B">
            <w:pPr>
              <w:jc w:val="center"/>
              <w:rPr>
                <w:rFonts w:ascii="Arial" w:hAnsi="Arial" w:cs="Arial"/>
                <w:sz w:val="24"/>
                <w:szCs w:val="24"/>
              </w:rPr>
            </w:pPr>
            <w:r>
              <w:rPr>
                <w:rFonts w:ascii="Arial" w:hAnsi="Arial" w:cs="Arial"/>
                <w:sz w:val="24"/>
                <w:szCs w:val="24"/>
              </w:rPr>
              <w:t>2019 года</w:t>
            </w:r>
          </w:p>
          <w:p w:rsidR="007F104B" w:rsidRDefault="007F104B">
            <w:pPr>
              <w:jc w:val="center"/>
              <w:rPr>
                <w:rFonts w:ascii="Arial" w:hAnsi="Arial" w:cs="Arial"/>
                <w:sz w:val="24"/>
                <w:szCs w:val="24"/>
              </w:rPr>
            </w:pPr>
          </w:p>
          <w:p w:rsidR="007F104B" w:rsidRDefault="007F104B">
            <w:pPr>
              <w:jc w:val="center"/>
              <w:rPr>
                <w:rFonts w:ascii="Arial" w:hAnsi="Arial" w:cs="Arial"/>
                <w:sz w:val="24"/>
                <w:szCs w:val="24"/>
              </w:rPr>
            </w:pPr>
            <w:r>
              <w:rPr>
                <w:rFonts w:ascii="Arial" w:hAnsi="Arial" w:cs="Arial"/>
                <w:sz w:val="24"/>
                <w:szCs w:val="24"/>
              </w:rPr>
              <w:t>Издатель</w:t>
            </w:r>
          </w:p>
          <w:p w:rsidR="007F104B" w:rsidRDefault="007F104B">
            <w:pPr>
              <w:jc w:val="center"/>
              <w:rPr>
                <w:rFonts w:ascii="Arial" w:hAnsi="Arial" w:cs="Arial"/>
                <w:sz w:val="24"/>
                <w:szCs w:val="24"/>
              </w:rPr>
            </w:pPr>
          </w:p>
          <w:p w:rsidR="007F104B" w:rsidRDefault="007F104B">
            <w:pPr>
              <w:jc w:val="center"/>
              <w:rPr>
                <w:rFonts w:ascii="Arial" w:hAnsi="Arial" w:cs="Arial"/>
                <w:sz w:val="24"/>
                <w:szCs w:val="24"/>
              </w:rPr>
            </w:pPr>
            <w:r>
              <w:rPr>
                <w:rFonts w:ascii="Arial" w:hAnsi="Arial" w:cs="Arial"/>
                <w:sz w:val="24"/>
                <w:szCs w:val="24"/>
              </w:rPr>
              <w:t>Администрация</w:t>
            </w:r>
          </w:p>
          <w:p w:rsidR="007F104B" w:rsidRDefault="007F104B">
            <w:pPr>
              <w:jc w:val="center"/>
              <w:rPr>
                <w:rFonts w:ascii="Arial" w:hAnsi="Arial" w:cs="Arial"/>
                <w:sz w:val="24"/>
                <w:szCs w:val="24"/>
              </w:rPr>
            </w:pPr>
            <w:r>
              <w:rPr>
                <w:rFonts w:ascii="Arial" w:hAnsi="Arial" w:cs="Arial"/>
                <w:sz w:val="24"/>
                <w:szCs w:val="24"/>
              </w:rPr>
              <w:t>Новоселовского</w:t>
            </w:r>
          </w:p>
          <w:p w:rsidR="007F104B" w:rsidRDefault="007F104B">
            <w:pPr>
              <w:jc w:val="center"/>
              <w:rPr>
                <w:rFonts w:ascii="Arial" w:hAnsi="Arial" w:cs="Arial"/>
                <w:sz w:val="24"/>
                <w:szCs w:val="24"/>
              </w:rPr>
            </w:pPr>
            <w:r>
              <w:rPr>
                <w:rFonts w:ascii="Arial" w:hAnsi="Arial" w:cs="Arial"/>
                <w:sz w:val="24"/>
                <w:szCs w:val="24"/>
              </w:rPr>
              <w:t>сельского</w:t>
            </w:r>
          </w:p>
          <w:p w:rsidR="007F104B" w:rsidRDefault="007F104B">
            <w:pPr>
              <w:jc w:val="center"/>
              <w:rPr>
                <w:rFonts w:ascii="Arial" w:hAnsi="Arial" w:cs="Arial"/>
                <w:sz w:val="24"/>
                <w:szCs w:val="24"/>
              </w:rPr>
            </w:pPr>
            <w:r>
              <w:rPr>
                <w:rFonts w:ascii="Arial" w:hAnsi="Arial" w:cs="Arial"/>
                <w:sz w:val="24"/>
                <w:szCs w:val="24"/>
              </w:rPr>
              <w:t>поселения</w:t>
            </w:r>
          </w:p>
          <w:p w:rsidR="007F104B" w:rsidRDefault="007F104B">
            <w:pPr>
              <w:jc w:val="center"/>
              <w:rPr>
                <w:rFonts w:ascii="Arial" w:hAnsi="Arial" w:cs="Arial"/>
                <w:sz w:val="24"/>
                <w:szCs w:val="24"/>
              </w:rPr>
            </w:pPr>
          </w:p>
          <w:p w:rsidR="007F104B" w:rsidRDefault="007F104B">
            <w:pPr>
              <w:jc w:val="center"/>
              <w:rPr>
                <w:rFonts w:ascii="Arial" w:hAnsi="Arial" w:cs="Arial"/>
                <w:sz w:val="24"/>
                <w:szCs w:val="24"/>
              </w:rPr>
            </w:pPr>
          </w:p>
          <w:p w:rsidR="007F104B" w:rsidRDefault="007F104B">
            <w:pPr>
              <w:jc w:val="center"/>
              <w:rPr>
                <w:rFonts w:ascii="Arial" w:hAnsi="Arial" w:cs="Arial"/>
                <w:sz w:val="24"/>
                <w:szCs w:val="24"/>
              </w:rPr>
            </w:pPr>
            <w:r>
              <w:rPr>
                <w:rFonts w:ascii="Arial" w:hAnsi="Arial" w:cs="Arial"/>
                <w:sz w:val="24"/>
                <w:szCs w:val="24"/>
              </w:rPr>
              <w:t>Основание:</w:t>
            </w:r>
          </w:p>
          <w:p w:rsidR="007F104B" w:rsidRDefault="007F104B">
            <w:pPr>
              <w:jc w:val="center"/>
              <w:rPr>
                <w:rFonts w:ascii="Arial" w:hAnsi="Arial" w:cs="Arial"/>
                <w:sz w:val="24"/>
                <w:szCs w:val="24"/>
              </w:rPr>
            </w:pPr>
            <w:r>
              <w:rPr>
                <w:rFonts w:ascii="Arial" w:hAnsi="Arial" w:cs="Arial"/>
                <w:sz w:val="24"/>
                <w:szCs w:val="24"/>
              </w:rPr>
              <w:t>Решение</w:t>
            </w:r>
          </w:p>
          <w:p w:rsidR="007F104B" w:rsidRDefault="007F104B">
            <w:pPr>
              <w:jc w:val="center"/>
              <w:rPr>
                <w:rFonts w:ascii="Arial" w:hAnsi="Arial" w:cs="Arial"/>
                <w:sz w:val="24"/>
                <w:szCs w:val="24"/>
              </w:rPr>
            </w:pPr>
            <w:r>
              <w:rPr>
                <w:rFonts w:ascii="Arial" w:hAnsi="Arial" w:cs="Arial"/>
                <w:sz w:val="24"/>
                <w:szCs w:val="24"/>
              </w:rPr>
              <w:t>совета</w:t>
            </w:r>
          </w:p>
          <w:p w:rsidR="007F104B" w:rsidRDefault="007F104B">
            <w:pPr>
              <w:jc w:val="center"/>
              <w:rPr>
                <w:rFonts w:ascii="Arial" w:hAnsi="Arial" w:cs="Arial"/>
                <w:sz w:val="24"/>
                <w:szCs w:val="24"/>
              </w:rPr>
            </w:pPr>
            <w:r>
              <w:rPr>
                <w:rFonts w:ascii="Arial" w:hAnsi="Arial" w:cs="Arial"/>
                <w:sz w:val="24"/>
                <w:szCs w:val="24"/>
              </w:rPr>
              <w:t>Новоселовского сельского</w:t>
            </w:r>
          </w:p>
          <w:p w:rsidR="007F104B" w:rsidRDefault="007F104B">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7F104B" w:rsidRDefault="007F104B">
            <w:pPr>
              <w:jc w:val="center"/>
              <w:rPr>
                <w:rFonts w:ascii="Arial" w:hAnsi="Arial" w:cs="Arial"/>
                <w:sz w:val="24"/>
                <w:szCs w:val="24"/>
              </w:rPr>
            </w:pPr>
            <w:r>
              <w:rPr>
                <w:rFonts w:ascii="Arial" w:hAnsi="Arial" w:cs="Arial"/>
                <w:sz w:val="24"/>
                <w:szCs w:val="24"/>
              </w:rPr>
              <w:t>30.06.2006 г.</w:t>
            </w:r>
          </w:p>
          <w:p w:rsidR="007F104B" w:rsidRDefault="007F104B">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sz w:val="24"/>
                <w:szCs w:val="24"/>
              </w:rPr>
            </w:pPr>
            <w:r>
              <w:rPr>
                <w:rFonts w:ascii="Arial" w:hAnsi="Arial" w:cs="Arial"/>
                <w:sz w:val="24"/>
                <w:szCs w:val="24"/>
              </w:rPr>
              <w:t>Нормативный акт</w:t>
            </w:r>
          </w:p>
        </w:tc>
      </w:tr>
      <w:tr w:rsidR="007F104B" w:rsidTr="007F104B">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7F104B" w:rsidTr="007F104B">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7F104B" w:rsidRDefault="00026F05" w:rsidP="00026F05">
            <w:pPr>
              <w:jc w:val="both"/>
              <w:rPr>
                <w:rFonts w:ascii="Arial" w:eastAsia="Times New Roman" w:hAnsi="Arial" w:cs="Arial"/>
                <w:sz w:val="24"/>
                <w:szCs w:val="24"/>
              </w:rPr>
            </w:pPr>
            <w:r w:rsidRPr="00026F05">
              <w:rPr>
                <w:rFonts w:ascii="Arial" w:eastAsia="Times New Roman" w:hAnsi="Arial" w:cs="Arial"/>
                <w:sz w:val="24"/>
                <w:szCs w:val="24"/>
              </w:rPr>
              <w:t>О внесении изменений в решение Совета Новоселовского сельского поселения 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 от 04.04.2019 № 5, от 07.06</w:t>
            </w:r>
            <w:r>
              <w:rPr>
                <w:rFonts w:ascii="Arial" w:eastAsia="Times New Roman" w:hAnsi="Arial" w:cs="Arial"/>
                <w:sz w:val="24"/>
                <w:szCs w:val="24"/>
              </w:rPr>
              <w:t xml:space="preserve">.2019 № 11, </w:t>
            </w:r>
            <w:proofErr w:type="gramStart"/>
            <w:r>
              <w:rPr>
                <w:rFonts w:ascii="Arial" w:eastAsia="Times New Roman" w:hAnsi="Arial" w:cs="Arial"/>
                <w:sz w:val="24"/>
                <w:szCs w:val="24"/>
              </w:rPr>
              <w:t>от</w:t>
            </w:r>
            <w:proofErr w:type="gramEnd"/>
            <w:r>
              <w:rPr>
                <w:rFonts w:ascii="Arial" w:eastAsia="Times New Roman" w:hAnsi="Arial" w:cs="Arial"/>
                <w:sz w:val="24"/>
                <w:szCs w:val="24"/>
              </w:rPr>
              <w:t xml:space="preserve"> 07.08.2019 № 15)</w:t>
            </w: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346381">
            <w:pPr>
              <w:rPr>
                <w:rFonts w:ascii="Arial" w:hAnsi="Arial" w:cs="Arial"/>
                <w:sz w:val="24"/>
                <w:szCs w:val="24"/>
              </w:rPr>
            </w:pPr>
            <w:r>
              <w:rPr>
                <w:rFonts w:ascii="Arial" w:hAnsi="Arial" w:cs="Arial"/>
                <w:sz w:val="24"/>
                <w:szCs w:val="24"/>
              </w:rPr>
              <w:t>24.10</w:t>
            </w: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7F104B" w:rsidRDefault="00026F05">
            <w:pPr>
              <w:jc w:val="center"/>
              <w:rPr>
                <w:rFonts w:ascii="Arial" w:hAnsi="Arial" w:cs="Arial"/>
                <w:sz w:val="24"/>
                <w:szCs w:val="24"/>
              </w:rPr>
            </w:pPr>
            <w:r>
              <w:rPr>
                <w:rFonts w:ascii="Arial" w:hAnsi="Arial" w:cs="Arial"/>
                <w:sz w:val="24"/>
                <w:szCs w:val="24"/>
              </w:rPr>
              <w:t>19</w:t>
            </w:r>
          </w:p>
        </w:tc>
        <w:tc>
          <w:tcPr>
            <w:tcW w:w="1631" w:type="dxa"/>
            <w:tcBorders>
              <w:top w:val="single" w:sz="4" w:space="0" w:color="auto"/>
              <w:left w:val="single" w:sz="4" w:space="0" w:color="auto"/>
              <w:bottom w:val="single" w:sz="4" w:space="0" w:color="auto"/>
              <w:right w:val="single" w:sz="4" w:space="0" w:color="auto"/>
            </w:tcBorders>
            <w:vAlign w:val="center"/>
          </w:tcPr>
          <w:p w:rsidR="007F104B" w:rsidRDefault="007F104B"/>
        </w:tc>
      </w:tr>
      <w:tr w:rsidR="00026F05" w:rsidTr="007F104B">
        <w:tc>
          <w:tcPr>
            <w:tcW w:w="2018" w:type="dxa"/>
            <w:vMerge/>
            <w:tcBorders>
              <w:top w:val="single" w:sz="4" w:space="0" w:color="auto"/>
              <w:left w:val="single" w:sz="4" w:space="0" w:color="auto"/>
              <w:bottom w:val="single" w:sz="4" w:space="0" w:color="auto"/>
              <w:right w:val="single" w:sz="4" w:space="0" w:color="auto"/>
            </w:tcBorders>
            <w:vAlign w:val="center"/>
          </w:tcPr>
          <w:p w:rsidR="00026F05" w:rsidRDefault="00026F0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26F05" w:rsidRDefault="00026F05" w:rsidP="00026F05">
            <w:pPr>
              <w:jc w:val="both"/>
              <w:rPr>
                <w:rFonts w:ascii="Arial" w:eastAsia="Times New Roman" w:hAnsi="Arial" w:cs="Arial"/>
                <w:sz w:val="24"/>
                <w:szCs w:val="24"/>
              </w:rPr>
            </w:pPr>
            <w:r w:rsidRPr="00346381">
              <w:rPr>
                <w:rFonts w:ascii="Arial" w:eastAsia="Times New Roman" w:hAnsi="Arial" w:cs="Arial"/>
                <w:sz w:val="24"/>
                <w:szCs w:val="24"/>
              </w:rPr>
              <w:t>О внесении изменения в решение Совета Новоселовского сельского поселения от 08.10.2018 № 25 «О компенсации гражданам, проживающим в д. Маракса Новоселовского сельского поселения, затрат на организацию автономного теплоснабжения жилых помещений»</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026F05" w:rsidRDefault="00026F05" w:rsidP="00026F05">
            <w:pPr>
              <w:rPr>
                <w:rFonts w:ascii="Arial" w:hAnsi="Arial" w:cs="Arial"/>
                <w:sz w:val="24"/>
                <w:szCs w:val="24"/>
              </w:rPr>
            </w:pPr>
            <w:r>
              <w:rPr>
                <w:rFonts w:ascii="Arial" w:hAnsi="Arial" w:cs="Arial"/>
                <w:sz w:val="24"/>
                <w:szCs w:val="24"/>
              </w:rPr>
              <w:t>24.10</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026F05" w:rsidRDefault="00026F05" w:rsidP="00026F05">
            <w:pPr>
              <w:jc w:val="center"/>
              <w:rPr>
                <w:rFonts w:ascii="Arial" w:hAnsi="Arial" w:cs="Arial"/>
                <w:sz w:val="24"/>
                <w:szCs w:val="24"/>
              </w:rPr>
            </w:pPr>
            <w:r>
              <w:rPr>
                <w:rFonts w:ascii="Arial" w:hAnsi="Arial" w:cs="Arial"/>
                <w:sz w:val="24"/>
                <w:szCs w:val="24"/>
              </w:rPr>
              <w:t>20</w:t>
            </w:r>
          </w:p>
        </w:tc>
        <w:tc>
          <w:tcPr>
            <w:tcW w:w="1631" w:type="dxa"/>
            <w:tcBorders>
              <w:top w:val="single" w:sz="4" w:space="0" w:color="auto"/>
              <w:left w:val="single" w:sz="4" w:space="0" w:color="auto"/>
              <w:bottom w:val="single" w:sz="4" w:space="0" w:color="auto"/>
              <w:right w:val="single" w:sz="4" w:space="0" w:color="auto"/>
            </w:tcBorders>
            <w:vAlign w:val="center"/>
          </w:tcPr>
          <w:p w:rsidR="00026F05" w:rsidRDefault="00026F05" w:rsidP="00026F05"/>
        </w:tc>
      </w:tr>
      <w:tr w:rsidR="00026F05" w:rsidTr="007F104B">
        <w:tc>
          <w:tcPr>
            <w:tcW w:w="2018" w:type="dxa"/>
            <w:vMerge/>
            <w:tcBorders>
              <w:top w:val="single" w:sz="4" w:space="0" w:color="auto"/>
              <w:left w:val="single" w:sz="4" w:space="0" w:color="auto"/>
              <w:bottom w:val="single" w:sz="4" w:space="0" w:color="auto"/>
              <w:right w:val="single" w:sz="4" w:space="0" w:color="auto"/>
            </w:tcBorders>
            <w:vAlign w:val="center"/>
          </w:tcPr>
          <w:p w:rsidR="00026F05" w:rsidRDefault="00026F0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26F05" w:rsidRDefault="00026F05" w:rsidP="00026F05">
            <w:pPr>
              <w:jc w:val="both"/>
              <w:rPr>
                <w:rFonts w:ascii="Arial" w:eastAsia="Times New Roman" w:hAnsi="Arial" w:cs="Arial"/>
                <w:sz w:val="24"/>
                <w:szCs w:val="24"/>
              </w:rPr>
            </w:pPr>
            <w:r w:rsidRPr="00346381">
              <w:rPr>
                <w:rFonts w:ascii="Arial" w:eastAsia="Times New Roman" w:hAnsi="Arial" w:cs="Arial"/>
                <w:sz w:val="24"/>
                <w:szCs w:val="24"/>
              </w:rPr>
              <w:t>Об установлении на территории муниципального образования «Новоселовское сельское поселение» налога на имущество физических лиц</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026F05" w:rsidRDefault="00026F05" w:rsidP="00026F05">
            <w:pPr>
              <w:rPr>
                <w:rFonts w:ascii="Arial" w:hAnsi="Arial" w:cs="Arial"/>
                <w:sz w:val="24"/>
                <w:szCs w:val="24"/>
              </w:rPr>
            </w:pPr>
            <w:r>
              <w:rPr>
                <w:rFonts w:ascii="Arial" w:hAnsi="Arial" w:cs="Arial"/>
                <w:sz w:val="24"/>
                <w:szCs w:val="24"/>
              </w:rPr>
              <w:t>24.10</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026F05" w:rsidRDefault="00026F05" w:rsidP="00026F05">
            <w:pPr>
              <w:jc w:val="center"/>
              <w:rPr>
                <w:rFonts w:ascii="Arial" w:hAnsi="Arial" w:cs="Arial"/>
                <w:sz w:val="24"/>
                <w:szCs w:val="24"/>
              </w:rPr>
            </w:pPr>
            <w:r>
              <w:rPr>
                <w:rFonts w:ascii="Arial" w:hAnsi="Arial" w:cs="Arial"/>
                <w:sz w:val="24"/>
                <w:szCs w:val="24"/>
              </w:rPr>
              <w:t>21</w:t>
            </w:r>
          </w:p>
        </w:tc>
        <w:tc>
          <w:tcPr>
            <w:tcW w:w="1631" w:type="dxa"/>
            <w:tcBorders>
              <w:top w:val="single" w:sz="4" w:space="0" w:color="auto"/>
              <w:left w:val="single" w:sz="4" w:space="0" w:color="auto"/>
              <w:bottom w:val="single" w:sz="4" w:space="0" w:color="auto"/>
              <w:right w:val="single" w:sz="4" w:space="0" w:color="auto"/>
            </w:tcBorders>
            <w:vAlign w:val="center"/>
          </w:tcPr>
          <w:p w:rsidR="00026F05" w:rsidRDefault="00026F05" w:rsidP="00026F05"/>
        </w:tc>
      </w:tr>
      <w:tr w:rsidR="00026F05" w:rsidTr="007F104B">
        <w:tc>
          <w:tcPr>
            <w:tcW w:w="2018" w:type="dxa"/>
            <w:vMerge/>
            <w:tcBorders>
              <w:top w:val="single" w:sz="4" w:space="0" w:color="auto"/>
              <w:left w:val="single" w:sz="4" w:space="0" w:color="auto"/>
              <w:bottom w:val="single" w:sz="4" w:space="0" w:color="auto"/>
              <w:right w:val="single" w:sz="4" w:space="0" w:color="auto"/>
            </w:tcBorders>
            <w:vAlign w:val="center"/>
          </w:tcPr>
          <w:p w:rsidR="00026F05" w:rsidRDefault="00026F05">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tcPr>
          <w:p w:rsidR="00026F05" w:rsidRDefault="00026F05" w:rsidP="00026F05">
            <w:pPr>
              <w:jc w:val="both"/>
              <w:rPr>
                <w:rFonts w:ascii="Arial" w:eastAsia="Times New Roman" w:hAnsi="Arial" w:cs="Arial"/>
                <w:sz w:val="24"/>
                <w:szCs w:val="24"/>
              </w:rPr>
            </w:pPr>
            <w:r w:rsidRPr="00346381">
              <w:rPr>
                <w:rFonts w:ascii="Arial" w:eastAsia="Times New Roman" w:hAnsi="Arial" w:cs="Arial"/>
                <w:sz w:val="24"/>
                <w:szCs w:val="24"/>
              </w:rPr>
              <w:t>О передаче муниципальному образованию «Колпашевский район» осуществления части полномочий по решению вопросов местного значения</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026F05" w:rsidRDefault="00026F05" w:rsidP="00026F05">
            <w:pPr>
              <w:rPr>
                <w:rFonts w:ascii="Arial" w:hAnsi="Arial" w:cs="Arial"/>
                <w:sz w:val="24"/>
                <w:szCs w:val="24"/>
              </w:rPr>
            </w:pPr>
            <w:r>
              <w:rPr>
                <w:rFonts w:ascii="Arial" w:hAnsi="Arial" w:cs="Arial"/>
                <w:sz w:val="24"/>
                <w:szCs w:val="24"/>
              </w:rPr>
              <w:t>24.10</w:t>
            </w:r>
          </w:p>
        </w:tc>
        <w:tc>
          <w:tcPr>
            <w:tcW w:w="1005" w:type="dxa"/>
            <w:gridSpan w:val="4"/>
            <w:tcBorders>
              <w:top w:val="single" w:sz="4" w:space="0" w:color="auto"/>
              <w:left w:val="single" w:sz="4" w:space="0" w:color="auto"/>
              <w:bottom w:val="single" w:sz="4" w:space="0" w:color="auto"/>
              <w:right w:val="single" w:sz="4" w:space="0" w:color="auto"/>
            </w:tcBorders>
            <w:vAlign w:val="center"/>
          </w:tcPr>
          <w:p w:rsidR="00026F05" w:rsidRDefault="00026F05" w:rsidP="00026F05">
            <w:pPr>
              <w:jc w:val="center"/>
              <w:rPr>
                <w:rFonts w:ascii="Arial" w:hAnsi="Arial" w:cs="Arial"/>
                <w:sz w:val="24"/>
                <w:szCs w:val="24"/>
              </w:rPr>
            </w:pPr>
            <w:r>
              <w:rPr>
                <w:rFonts w:ascii="Arial" w:hAnsi="Arial" w:cs="Arial"/>
                <w:sz w:val="24"/>
                <w:szCs w:val="24"/>
              </w:rPr>
              <w:t>22</w:t>
            </w:r>
          </w:p>
        </w:tc>
        <w:tc>
          <w:tcPr>
            <w:tcW w:w="1631" w:type="dxa"/>
            <w:tcBorders>
              <w:top w:val="single" w:sz="4" w:space="0" w:color="auto"/>
              <w:left w:val="single" w:sz="4" w:space="0" w:color="auto"/>
              <w:bottom w:val="single" w:sz="4" w:space="0" w:color="auto"/>
              <w:right w:val="single" w:sz="4" w:space="0" w:color="auto"/>
            </w:tcBorders>
            <w:vAlign w:val="center"/>
          </w:tcPr>
          <w:p w:rsidR="00026F05" w:rsidRDefault="00026F05" w:rsidP="00026F05"/>
        </w:tc>
      </w:tr>
      <w:tr w:rsidR="007F104B" w:rsidTr="007F104B">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7F104B"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pPr>
              <w:tabs>
                <w:tab w:val="left" w:pos="6825"/>
              </w:tabs>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 присвоении адреса земельному участку</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pStyle w:val="a5"/>
              <w:rPr>
                <w:rFonts w:ascii="Arial" w:hAnsi="Arial" w:cs="Arial"/>
                <w:sz w:val="24"/>
                <w:szCs w:val="24"/>
              </w:rPr>
            </w:pPr>
            <w:r>
              <w:rPr>
                <w:rFonts w:ascii="Arial" w:hAnsi="Arial" w:cs="Arial"/>
                <w:sz w:val="24"/>
                <w:szCs w:val="24"/>
              </w:rPr>
              <w:t>03.10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104B" w:rsidRDefault="007F104B">
            <w:pPr>
              <w:pStyle w:val="a5"/>
              <w:jc w:val="center"/>
              <w:rPr>
                <w:rFonts w:ascii="Arial" w:hAnsi="Arial" w:cs="Arial"/>
                <w:sz w:val="24"/>
                <w:szCs w:val="24"/>
              </w:rPr>
            </w:pPr>
            <w:r>
              <w:rPr>
                <w:rFonts w:ascii="Arial" w:hAnsi="Arial" w:cs="Arial"/>
                <w:sz w:val="24"/>
                <w:szCs w:val="24"/>
              </w:rPr>
              <w:t>106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104B" w:rsidRDefault="007F104B">
            <w:pPr>
              <w:pStyle w:val="a5"/>
              <w:jc w:val="center"/>
              <w:rPr>
                <w:rFonts w:ascii="Arial" w:hAnsi="Arial" w:cs="Arial"/>
                <w:sz w:val="24"/>
                <w:szCs w:val="24"/>
              </w:rPr>
            </w:pPr>
          </w:p>
        </w:tc>
      </w:tr>
      <w:tr w:rsidR="007F104B"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 xml:space="preserve">О внесении изменений в </w:t>
            </w:r>
            <w:r w:rsidRPr="007F104B">
              <w:rPr>
                <w:rFonts w:ascii="Arial" w:eastAsia="Times New Roman" w:hAnsi="Arial" w:cs="Arial"/>
                <w:sz w:val="24"/>
                <w:szCs w:val="24"/>
                <w:lang w:eastAsia="ru-RU"/>
              </w:rPr>
              <w:lastRenderedPageBreak/>
              <w:t>постановление Администрации Новоселовского сельского поселения от 13.06.2018 № 48 «Об утверждении административного регламента «Осуществление муниципального земельного контроля на территории муниципального образования «Нов</w:t>
            </w:r>
            <w:r>
              <w:rPr>
                <w:rFonts w:ascii="Arial" w:eastAsia="Times New Roman" w:hAnsi="Arial" w:cs="Arial"/>
                <w:sz w:val="24"/>
                <w:szCs w:val="24"/>
                <w:lang w:eastAsia="ru-RU"/>
              </w:rPr>
              <w:t xml:space="preserve">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pStyle w:val="a5"/>
              <w:rPr>
                <w:rFonts w:ascii="Arial" w:hAnsi="Arial" w:cs="Arial"/>
                <w:sz w:val="24"/>
                <w:szCs w:val="24"/>
              </w:rPr>
            </w:pPr>
            <w:r>
              <w:rPr>
                <w:rFonts w:ascii="Arial" w:hAnsi="Arial" w:cs="Arial"/>
                <w:sz w:val="24"/>
                <w:szCs w:val="24"/>
              </w:rPr>
              <w:lastRenderedPageBreak/>
              <w:t>04.10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104B" w:rsidRDefault="007F104B">
            <w:pPr>
              <w:pStyle w:val="a5"/>
              <w:jc w:val="center"/>
              <w:rPr>
                <w:rFonts w:ascii="Arial" w:hAnsi="Arial" w:cs="Arial"/>
                <w:sz w:val="24"/>
                <w:szCs w:val="24"/>
              </w:rPr>
            </w:pPr>
            <w:r>
              <w:rPr>
                <w:rFonts w:ascii="Arial" w:hAnsi="Arial" w:cs="Arial"/>
                <w:sz w:val="24"/>
                <w:szCs w:val="24"/>
              </w:rPr>
              <w:t>107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104B" w:rsidRDefault="007F104B">
            <w:pPr>
              <w:pStyle w:val="a5"/>
              <w:jc w:val="center"/>
              <w:rPr>
                <w:rFonts w:ascii="Arial" w:hAnsi="Arial" w:cs="Arial"/>
                <w:sz w:val="24"/>
                <w:szCs w:val="24"/>
              </w:rPr>
            </w:pPr>
          </w:p>
        </w:tc>
      </w:tr>
      <w:tr w:rsidR="007F104B"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pPr>
              <w:tabs>
                <w:tab w:val="left" w:pos="6825"/>
              </w:tabs>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Об изменении адреса</w:t>
            </w:r>
          </w:p>
        </w:tc>
        <w:tc>
          <w:tcPr>
            <w:tcW w:w="851" w:type="dxa"/>
            <w:gridSpan w:val="3"/>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pStyle w:val="a5"/>
              <w:rPr>
                <w:rFonts w:ascii="Arial" w:hAnsi="Arial" w:cs="Arial"/>
                <w:sz w:val="24"/>
                <w:szCs w:val="24"/>
              </w:rPr>
            </w:pPr>
            <w:r>
              <w:rPr>
                <w:rFonts w:ascii="Arial" w:hAnsi="Arial" w:cs="Arial"/>
                <w:sz w:val="24"/>
                <w:szCs w:val="24"/>
              </w:rPr>
              <w:t>18.10</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pStyle w:val="a5"/>
              <w:jc w:val="center"/>
              <w:rPr>
                <w:rFonts w:ascii="Arial" w:hAnsi="Arial" w:cs="Arial"/>
                <w:sz w:val="24"/>
                <w:szCs w:val="24"/>
              </w:rPr>
            </w:pPr>
            <w:r>
              <w:rPr>
                <w:rFonts w:ascii="Arial" w:hAnsi="Arial" w:cs="Arial"/>
                <w:sz w:val="24"/>
                <w:szCs w:val="24"/>
              </w:rPr>
              <w:t>108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7F104B" w:rsidRDefault="007F104B">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20.12.2012 № 91 «О размещении нестационарных торговых объектов на территории Новоселовского сельского поселения»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193082">
            <w:pPr>
              <w:pStyle w:val="a5"/>
              <w:jc w:val="center"/>
              <w:rPr>
                <w:rFonts w:ascii="Arial" w:hAnsi="Arial" w:cs="Arial"/>
                <w:sz w:val="24"/>
                <w:szCs w:val="24"/>
              </w:rPr>
            </w:pPr>
            <w:r>
              <w:rPr>
                <w:rFonts w:ascii="Arial" w:hAnsi="Arial" w:cs="Arial"/>
                <w:sz w:val="24"/>
                <w:szCs w:val="24"/>
              </w:rPr>
              <w:t>29.10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109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О прекращении права постоянного (бессрочного) пользования </w:t>
            </w:r>
          </w:p>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193082" w:rsidRPr="007F104B"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с кадастровым номером 70:08:0100046:1066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30.10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193082">
            <w:pPr>
              <w:pStyle w:val="a5"/>
              <w:jc w:val="center"/>
              <w:rPr>
                <w:rFonts w:ascii="Arial" w:hAnsi="Arial" w:cs="Arial"/>
                <w:sz w:val="24"/>
                <w:szCs w:val="24"/>
              </w:rPr>
            </w:pPr>
            <w:r>
              <w:rPr>
                <w:rFonts w:ascii="Arial" w:hAnsi="Arial" w:cs="Arial"/>
                <w:sz w:val="24"/>
                <w:szCs w:val="24"/>
              </w:rPr>
              <w:t>110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О прекращении права постоянного (бессрочного) пользования </w:t>
            </w:r>
          </w:p>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193082" w:rsidRPr="007F104B"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с кадастровым номером 70:08:0100012:681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30.10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О прекращении права постоянного (бессрочного) пользования </w:t>
            </w:r>
          </w:p>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с кадаст</w:t>
            </w:r>
            <w:r>
              <w:rPr>
                <w:rFonts w:ascii="Arial" w:eastAsia="Times New Roman" w:hAnsi="Arial" w:cs="Arial"/>
                <w:sz w:val="24"/>
                <w:szCs w:val="24"/>
                <w:lang w:eastAsia="ru-RU"/>
              </w:rPr>
              <w:t>ровым номером 70:08:0100020:906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193082">
            <w:pPr>
              <w:pStyle w:val="a5"/>
              <w:jc w:val="center"/>
              <w:rPr>
                <w:rFonts w:ascii="Arial" w:hAnsi="Arial" w:cs="Arial"/>
                <w:sz w:val="24"/>
                <w:szCs w:val="24"/>
              </w:rPr>
            </w:pPr>
            <w:r>
              <w:rPr>
                <w:rFonts w:ascii="Arial" w:hAnsi="Arial" w:cs="Arial"/>
                <w:sz w:val="24"/>
                <w:szCs w:val="24"/>
              </w:rPr>
              <w:t>30.10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О прекращении права постоянного (бессрочного) пользования </w:t>
            </w:r>
          </w:p>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с кадастр</w:t>
            </w:r>
            <w:r>
              <w:rPr>
                <w:rFonts w:ascii="Arial" w:eastAsia="Times New Roman" w:hAnsi="Arial" w:cs="Arial"/>
                <w:sz w:val="24"/>
                <w:szCs w:val="24"/>
                <w:lang w:eastAsia="ru-RU"/>
              </w:rPr>
              <w:t xml:space="preserve">овым номером </w:t>
            </w:r>
            <w:r>
              <w:rPr>
                <w:rFonts w:ascii="Arial" w:eastAsia="Times New Roman" w:hAnsi="Arial" w:cs="Arial"/>
                <w:sz w:val="24"/>
                <w:szCs w:val="24"/>
                <w:lang w:eastAsia="ru-RU"/>
              </w:rPr>
              <w:lastRenderedPageBreak/>
              <w:t>70:08:0100046:1067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193082">
            <w:pPr>
              <w:pStyle w:val="a5"/>
              <w:jc w:val="center"/>
              <w:rPr>
                <w:rFonts w:ascii="Arial" w:hAnsi="Arial" w:cs="Arial"/>
                <w:sz w:val="24"/>
                <w:szCs w:val="24"/>
              </w:rPr>
            </w:pPr>
            <w:r>
              <w:rPr>
                <w:rFonts w:ascii="Arial" w:hAnsi="Arial" w:cs="Arial"/>
                <w:sz w:val="24"/>
                <w:szCs w:val="24"/>
              </w:rPr>
              <w:lastRenderedPageBreak/>
              <w:t>30.10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193082"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 xml:space="preserve">О порядке подготовки и утверждения </w:t>
            </w:r>
          </w:p>
          <w:p w:rsidR="00193082" w:rsidRPr="007F104B" w:rsidRDefault="00193082" w:rsidP="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документации по планировке территории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15.02.2016 № 8 «Об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«Новоселовское сельское поселение», содержанию указанных актов и обеспечению их исполнения»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Администрации Новоселовского сельского поселения и её органов, имеющих статус юридического лица, включая подведомственные им казённые учреждения»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193082" w:rsidTr="007F104B">
        <w:trPr>
          <w:trHeight w:val="281"/>
        </w:trPr>
        <w:tc>
          <w:tcPr>
            <w:tcW w:w="2018" w:type="dxa"/>
            <w:vMerge/>
            <w:tcBorders>
              <w:top w:val="single" w:sz="4" w:space="0" w:color="auto"/>
              <w:left w:val="single" w:sz="4" w:space="0" w:color="auto"/>
              <w:bottom w:val="single" w:sz="4" w:space="0" w:color="auto"/>
              <w:right w:val="single" w:sz="4" w:space="0" w:color="auto"/>
            </w:tcBorders>
            <w:vAlign w:val="center"/>
          </w:tcPr>
          <w:p w:rsidR="00193082" w:rsidRDefault="00193082">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193082" w:rsidRPr="007F104B" w:rsidRDefault="00193082">
            <w:pPr>
              <w:tabs>
                <w:tab w:val="left" w:pos="6825"/>
              </w:tabs>
              <w:jc w:val="both"/>
              <w:rPr>
                <w:rFonts w:ascii="Arial" w:eastAsia="Times New Roman" w:hAnsi="Arial" w:cs="Arial"/>
                <w:sz w:val="24"/>
                <w:szCs w:val="24"/>
                <w:lang w:eastAsia="ru-RU"/>
              </w:rPr>
            </w:pPr>
            <w:r w:rsidRPr="00193082">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26.05.2016 № 73 «Об утверждении Правил определения требований к отдельным видам товаров, работ, услуг (в том числе предельные цены товаров, работ, услуг), закупаемым Администрацией Новоселовского сельского поселения и ее органами, имеющими статус юридического лица, и подведомственными им казенными и бюджетными учреждениями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rPr>
                <w:rFonts w:ascii="Arial" w:hAnsi="Arial" w:cs="Arial"/>
                <w:sz w:val="24"/>
                <w:szCs w:val="24"/>
              </w:rPr>
            </w:pPr>
            <w:r>
              <w:rPr>
                <w:rFonts w:ascii="Arial" w:hAnsi="Arial" w:cs="Arial"/>
                <w:sz w:val="24"/>
                <w:szCs w:val="24"/>
              </w:rPr>
              <w:t>31.10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193082" w:rsidRDefault="00193082" w:rsidP="007F104B">
            <w:pPr>
              <w:pStyle w:val="a5"/>
              <w:jc w:val="center"/>
              <w:rPr>
                <w:rFonts w:ascii="Arial" w:hAnsi="Arial" w:cs="Arial"/>
                <w:sz w:val="24"/>
                <w:szCs w:val="24"/>
              </w:rPr>
            </w:pPr>
            <w:r>
              <w:rPr>
                <w:rFonts w:ascii="Arial" w:hAnsi="Arial" w:cs="Arial"/>
                <w:sz w:val="24"/>
                <w:szCs w:val="24"/>
              </w:rPr>
              <w:t>117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193082" w:rsidRDefault="00193082">
            <w:pPr>
              <w:pStyle w:val="a5"/>
              <w:jc w:val="center"/>
              <w:rPr>
                <w:rFonts w:ascii="Arial" w:hAnsi="Arial" w:cs="Arial"/>
                <w:sz w:val="24"/>
                <w:szCs w:val="24"/>
              </w:rPr>
            </w:pPr>
          </w:p>
        </w:tc>
      </w:tr>
      <w:tr w:rsidR="007F104B" w:rsidTr="007F104B">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7F104B" w:rsidTr="007F104B">
        <w:trPr>
          <w:trHeight w:val="467"/>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hideMark/>
          </w:tcPr>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 xml:space="preserve">О внесении изменений в распоряжение Администрации Новоселовского сельского поселения от 02.09.2016 № 38 «Об утверждении перечня отдельных видов товаров, работ, услуг, их потребительские свойства </w:t>
            </w:r>
          </w:p>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 xml:space="preserve">(в том числе качество) и иные характеристики </w:t>
            </w:r>
          </w:p>
          <w:p w:rsid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(в том числе предельные цены товаров, работ, услуг) к ним»</w:t>
            </w:r>
          </w:p>
        </w:tc>
        <w:tc>
          <w:tcPr>
            <w:tcW w:w="960" w:type="dxa"/>
            <w:gridSpan w:val="5"/>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jc w:val="center"/>
              <w:rPr>
                <w:rFonts w:ascii="Arial" w:hAnsi="Arial" w:cs="Arial"/>
                <w:sz w:val="24"/>
                <w:szCs w:val="24"/>
              </w:rPr>
            </w:pPr>
            <w:r>
              <w:rPr>
                <w:rFonts w:ascii="Arial" w:hAnsi="Arial" w:cs="Arial"/>
                <w:sz w:val="24"/>
                <w:szCs w:val="24"/>
              </w:rPr>
              <w:t>02.10</w:t>
            </w:r>
          </w:p>
        </w:tc>
        <w:tc>
          <w:tcPr>
            <w:tcW w:w="975" w:type="dxa"/>
            <w:gridSpan w:val="4"/>
            <w:tcBorders>
              <w:top w:val="single" w:sz="4" w:space="0" w:color="auto"/>
              <w:left w:val="single" w:sz="4" w:space="0" w:color="auto"/>
              <w:bottom w:val="single" w:sz="4" w:space="0" w:color="auto"/>
              <w:right w:val="single" w:sz="4" w:space="0" w:color="auto"/>
            </w:tcBorders>
            <w:vAlign w:val="center"/>
            <w:hideMark/>
          </w:tcPr>
          <w:p w:rsidR="007F104B" w:rsidRDefault="007F104B" w:rsidP="007F104B">
            <w:pPr>
              <w:jc w:val="center"/>
              <w:rPr>
                <w:rFonts w:ascii="Arial" w:hAnsi="Arial" w:cs="Arial"/>
                <w:sz w:val="24"/>
                <w:szCs w:val="24"/>
              </w:rPr>
            </w:pPr>
            <w:r>
              <w:rPr>
                <w:rFonts w:ascii="Arial" w:hAnsi="Arial" w:cs="Arial"/>
                <w:sz w:val="24"/>
                <w:szCs w:val="24"/>
              </w:rPr>
              <w:t>40/1</w:t>
            </w:r>
          </w:p>
        </w:tc>
        <w:tc>
          <w:tcPr>
            <w:tcW w:w="1672" w:type="dxa"/>
            <w:gridSpan w:val="2"/>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31.08.2016 № 35 «Об утверждении нормативных затрат и порядка расчёта нормативных затрат на обеспечение функций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02.10</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41</w:t>
            </w:r>
          </w:p>
        </w:tc>
        <w:tc>
          <w:tcPr>
            <w:tcW w:w="1672" w:type="dxa"/>
            <w:gridSpan w:val="2"/>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 выделении денежных средств из резервного фонда Администрации Новоселовского сельского поселения</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02.10</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42</w:t>
            </w:r>
          </w:p>
        </w:tc>
        <w:tc>
          <w:tcPr>
            <w:tcW w:w="1672" w:type="dxa"/>
            <w:gridSpan w:val="2"/>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467"/>
        </w:trPr>
        <w:tc>
          <w:tcPr>
            <w:tcW w:w="2018" w:type="dxa"/>
            <w:vMerge/>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О порядке расходования средств иных</w:t>
            </w:r>
          </w:p>
          <w:p w:rsidR="007F104B" w:rsidRPr="007F104B" w:rsidRDefault="007F104B" w:rsidP="007F104B">
            <w:pPr>
              <w:jc w:val="both"/>
              <w:rPr>
                <w:rFonts w:ascii="Arial" w:eastAsia="Times New Roman" w:hAnsi="Arial" w:cs="Arial"/>
                <w:sz w:val="24"/>
                <w:szCs w:val="24"/>
                <w:lang w:eastAsia="ru-RU"/>
              </w:rPr>
            </w:pPr>
            <w:r w:rsidRPr="007F104B">
              <w:rPr>
                <w:rFonts w:ascii="Arial" w:eastAsia="Times New Roman" w:hAnsi="Arial" w:cs="Arial"/>
                <w:sz w:val="24"/>
                <w:szCs w:val="24"/>
                <w:lang w:eastAsia="ru-RU"/>
              </w:rPr>
              <w:t>межбюджетных трансфертов на проведение кадастровых работ по оформлению земельных участков в собствен</w:t>
            </w:r>
            <w:r>
              <w:rPr>
                <w:rFonts w:ascii="Arial" w:eastAsia="Times New Roman" w:hAnsi="Arial" w:cs="Arial"/>
                <w:sz w:val="24"/>
                <w:szCs w:val="24"/>
                <w:lang w:eastAsia="ru-RU"/>
              </w:rPr>
              <w:t>ность муниципальных образований</w:t>
            </w:r>
          </w:p>
        </w:tc>
        <w:tc>
          <w:tcPr>
            <w:tcW w:w="960" w:type="dxa"/>
            <w:gridSpan w:val="5"/>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10.10</w:t>
            </w:r>
          </w:p>
        </w:tc>
        <w:tc>
          <w:tcPr>
            <w:tcW w:w="975" w:type="dxa"/>
            <w:gridSpan w:val="4"/>
            <w:tcBorders>
              <w:top w:val="single" w:sz="4" w:space="0" w:color="auto"/>
              <w:left w:val="single" w:sz="4" w:space="0" w:color="auto"/>
              <w:bottom w:val="single" w:sz="4" w:space="0" w:color="auto"/>
              <w:right w:val="single" w:sz="4" w:space="0" w:color="auto"/>
            </w:tcBorders>
            <w:vAlign w:val="center"/>
          </w:tcPr>
          <w:p w:rsidR="007F104B" w:rsidRDefault="007F104B" w:rsidP="007F104B">
            <w:pPr>
              <w:jc w:val="center"/>
              <w:rPr>
                <w:rFonts w:ascii="Arial" w:hAnsi="Arial" w:cs="Arial"/>
                <w:sz w:val="24"/>
                <w:szCs w:val="24"/>
              </w:rPr>
            </w:pPr>
            <w:r>
              <w:rPr>
                <w:rFonts w:ascii="Arial" w:hAnsi="Arial" w:cs="Arial"/>
                <w:sz w:val="24"/>
                <w:szCs w:val="24"/>
              </w:rPr>
              <w:t>43</w:t>
            </w:r>
          </w:p>
        </w:tc>
        <w:tc>
          <w:tcPr>
            <w:tcW w:w="1672" w:type="dxa"/>
            <w:gridSpan w:val="2"/>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vMerge/>
            <w:tcBorders>
              <w:top w:val="single" w:sz="4" w:space="0" w:color="auto"/>
              <w:left w:val="single" w:sz="4" w:space="0" w:color="auto"/>
              <w:bottom w:val="single" w:sz="4" w:space="0" w:color="auto"/>
              <w:right w:val="single" w:sz="4" w:space="0" w:color="auto"/>
            </w:tcBorders>
            <w:vAlign w:val="center"/>
            <w:hideMark/>
          </w:tcPr>
          <w:p w:rsidR="007F104B" w:rsidRDefault="007F104B">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7F104B" w:rsidRDefault="007F104B">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7F104B" w:rsidP="002318E9">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Администрации Новосе</w:t>
            </w:r>
            <w:r w:rsidR="002318E9">
              <w:rPr>
                <w:rFonts w:ascii="Arial" w:hAnsi="Arial" w:cs="Arial"/>
                <w:sz w:val="24"/>
                <w:szCs w:val="24"/>
              </w:rPr>
              <w:t>ловского сельского поселения №72</w:t>
            </w:r>
            <w:r>
              <w:rPr>
                <w:rFonts w:ascii="Arial" w:hAnsi="Arial" w:cs="Arial"/>
                <w:sz w:val="24"/>
                <w:szCs w:val="24"/>
              </w:rPr>
              <w:t xml:space="preserve"> от 26.0</w:t>
            </w:r>
            <w:r w:rsidR="002318E9">
              <w:rPr>
                <w:rFonts w:ascii="Arial" w:hAnsi="Arial" w:cs="Arial"/>
                <w:sz w:val="24"/>
                <w:szCs w:val="24"/>
              </w:rPr>
              <w:t>5</w:t>
            </w:r>
            <w:r>
              <w:rPr>
                <w:rFonts w:ascii="Arial" w:hAnsi="Arial" w:cs="Arial"/>
                <w:sz w:val="24"/>
                <w:szCs w:val="24"/>
              </w:rPr>
              <w:t>.201</w:t>
            </w:r>
            <w:r w:rsidR="002318E9">
              <w:rPr>
                <w:rFonts w:ascii="Arial" w:hAnsi="Arial" w:cs="Arial"/>
                <w:sz w:val="24"/>
                <w:szCs w:val="24"/>
              </w:rPr>
              <w:t>6</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21</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7F104B" w:rsidP="002318E9">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Администрации Новос</w:t>
            </w:r>
            <w:r w:rsidR="002318E9">
              <w:rPr>
                <w:rFonts w:ascii="Arial" w:hAnsi="Arial" w:cs="Arial"/>
                <w:sz w:val="24"/>
                <w:szCs w:val="24"/>
              </w:rPr>
              <w:t>еловского сельского поселения №8 от 15</w:t>
            </w:r>
            <w:r>
              <w:rPr>
                <w:rFonts w:ascii="Arial" w:hAnsi="Arial" w:cs="Arial"/>
                <w:sz w:val="24"/>
                <w:szCs w:val="24"/>
              </w:rPr>
              <w:t>.0</w:t>
            </w:r>
            <w:r w:rsidR="002318E9">
              <w:rPr>
                <w:rFonts w:ascii="Arial" w:hAnsi="Arial" w:cs="Arial"/>
                <w:sz w:val="24"/>
                <w:szCs w:val="24"/>
              </w:rPr>
              <w:t>2.2016</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21.10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rsidP="002318E9">
            <w:pPr>
              <w:jc w:val="both"/>
              <w:rPr>
                <w:rFonts w:ascii="Arial" w:hAnsi="Arial" w:cs="Arial"/>
                <w:sz w:val="24"/>
                <w:szCs w:val="24"/>
              </w:rPr>
            </w:pPr>
            <w:r>
              <w:rPr>
                <w:rFonts w:ascii="Arial" w:hAnsi="Arial" w:cs="Arial"/>
                <w:sz w:val="24"/>
                <w:szCs w:val="24"/>
              </w:rPr>
              <w:t>О проекте постановления</w:t>
            </w:r>
            <w:r w:rsidR="007F104B">
              <w:rPr>
                <w:rFonts w:ascii="Arial" w:hAnsi="Arial" w:cs="Arial"/>
                <w:sz w:val="24"/>
                <w:szCs w:val="24"/>
              </w:rPr>
              <w:t xml:space="preserve"> о внесении изменений в </w:t>
            </w:r>
            <w:r>
              <w:rPr>
                <w:rFonts w:ascii="Arial" w:hAnsi="Arial" w:cs="Arial"/>
                <w:sz w:val="24"/>
                <w:szCs w:val="24"/>
              </w:rPr>
              <w:t>постановление</w:t>
            </w:r>
            <w:r w:rsidR="007F104B">
              <w:rPr>
                <w:rFonts w:ascii="Arial" w:hAnsi="Arial" w:cs="Arial"/>
                <w:sz w:val="24"/>
                <w:szCs w:val="24"/>
              </w:rPr>
              <w:t xml:space="preserve"> Новосе</w:t>
            </w:r>
            <w:r>
              <w:rPr>
                <w:rFonts w:ascii="Arial" w:hAnsi="Arial" w:cs="Arial"/>
                <w:sz w:val="24"/>
                <w:szCs w:val="24"/>
              </w:rPr>
              <w:t>ловского сельского поселения №73 от 26</w:t>
            </w:r>
            <w:r w:rsidR="007F104B">
              <w:rPr>
                <w:rFonts w:ascii="Arial" w:hAnsi="Arial" w:cs="Arial"/>
                <w:sz w:val="24"/>
                <w:szCs w:val="24"/>
              </w:rPr>
              <w:t>.</w:t>
            </w:r>
            <w:r>
              <w:rPr>
                <w:rFonts w:ascii="Arial" w:hAnsi="Arial" w:cs="Arial"/>
                <w:sz w:val="24"/>
                <w:szCs w:val="24"/>
              </w:rPr>
              <w:t>05</w:t>
            </w:r>
            <w:r w:rsidR="007F104B">
              <w:rPr>
                <w:rFonts w:ascii="Arial" w:hAnsi="Arial" w:cs="Arial"/>
                <w:sz w:val="24"/>
                <w:szCs w:val="24"/>
              </w:rPr>
              <w:t>.201</w:t>
            </w:r>
            <w:r>
              <w:rPr>
                <w:rFonts w:ascii="Arial" w:hAnsi="Arial" w:cs="Arial"/>
                <w:sz w:val="24"/>
                <w:szCs w:val="24"/>
              </w:rPr>
              <w:t>6</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21</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2318E9" w:rsidRDefault="002318E9" w:rsidP="002318E9">
            <w:pPr>
              <w:jc w:val="both"/>
              <w:rPr>
                <w:rFonts w:ascii="Arial" w:hAnsi="Arial" w:cs="Arial"/>
                <w:sz w:val="24"/>
                <w:szCs w:val="24"/>
              </w:rPr>
            </w:pPr>
            <w:r>
              <w:t xml:space="preserve"> </w:t>
            </w:r>
            <w:r w:rsidRPr="002318E9">
              <w:rPr>
                <w:rFonts w:ascii="Arial" w:hAnsi="Arial" w:cs="Arial"/>
                <w:sz w:val="24"/>
                <w:szCs w:val="24"/>
              </w:rPr>
              <w:t xml:space="preserve">О проекте решения Совета  о </w:t>
            </w:r>
            <w:r>
              <w:rPr>
                <w:rFonts w:ascii="Arial" w:hAnsi="Arial" w:cs="Arial"/>
                <w:sz w:val="24"/>
                <w:szCs w:val="24"/>
              </w:rPr>
              <w:t xml:space="preserve"> </w:t>
            </w:r>
            <w:r>
              <w:rPr>
                <w:rFonts w:ascii="Arial" w:hAnsi="Arial" w:cs="Arial"/>
                <w:sz w:val="24"/>
                <w:szCs w:val="24"/>
              </w:rPr>
              <w:lastRenderedPageBreak/>
              <w:t>передаче муниципальному образованию «Колпашевский район» осуществления части полномочий по решению вопросов местного значения</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lastRenderedPageBreak/>
              <w:t>18.10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2318E9">
            <w:pPr>
              <w:rPr>
                <w:rFonts w:ascii="Arial" w:hAnsi="Arial" w:cs="Arial"/>
                <w:sz w:val="24"/>
                <w:szCs w:val="24"/>
              </w:rPr>
            </w:pPr>
            <w:r>
              <w:rPr>
                <w:rFonts w:ascii="Arial" w:hAnsi="Arial" w:cs="Arial"/>
                <w:sz w:val="24"/>
                <w:szCs w:val="24"/>
              </w:rPr>
              <w:t>26</w:t>
            </w:r>
            <w:r w:rsidR="007F104B">
              <w:rPr>
                <w:rFonts w:ascii="Arial" w:hAnsi="Arial" w:cs="Arial"/>
                <w:sz w:val="24"/>
                <w:szCs w:val="24"/>
              </w:rPr>
              <w:t>-</w:t>
            </w:r>
            <w:r w:rsidR="007F104B">
              <w:rPr>
                <w:rFonts w:ascii="Arial" w:hAnsi="Arial" w:cs="Arial"/>
                <w:sz w:val="24"/>
                <w:szCs w:val="24"/>
              </w:rPr>
              <w:lastRenderedPageBreak/>
              <w:t>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rsidP="002318E9">
            <w:pPr>
              <w:jc w:val="both"/>
              <w:rPr>
                <w:rFonts w:ascii="Arial" w:hAnsi="Arial" w:cs="Arial"/>
                <w:sz w:val="24"/>
                <w:szCs w:val="24"/>
              </w:rPr>
            </w:pPr>
            <w:r>
              <w:rPr>
                <w:rFonts w:ascii="Arial" w:hAnsi="Arial" w:cs="Arial"/>
                <w:sz w:val="24"/>
                <w:szCs w:val="24"/>
              </w:rPr>
              <w:t>О проекте решения совета</w:t>
            </w:r>
            <w:r w:rsidR="007F104B">
              <w:rPr>
                <w:rFonts w:ascii="Arial" w:hAnsi="Arial" w:cs="Arial"/>
                <w:sz w:val="24"/>
                <w:szCs w:val="24"/>
              </w:rPr>
              <w:t xml:space="preserve"> о в</w:t>
            </w:r>
            <w:r>
              <w:rPr>
                <w:rFonts w:ascii="Arial" w:hAnsi="Arial" w:cs="Arial"/>
                <w:sz w:val="24"/>
                <w:szCs w:val="24"/>
              </w:rPr>
              <w:t>несении изменений в решение Совета</w:t>
            </w:r>
            <w:r w:rsidR="007F104B">
              <w:rPr>
                <w:rFonts w:ascii="Arial" w:hAnsi="Arial" w:cs="Arial"/>
                <w:sz w:val="24"/>
                <w:szCs w:val="24"/>
              </w:rPr>
              <w:t xml:space="preserve"> Администрации Новосе</w:t>
            </w:r>
            <w:r>
              <w:rPr>
                <w:rFonts w:ascii="Arial" w:hAnsi="Arial" w:cs="Arial"/>
                <w:sz w:val="24"/>
                <w:szCs w:val="24"/>
              </w:rPr>
              <w:t>ловского сельского поселения №25</w:t>
            </w:r>
            <w:r w:rsidR="007F104B">
              <w:rPr>
                <w:rFonts w:ascii="Arial" w:hAnsi="Arial" w:cs="Arial"/>
                <w:sz w:val="24"/>
                <w:szCs w:val="24"/>
              </w:rPr>
              <w:t xml:space="preserve"> от </w:t>
            </w:r>
            <w:r>
              <w:rPr>
                <w:rFonts w:ascii="Arial" w:hAnsi="Arial" w:cs="Arial"/>
                <w:sz w:val="24"/>
                <w:szCs w:val="24"/>
              </w:rPr>
              <w:t>08</w:t>
            </w:r>
            <w:r w:rsidR="007F104B">
              <w:rPr>
                <w:rFonts w:ascii="Arial" w:hAnsi="Arial" w:cs="Arial"/>
                <w:sz w:val="24"/>
                <w:szCs w:val="24"/>
              </w:rPr>
              <w:t>.</w:t>
            </w:r>
            <w:r>
              <w:rPr>
                <w:rFonts w:ascii="Arial" w:hAnsi="Arial" w:cs="Arial"/>
                <w:sz w:val="24"/>
                <w:szCs w:val="24"/>
              </w:rPr>
              <w:t>10</w:t>
            </w:r>
            <w:r w:rsidR="007F104B">
              <w:rPr>
                <w:rFonts w:ascii="Arial" w:hAnsi="Arial" w:cs="Arial"/>
                <w:sz w:val="24"/>
                <w:szCs w:val="24"/>
              </w:rPr>
              <w:t>.201</w:t>
            </w:r>
            <w:r>
              <w:rPr>
                <w:rFonts w:ascii="Arial" w:hAnsi="Arial" w:cs="Arial"/>
                <w:sz w:val="24"/>
                <w:szCs w:val="24"/>
              </w:rPr>
              <w:t>8</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21</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pPr>
              <w:jc w:val="both"/>
              <w:rPr>
                <w:rFonts w:ascii="Arial" w:hAnsi="Arial" w:cs="Arial"/>
                <w:sz w:val="24"/>
                <w:szCs w:val="24"/>
              </w:rPr>
            </w:pPr>
            <w:r>
              <w:rPr>
                <w:rFonts w:ascii="Arial" w:hAnsi="Arial" w:cs="Arial"/>
                <w:sz w:val="24"/>
                <w:szCs w:val="24"/>
              </w:rPr>
              <w:t>О предоставлении информации по детям-сиротам</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17</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pPr>
              <w:jc w:val="both"/>
              <w:rPr>
                <w:rFonts w:ascii="Arial" w:hAnsi="Arial" w:cs="Arial"/>
                <w:sz w:val="24"/>
                <w:szCs w:val="24"/>
              </w:rPr>
            </w:pPr>
            <w:r>
              <w:rPr>
                <w:rFonts w:ascii="Arial" w:hAnsi="Arial" w:cs="Arial"/>
                <w:sz w:val="24"/>
                <w:szCs w:val="24"/>
              </w:rPr>
              <w:t>Протест на постановление администрации № 91 от 20.12.2012</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14.10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2318E9">
            <w:pPr>
              <w:rPr>
                <w:rFonts w:ascii="Arial" w:hAnsi="Arial" w:cs="Arial"/>
                <w:sz w:val="24"/>
                <w:szCs w:val="24"/>
              </w:rPr>
            </w:pPr>
            <w:r>
              <w:rPr>
                <w:rFonts w:ascii="Arial" w:hAnsi="Arial" w:cs="Arial"/>
                <w:sz w:val="24"/>
                <w:szCs w:val="24"/>
              </w:rPr>
              <w:t>17</w:t>
            </w:r>
            <w:r w:rsidR="007F104B">
              <w:rPr>
                <w:rFonts w:ascii="Arial" w:hAnsi="Arial" w:cs="Arial"/>
                <w:sz w:val="24"/>
                <w:szCs w:val="24"/>
              </w:rPr>
              <w:t>-2019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pPr>
              <w:jc w:val="both"/>
              <w:rPr>
                <w:rFonts w:ascii="Arial" w:hAnsi="Arial" w:cs="Arial"/>
                <w:sz w:val="24"/>
                <w:szCs w:val="24"/>
              </w:rPr>
            </w:pPr>
            <w:r>
              <w:rPr>
                <w:rFonts w:ascii="Arial" w:hAnsi="Arial" w:cs="Arial"/>
                <w:sz w:val="24"/>
                <w:szCs w:val="24"/>
              </w:rPr>
              <w:t>О проекте решения совета об установлении налога на имущество физических лиц</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rsidP="002318E9">
            <w:pPr>
              <w:rPr>
                <w:rFonts w:ascii="Arial" w:hAnsi="Arial" w:cs="Arial"/>
                <w:sz w:val="24"/>
                <w:szCs w:val="24"/>
              </w:rPr>
            </w:pPr>
            <w:r>
              <w:rPr>
                <w:rFonts w:ascii="Arial" w:hAnsi="Arial" w:cs="Arial"/>
                <w:sz w:val="24"/>
                <w:szCs w:val="24"/>
              </w:rPr>
              <w:t>14</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2318E9">
            <w:pPr>
              <w:rPr>
                <w:rFonts w:ascii="Arial" w:hAnsi="Arial" w:cs="Arial"/>
                <w:sz w:val="24"/>
                <w:szCs w:val="24"/>
              </w:rPr>
            </w:pPr>
            <w:r>
              <w:rPr>
                <w:rFonts w:ascii="Arial" w:hAnsi="Arial" w:cs="Arial"/>
                <w:sz w:val="24"/>
                <w:szCs w:val="24"/>
              </w:rPr>
              <w:t>26-</w:t>
            </w:r>
            <w:r w:rsidR="007F104B">
              <w:rPr>
                <w:rFonts w:ascii="Arial" w:hAnsi="Arial" w:cs="Arial"/>
                <w:sz w:val="24"/>
                <w:szCs w:val="24"/>
              </w:rPr>
              <w:t>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pPr>
              <w:jc w:val="both"/>
              <w:rPr>
                <w:rFonts w:ascii="Arial" w:hAnsi="Arial" w:cs="Arial"/>
                <w:sz w:val="24"/>
                <w:szCs w:val="24"/>
              </w:rPr>
            </w:pPr>
            <w:r>
              <w:rPr>
                <w:rFonts w:ascii="Arial" w:hAnsi="Arial" w:cs="Arial"/>
                <w:sz w:val="24"/>
                <w:szCs w:val="24"/>
              </w:rPr>
              <w:t>Об использовании животных в культурно-зрелищных целях</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2318E9">
            <w:pPr>
              <w:rPr>
                <w:rFonts w:ascii="Arial" w:hAnsi="Arial" w:cs="Arial"/>
                <w:sz w:val="24"/>
                <w:szCs w:val="24"/>
              </w:rPr>
            </w:pPr>
            <w:r>
              <w:rPr>
                <w:rFonts w:ascii="Arial" w:hAnsi="Arial" w:cs="Arial"/>
                <w:sz w:val="24"/>
                <w:szCs w:val="24"/>
              </w:rPr>
              <w:t>30</w:t>
            </w:r>
            <w:r w:rsidR="007F104B">
              <w:rPr>
                <w:rFonts w:ascii="Arial" w:hAnsi="Arial" w:cs="Arial"/>
                <w:sz w:val="24"/>
                <w:szCs w:val="24"/>
              </w:rPr>
              <w:t>.09</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2318E9">
            <w:pPr>
              <w:rPr>
                <w:rFonts w:ascii="Arial" w:hAnsi="Arial" w:cs="Arial"/>
                <w:sz w:val="24"/>
                <w:szCs w:val="24"/>
              </w:rPr>
            </w:pPr>
            <w:r>
              <w:rPr>
                <w:rFonts w:ascii="Arial" w:hAnsi="Arial" w:cs="Arial"/>
                <w:sz w:val="24"/>
                <w:szCs w:val="24"/>
              </w:rPr>
              <w:t>29</w:t>
            </w:r>
            <w:r w:rsidR="007F104B">
              <w:rPr>
                <w:rFonts w:ascii="Arial" w:hAnsi="Arial" w:cs="Arial"/>
                <w:sz w:val="24"/>
                <w:szCs w:val="24"/>
              </w:rPr>
              <w:t>-</w:t>
            </w:r>
            <w:r>
              <w:rPr>
                <w:rFonts w:ascii="Arial" w:hAnsi="Arial" w:cs="Arial"/>
                <w:sz w:val="24"/>
                <w:szCs w:val="24"/>
              </w:rPr>
              <w:t>1-2019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2318E9">
            <w:pPr>
              <w:jc w:val="both"/>
              <w:rPr>
                <w:rFonts w:ascii="Arial" w:hAnsi="Arial" w:cs="Arial"/>
                <w:sz w:val="24"/>
                <w:szCs w:val="24"/>
              </w:rPr>
            </w:pPr>
            <w:r>
              <w:rPr>
                <w:rFonts w:ascii="Arial" w:hAnsi="Arial" w:cs="Arial"/>
                <w:sz w:val="24"/>
                <w:szCs w:val="24"/>
              </w:rPr>
              <w:t>О проекте постановления</w:t>
            </w:r>
            <w:r w:rsidR="00ED0E22">
              <w:rPr>
                <w:rFonts w:ascii="Arial" w:hAnsi="Arial" w:cs="Arial"/>
                <w:sz w:val="24"/>
                <w:szCs w:val="24"/>
              </w:rPr>
              <w:t xml:space="preserve"> «Об утверждении Методики прогнозирования поступления доходов в бюджет»</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ED0E22" w:rsidP="00ED0E22">
            <w:pPr>
              <w:rPr>
                <w:rFonts w:ascii="Arial" w:hAnsi="Arial" w:cs="Arial"/>
                <w:sz w:val="24"/>
                <w:szCs w:val="24"/>
              </w:rPr>
            </w:pPr>
            <w:r>
              <w:rPr>
                <w:rFonts w:ascii="Arial" w:hAnsi="Arial" w:cs="Arial"/>
                <w:sz w:val="24"/>
                <w:szCs w:val="24"/>
              </w:rPr>
              <w:t>27</w:t>
            </w:r>
            <w:r w:rsidR="007F104B">
              <w:rPr>
                <w:rFonts w:ascii="Arial" w:hAnsi="Arial" w:cs="Arial"/>
                <w:sz w:val="24"/>
                <w:szCs w:val="24"/>
              </w:rPr>
              <w:t>.0</w:t>
            </w:r>
            <w:r>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ED0E22">
            <w:pPr>
              <w:rPr>
                <w:rFonts w:ascii="Arial" w:hAnsi="Arial" w:cs="Arial"/>
                <w:sz w:val="24"/>
                <w:szCs w:val="24"/>
              </w:rPr>
            </w:pPr>
            <w:r>
              <w:rPr>
                <w:rFonts w:ascii="Arial" w:hAnsi="Arial" w:cs="Arial"/>
                <w:sz w:val="24"/>
                <w:szCs w:val="24"/>
              </w:rPr>
              <w:t>26</w:t>
            </w:r>
            <w:r w:rsidR="007F104B">
              <w:rPr>
                <w:rFonts w:ascii="Arial" w:hAnsi="Arial" w:cs="Arial"/>
                <w:sz w:val="24"/>
                <w:szCs w:val="24"/>
              </w:rPr>
              <w:t>-2019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ED0E22" w:rsidP="00ED0E22">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Новоселовского сельского поселения №46 от 13.06.2018</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ED0E22" w:rsidP="00ED0E22">
            <w:pPr>
              <w:rPr>
                <w:rFonts w:ascii="Arial" w:hAnsi="Arial" w:cs="Arial"/>
                <w:sz w:val="24"/>
                <w:szCs w:val="24"/>
              </w:rPr>
            </w:pPr>
            <w:r>
              <w:rPr>
                <w:rFonts w:ascii="Arial" w:hAnsi="Arial" w:cs="Arial"/>
                <w:sz w:val="24"/>
                <w:szCs w:val="24"/>
              </w:rPr>
              <w:t>27</w:t>
            </w:r>
            <w:r w:rsidR="007F104B">
              <w:rPr>
                <w:rFonts w:ascii="Arial" w:hAnsi="Arial" w:cs="Arial"/>
                <w:sz w:val="24"/>
                <w:szCs w:val="24"/>
              </w:rPr>
              <w:t>.0</w:t>
            </w:r>
            <w:r>
              <w:rPr>
                <w:rFonts w:ascii="Arial" w:hAnsi="Arial" w:cs="Arial"/>
                <w:sz w:val="24"/>
                <w:szCs w:val="24"/>
              </w:rPr>
              <w:t>9</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7F104B"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7F104B" w:rsidRDefault="007F104B">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7F104B" w:rsidRDefault="00ED0E22" w:rsidP="00ED0E22">
            <w:pPr>
              <w:jc w:val="both"/>
              <w:rPr>
                <w:rFonts w:ascii="Arial" w:hAnsi="Arial" w:cs="Arial"/>
                <w:sz w:val="24"/>
                <w:szCs w:val="24"/>
              </w:rPr>
            </w:pPr>
            <w:r>
              <w:rPr>
                <w:rFonts w:ascii="Arial" w:hAnsi="Arial" w:cs="Arial"/>
                <w:sz w:val="24"/>
                <w:szCs w:val="24"/>
              </w:rPr>
              <w:t>О проекте решения совета о внесении изменений в Устав</w:t>
            </w:r>
          </w:p>
        </w:tc>
        <w:tc>
          <w:tcPr>
            <w:tcW w:w="822" w:type="dxa"/>
            <w:gridSpan w:val="2"/>
            <w:tcBorders>
              <w:top w:val="single" w:sz="4" w:space="0" w:color="auto"/>
              <w:left w:val="single" w:sz="4" w:space="0" w:color="auto"/>
              <w:bottom w:val="single" w:sz="4" w:space="0" w:color="auto"/>
              <w:right w:val="single" w:sz="4" w:space="0" w:color="auto"/>
            </w:tcBorders>
            <w:hideMark/>
          </w:tcPr>
          <w:p w:rsidR="007F104B" w:rsidRDefault="00ED0E22" w:rsidP="00ED0E22">
            <w:pPr>
              <w:rPr>
                <w:rFonts w:ascii="Arial" w:hAnsi="Arial" w:cs="Arial"/>
                <w:sz w:val="24"/>
                <w:szCs w:val="24"/>
              </w:rPr>
            </w:pPr>
            <w:r>
              <w:rPr>
                <w:rFonts w:ascii="Arial" w:hAnsi="Arial" w:cs="Arial"/>
                <w:sz w:val="24"/>
                <w:szCs w:val="24"/>
              </w:rPr>
              <w:t>02</w:t>
            </w:r>
            <w:r w:rsidR="007F104B">
              <w:rPr>
                <w:rFonts w:ascii="Arial" w:hAnsi="Arial" w:cs="Arial"/>
                <w:sz w:val="24"/>
                <w:szCs w:val="24"/>
              </w:rPr>
              <w:t>.</w:t>
            </w:r>
            <w:r>
              <w:rPr>
                <w:rFonts w:ascii="Arial" w:hAnsi="Arial" w:cs="Arial"/>
                <w:sz w:val="24"/>
                <w:szCs w:val="24"/>
              </w:rPr>
              <w:t>10</w:t>
            </w:r>
          </w:p>
        </w:tc>
        <w:tc>
          <w:tcPr>
            <w:tcW w:w="814" w:type="dxa"/>
            <w:gridSpan w:val="3"/>
            <w:tcBorders>
              <w:top w:val="single" w:sz="4" w:space="0" w:color="auto"/>
              <w:left w:val="single" w:sz="4" w:space="0" w:color="auto"/>
              <w:bottom w:val="single" w:sz="4" w:space="0" w:color="auto"/>
              <w:right w:val="single" w:sz="4" w:space="0" w:color="auto"/>
            </w:tcBorders>
            <w:hideMark/>
          </w:tcPr>
          <w:p w:rsidR="007F104B" w:rsidRDefault="007F104B">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7F104B" w:rsidRDefault="007F104B">
            <w:pPr>
              <w:jc w:val="center"/>
              <w:rPr>
                <w:rFonts w:ascii="Arial" w:hAnsi="Arial" w:cs="Arial"/>
                <w:b/>
                <w:sz w:val="24"/>
                <w:szCs w:val="24"/>
              </w:rPr>
            </w:pPr>
          </w:p>
        </w:tc>
      </w:tr>
      <w:tr w:rsidR="00ED0E22"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D0E22" w:rsidRDefault="00ED0E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D0E22" w:rsidRDefault="00ED0E22" w:rsidP="00ED0E22">
            <w:pPr>
              <w:jc w:val="both"/>
              <w:rPr>
                <w:rFonts w:ascii="Arial" w:hAnsi="Arial" w:cs="Arial"/>
                <w:sz w:val="24"/>
                <w:szCs w:val="24"/>
              </w:rPr>
            </w:pPr>
            <w:r>
              <w:rPr>
                <w:rFonts w:ascii="Arial" w:hAnsi="Arial" w:cs="Arial"/>
                <w:sz w:val="24"/>
                <w:szCs w:val="24"/>
              </w:rPr>
              <w:t>О проекте постановления о порядке подготовки и утверждения документации по планировке территорий</w:t>
            </w:r>
          </w:p>
        </w:tc>
        <w:tc>
          <w:tcPr>
            <w:tcW w:w="822" w:type="dxa"/>
            <w:gridSpan w:val="2"/>
            <w:tcBorders>
              <w:top w:val="single" w:sz="4" w:space="0" w:color="auto"/>
              <w:left w:val="single" w:sz="4" w:space="0" w:color="auto"/>
              <w:bottom w:val="single" w:sz="4" w:space="0" w:color="auto"/>
              <w:right w:val="single" w:sz="4" w:space="0" w:color="auto"/>
            </w:tcBorders>
          </w:tcPr>
          <w:p w:rsidR="00ED0E22" w:rsidRDefault="00ED0E22" w:rsidP="00ED0E22">
            <w:pPr>
              <w:rPr>
                <w:rFonts w:ascii="Arial" w:hAnsi="Arial" w:cs="Arial"/>
                <w:sz w:val="24"/>
                <w:szCs w:val="24"/>
              </w:rPr>
            </w:pPr>
            <w:r>
              <w:rPr>
                <w:rFonts w:ascii="Arial" w:hAnsi="Arial" w:cs="Arial"/>
                <w:sz w:val="24"/>
                <w:szCs w:val="24"/>
              </w:rPr>
              <w:t>03.10</w:t>
            </w:r>
          </w:p>
        </w:tc>
        <w:tc>
          <w:tcPr>
            <w:tcW w:w="814" w:type="dxa"/>
            <w:gridSpan w:val="3"/>
            <w:tcBorders>
              <w:top w:val="single" w:sz="4" w:space="0" w:color="auto"/>
              <w:left w:val="single" w:sz="4" w:space="0" w:color="auto"/>
              <w:bottom w:val="single" w:sz="4" w:space="0" w:color="auto"/>
              <w:right w:val="single" w:sz="4" w:space="0" w:color="auto"/>
            </w:tcBorders>
          </w:tcPr>
          <w:p w:rsidR="00ED0E22" w:rsidRDefault="00ED0E22">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ED0E22" w:rsidRDefault="00ED0E22">
            <w:pPr>
              <w:jc w:val="center"/>
              <w:rPr>
                <w:rFonts w:ascii="Arial" w:hAnsi="Arial" w:cs="Arial"/>
                <w:b/>
                <w:sz w:val="24"/>
                <w:szCs w:val="24"/>
              </w:rPr>
            </w:pPr>
          </w:p>
        </w:tc>
      </w:tr>
      <w:tr w:rsidR="00ED0E22"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D0E22" w:rsidRDefault="00ED0E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D0E22" w:rsidRDefault="00ED0E22" w:rsidP="00ED0E22">
            <w:pPr>
              <w:jc w:val="both"/>
              <w:rPr>
                <w:rFonts w:ascii="Arial" w:hAnsi="Arial" w:cs="Arial"/>
                <w:sz w:val="24"/>
                <w:szCs w:val="24"/>
              </w:rPr>
            </w:pPr>
            <w:r>
              <w:rPr>
                <w:rFonts w:ascii="Arial" w:hAnsi="Arial" w:cs="Arial"/>
                <w:sz w:val="24"/>
                <w:szCs w:val="24"/>
              </w:rPr>
              <w:t>Требование о проведении проверке соблюдения прав предпринимателей при осуществлении государственных и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ED0E22" w:rsidRDefault="00ED0E22" w:rsidP="00ED0E22">
            <w:pPr>
              <w:rPr>
                <w:rFonts w:ascii="Arial" w:hAnsi="Arial" w:cs="Arial"/>
                <w:sz w:val="24"/>
                <w:szCs w:val="24"/>
              </w:rPr>
            </w:pPr>
            <w:r>
              <w:rPr>
                <w:rFonts w:ascii="Arial" w:hAnsi="Arial" w:cs="Arial"/>
                <w:sz w:val="24"/>
                <w:szCs w:val="24"/>
              </w:rPr>
              <w:t>02.10</w:t>
            </w:r>
          </w:p>
        </w:tc>
        <w:tc>
          <w:tcPr>
            <w:tcW w:w="814" w:type="dxa"/>
            <w:gridSpan w:val="3"/>
            <w:tcBorders>
              <w:top w:val="single" w:sz="4" w:space="0" w:color="auto"/>
              <w:left w:val="single" w:sz="4" w:space="0" w:color="auto"/>
              <w:bottom w:val="single" w:sz="4" w:space="0" w:color="auto"/>
              <w:right w:val="single" w:sz="4" w:space="0" w:color="auto"/>
            </w:tcBorders>
          </w:tcPr>
          <w:p w:rsidR="00ED0E22" w:rsidRDefault="00ED0E22">
            <w:pPr>
              <w:rPr>
                <w:rFonts w:ascii="Arial" w:hAnsi="Arial" w:cs="Arial"/>
                <w:sz w:val="24"/>
                <w:szCs w:val="24"/>
              </w:rPr>
            </w:pPr>
            <w:r>
              <w:rPr>
                <w:rFonts w:ascii="Arial" w:hAnsi="Arial" w:cs="Arial"/>
                <w:sz w:val="24"/>
                <w:szCs w:val="24"/>
              </w:rPr>
              <w:t>1-839в-2019</w:t>
            </w:r>
          </w:p>
        </w:tc>
        <w:tc>
          <w:tcPr>
            <w:tcW w:w="1881" w:type="dxa"/>
            <w:gridSpan w:val="4"/>
            <w:tcBorders>
              <w:top w:val="single" w:sz="4" w:space="0" w:color="auto"/>
              <w:left w:val="single" w:sz="4" w:space="0" w:color="auto"/>
              <w:bottom w:val="single" w:sz="4" w:space="0" w:color="auto"/>
              <w:right w:val="single" w:sz="4" w:space="0" w:color="auto"/>
            </w:tcBorders>
          </w:tcPr>
          <w:p w:rsidR="00ED0E22" w:rsidRDefault="00ED0E22">
            <w:pPr>
              <w:jc w:val="center"/>
              <w:rPr>
                <w:rFonts w:ascii="Arial" w:hAnsi="Arial" w:cs="Arial"/>
                <w:b/>
                <w:sz w:val="24"/>
                <w:szCs w:val="24"/>
              </w:rPr>
            </w:pPr>
          </w:p>
        </w:tc>
      </w:tr>
      <w:tr w:rsidR="00ED0E22"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D0E22" w:rsidRDefault="00ED0E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D0E22" w:rsidRDefault="00ED0E22" w:rsidP="00ED0E22">
            <w:pPr>
              <w:jc w:val="both"/>
              <w:rPr>
                <w:rFonts w:ascii="Arial" w:hAnsi="Arial" w:cs="Arial"/>
                <w:sz w:val="24"/>
                <w:szCs w:val="24"/>
              </w:rPr>
            </w:pPr>
            <w:r>
              <w:rPr>
                <w:rFonts w:ascii="Arial" w:hAnsi="Arial" w:cs="Arial"/>
                <w:sz w:val="24"/>
                <w:szCs w:val="24"/>
              </w:rPr>
              <w:t>О проекте постановления о внесении изменений в постановление Новоселовского сельского поселения №48 от 13.06.2018</w:t>
            </w:r>
          </w:p>
        </w:tc>
        <w:tc>
          <w:tcPr>
            <w:tcW w:w="822" w:type="dxa"/>
            <w:gridSpan w:val="2"/>
            <w:tcBorders>
              <w:top w:val="single" w:sz="4" w:space="0" w:color="auto"/>
              <w:left w:val="single" w:sz="4" w:space="0" w:color="auto"/>
              <w:bottom w:val="single" w:sz="4" w:space="0" w:color="auto"/>
              <w:right w:val="single" w:sz="4" w:space="0" w:color="auto"/>
            </w:tcBorders>
          </w:tcPr>
          <w:p w:rsidR="00ED0E22" w:rsidRDefault="00ED0E22" w:rsidP="00ED0E22">
            <w:pPr>
              <w:rPr>
                <w:rFonts w:ascii="Arial" w:hAnsi="Arial" w:cs="Arial"/>
                <w:sz w:val="24"/>
                <w:szCs w:val="24"/>
              </w:rPr>
            </w:pPr>
            <w:r>
              <w:rPr>
                <w:rFonts w:ascii="Arial" w:hAnsi="Arial" w:cs="Arial"/>
                <w:sz w:val="24"/>
                <w:szCs w:val="24"/>
              </w:rPr>
              <w:t>04.10</w:t>
            </w:r>
          </w:p>
        </w:tc>
        <w:tc>
          <w:tcPr>
            <w:tcW w:w="814" w:type="dxa"/>
            <w:gridSpan w:val="3"/>
            <w:tcBorders>
              <w:top w:val="single" w:sz="4" w:space="0" w:color="auto"/>
              <w:left w:val="single" w:sz="4" w:space="0" w:color="auto"/>
              <w:bottom w:val="single" w:sz="4" w:space="0" w:color="auto"/>
              <w:right w:val="single" w:sz="4" w:space="0" w:color="auto"/>
            </w:tcBorders>
          </w:tcPr>
          <w:p w:rsidR="00ED0E22" w:rsidRDefault="00ED0E22">
            <w:pPr>
              <w:rPr>
                <w:rFonts w:ascii="Arial" w:hAnsi="Arial" w:cs="Arial"/>
                <w:sz w:val="24"/>
                <w:szCs w:val="24"/>
              </w:rPr>
            </w:pPr>
            <w:r>
              <w:rPr>
                <w:rFonts w:ascii="Arial" w:hAnsi="Arial" w:cs="Arial"/>
                <w:sz w:val="24"/>
                <w:szCs w:val="24"/>
              </w:rPr>
              <w:t>26-2019</w:t>
            </w:r>
          </w:p>
        </w:tc>
        <w:tc>
          <w:tcPr>
            <w:tcW w:w="1881" w:type="dxa"/>
            <w:gridSpan w:val="4"/>
            <w:tcBorders>
              <w:top w:val="single" w:sz="4" w:space="0" w:color="auto"/>
              <w:left w:val="single" w:sz="4" w:space="0" w:color="auto"/>
              <w:bottom w:val="single" w:sz="4" w:space="0" w:color="auto"/>
              <w:right w:val="single" w:sz="4" w:space="0" w:color="auto"/>
            </w:tcBorders>
          </w:tcPr>
          <w:p w:rsidR="00ED0E22" w:rsidRDefault="00ED0E22">
            <w:pPr>
              <w:jc w:val="center"/>
              <w:rPr>
                <w:rFonts w:ascii="Arial" w:hAnsi="Arial" w:cs="Arial"/>
                <w:b/>
                <w:sz w:val="24"/>
                <w:szCs w:val="24"/>
              </w:rPr>
            </w:pPr>
          </w:p>
        </w:tc>
      </w:tr>
      <w:tr w:rsidR="00ED0E22"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ED0E22" w:rsidRDefault="00ED0E22">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ED0E22" w:rsidRDefault="00ED0E22" w:rsidP="00ED0E22">
            <w:pPr>
              <w:jc w:val="both"/>
              <w:rPr>
                <w:rFonts w:ascii="Arial" w:hAnsi="Arial" w:cs="Arial"/>
                <w:sz w:val="24"/>
                <w:szCs w:val="24"/>
              </w:rPr>
            </w:pPr>
            <w:r>
              <w:rPr>
                <w:rFonts w:ascii="Arial" w:hAnsi="Arial" w:cs="Arial"/>
                <w:sz w:val="24"/>
                <w:szCs w:val="24"/>
              </w:rPr>
              <w:t>Протест на постановление администрации № 48 от 13.06.2018</w:t>
            </w:r>
          </w:p>
        </w:tc>
        <w:tc>
          <w:tcPr>
            <w:tcW w:w="822" w:type="dxa"/>
            <w:gridSpan w:val="2"/>
            <w:tcBorders>
              <w:top w:val="single" w:sz="4" w:space="0" w:color="auto"/>
              <w:left w:val="single" w:sz="4" w:space="0" w:color="auto"/>
              <w:bottom w:val="single" w:sz="4" w:space="0" w:color="auto"/>
              <w:right w:val="single" w:sz="4" w:space="0" w:color="auto"/>
            </w:tcBorders>
          </w:tcPr>
          <w:p w:rsidR="00ED0E22" w:rsidRDefault="00ED0E22" w:rsidP="00ED0E22">
            <w:pPr>
              <w:rPr>
                <w:rFonts w:ascii="Arial" w:hAnsi="Arial" w:cs="Arial"/>
                <w:sz w:val="24"/>
                <w:szCs w:val="24"/>
              </w:rPr>
            </w:pPr>
            <w:r>
              <w:rPr>
                <w:rFonts w:ascii="Arial" w:hAnsi="Arial" w:cs="Arial"/>
                <w:sz w:val="24"/>
                <w:szCs w:val="24"/>
              </w:rPr>
              <w:t>30.09</w:t>
            </w:r>
          </w:p>
        </w:tc>
        <w:tc>
          <w:tcPr>
            <w:tcW w:w="814" w:type="dxa"/>
            <w:gridSpan w:val="3"/>
            <w:tcBorders>
              <w:top w:val="single" w:sz="4" w:space="0" w:color="auto"/>
              <w:left w:val="single" w:sz="4" w:space="0" w:color="auto"/>
              <w:bottom w:val="single" w:sz="4" w:space="0" w:color="auto"/>
              <w:right w:val="single" w:sz="4" w:space="0" w:color="auto"/>
            </w:tcBorders>
          </w:tcPr>
          <w:p w:rsidR="00ED0E22" w:rsidRDefault="00ED0E22">
            <w:pPr>
              <w:rPr>
                <w:rFonts w:ascii="Arial" w:hAnsi="Arial" w:cs="Arial"/>
                <w:sz w:val="24"/>
                <w:szCs w:val="24"/>
              </w:rPr>
            </w:pPr>
            <w:r>
              <w:rPr>
                <w:rFonts w:ascii="Arial" w:hAnsi="Arial" w:cs="Arial"/>
                <w:sz w:val="24"/>
                <w:szCs w:val="24"/>
              </w:rPr>
              <w:t>17-2019</w:t>
            </w:r>
          </w:p>
        </w:tc>
        <w:tc>
          <w:tcPr>
            <w:tcW w:w="1881" w:type="dxa"/>
            <w:gridSpan w:val="4"/>
            <w:tcBorders>
              <w:top w:val="single" w:sz="4" w:space="0" w:color="auto"/>
              <w:left w:val="single" w:sz="4" w:space="0" w:color="auto"/>
              <w:bottom w:val="single" w:sz="4" w:space="0" w:color="auto"/>
              <w:right w:val="single" w:sz="4" w:space="0" w:color="auto"/>
            </w:tcBorders>
          </w:tcPr>
          <w:p w:rsidR="00ED0E22" w:rsidRDefault="00ED0E22">
            <w:pPr>
              <w:jc w:val="center"/>
              <w:rPr>
                <w:rFonts w:ascii="Arial" w:hAnsi="Arial" w:cs="Arial"/>
                <w:b/>
                <w:sz w:val="24"/>
                <w:szCs w:val="24"/>
              </w:rPr>
            </w:pPr>
          </w:p>
        </w:tc>
      </w:tr>
      <w:tr w:rsidR="008126E0"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126E0" w:rsidRDefault="008126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126E0" w:rsidRDefault="008126E0" w:rsidP="00ED0E22">
            <w:pPr>
              <w:jc w:val="both"/>
              <w:rPr>
                <w:rFonts w:ascii="Arial" w:hAnsi="Arial" w:cs="Arial"/>
                <w:sz w:val="24"/>
                <w:szCs w:val="24"/>
              </w:rPr>
            </w:pPr>
            <w:r>
              <w:rPr>
                <w:rFonts w:ascii="Arial" w:hAnsi="Arial" w:cs="Arial"/>
                <w:sz w:val="24"/>
                <w:szCs w:val="24"/>
              </w:rPr>
              <w:t>Представление</w:t>
            </w:r>
            <w:r w:rsidR="00B70F14">
              <w:rPr>
                <w:rFonts w:ascii="Arial" w:hAnsi="Arial" w:cs="Arial"/>
                <w:sz w:val="24"/>
                <w:szCs w:val="24"/>
              </w:rPr>
              <w:t xml:space="preserve"> об обращениях граждан в сфере ТКО</w:t>
            </w:r>
          </w:p>
        </w:tc>
        <w:tc>
          <w:tcPr>
            <w:tcW w:w="822" w:type="dxa"/>
            <w:gridSpan w:val="2"/>
            <w:tcBorders>
              <w:top w:val="single" w:sz="4" w:space="0" w:color="auto"/>
              <w:left w:val="single" w:sz="4" w:space="0" w:color="auto"/>
              <w:bottom w:val="single" w:sz="4" w:space="0" w:color="auto"/>
              <w:right w:val="single" w:sz="4" w:space="0" w:color="auto"/>
            </w:tcBorders>
          </w:tcPr>
          <w:p w:rsidR="008126E0" w:rsidRDefault="00B70F14" w:rsidP="00ED0E22">
            <w:pPr>
              <w:rPr>
                <w:rFonts w:ascii="Arial" w:hAnsi="Arial" w:cs="Arial"/>
                <w:sz w:val="24"/>
                <w:szCs w:val="24"/>
              </w:rPr>
            </w:pPr>
            <w:r>
              <w:rPr>
                <w:rFonts w:ascii="Arial" w:hAnsi="Arial" w:cs="Arial"/>
                <w:sz w:val="24"/>
                <w:szCs w:val="24"/>
              </w:rPr>
              <w:t>21.10</w:t>
            </w:r>
          </w:p>
        </w:tc>
        <w:tc>
          <w:tcPr>
            <w:tcW w:w="814" w:type="dxa"/>
            <w:gridSpan w:val="3"/>
            <w:tcBorders>
              <w:top w:val="single" w:sz="4" w:space="0" w:color="auto"/>
              <w:left w:val="single" w:sz="4" w:space="0" w:color="auto"/>
              <w:bottom w:val="single" w:sz="4" w:space="0" w:color="auto"/>
              <w:right w:val="single" w:sz="4" w:space="0" w:color="auto"/>
            </w:tcBorders>
          </w:tcPr>
          <w:p w:rsidR="008126E0" w:rsidRDefault="00B70F14">
            <w:pPr>
              <w:rPr>
                <w:rFonts w:ascii="Arial" w:hAnsi="Arial" w:cs="Arial"/>
                <w:sz w:val="24"/>
                <w:szCs w:val="24"/>
              </w:rPr>
            </w:pPr>
            <w:r>
              <w:rPr>
                <w:rFonts w:ascii="Arial" w:hAnsi="Arial" w:cs="Arial"/>
                <w:sz w:val="24"/>
                <w:szCs w:val="24"/>
              </w:rPr>
              <w:t>1-998В-</w:t>
            </w:r>
            <w:r>
              <w:rPr>
                <w:rFonts w:ascii="Arial" w:hAnsi="Arial" w:cs="Arial"/>
                <w:sz w:val="24"/>
                <w:szCs w:val="24"/>
              </w:rPr>
              <w:lastRenderedPageBreak/>
              <w:t>2019</w:t>
            </w:r>
          </w:p>
        </w:tc>
        <w:tc>
          <w:tcPr>
            <w:tcW w:w="1881" w:type="dxa"/>
            <w:gridSpan w:val="4"/>
            <w:tcBorders>
              <w:top w:val="single" w:sz="4" w:space="0" w:color="auto"/>
              <w:left w:val="single" w:sz="4" w:space="0" w:color="auto"/>
              <w:bottom w:val="single" w:sz="4" w:space="0" w:color="auto"/>
              <w:right w:val="single" w:sz="4" w:space="0" w:color="auto"/>
            </w:tcBorders>
          </w:tcPr>
          <w:p w:rsidR="008126E0" w:rsidRDefault="008126E0">
            <w:pPr>
              <w:jc w:val="center"/>
              <w:rPr>
                <w:rFonts w:ascii="Arial" w:hAnsi="Arial" w:cs="Arial"/>
                <w:b/>
                <w:sz w:val="24"/>
                <w:szCs w:val="24"/>
              </w:rPr>
            </w:pPr>
          </w:p>
        </w:tc>
      </w:tr>
      <w:tr w:rsidR="008126E0" w:rsidTr="007F104B">
        <w:trPr>
          <w:trHeight w:val="240"/>
        </w:trPr>
        <w:tc>
          <w:tcPr>
            <w:tcW w:w="2018" w:type="dxa"/>
            <w:tcBorders>
              <w:top w:val="single" w:sz="4" w:space="0" w:color="auto"/>
              <w:left w:val="single" w:sz="4" w:space="0" w:color="auto"/>
              <w:bottom w:val="single" w:sz="4" w:space="0" w:color="auto"/>
              <w:right w:val="single" w:sz="4" w:space="0" w:color="auto"/>
            </w:tcBorders>
            <w:vAlign w:val="center"/>
          </w:tcPr>
          <w:p w:rsidR="008126E0" w:rsidRDefault="008126E0">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126E0" w:rsidRDefault="00B70F14" w:rsidP="00ED0E22">
            <w:pPr>
              <w:jc w:val="both"/>
              <w:rPr>
                <w:rFonts w:ascii="Arial" w:hAnsi="Arial" w:cs="Arial"/>
                <w:sz w:val="24"/>
                <w:szCs w:val="24"/>
              </w:rPr>
            </w:pPr>
            <w:r>
              <w:rPr>
                <w:rFonts w:ascii="Arial" w:hAnsi="Arial" w:cs="Arial"/>
                <w:sz w:val="24"/>
                <w:szCs w:val="24"/>
              </w:rPr>
              <w:t>Требование о трудоустройстве бывших государственных и муниципальных служащих</w:t>
            </w:r>
          </w:p>
        </w:tc>
        <w:tc>
          <w:tcPr>
            <w:tcW w:w="822" w:type="dxa"/>
            <w:gridSpan w:val="2"/>
            <w:tcBorders>
              <w:top w:val="single" w:sz="4" w:space="0" w:color="auto"/>
              <w:left w:val="single" w:sz="4" w:space="0" w:color="auto"/>
              <w:bottom w:val="single" w:sz="4" w:space="0" w:color="auto"/>
              <w:right w:val="single" w:sz="4" w:space="0" w:color="auto"/>
            </w:tcBorders>
          </w:tcPr>
          <w:p w:rsidR="008126E0" w:rsidRDefault="00B70F14" w:rsidP="00ED0E22">
            <w:pPr>
              <w:rPr>
                <w:rFonts w:ascii="Arial" w:hAnsi="Arial" w:cs="Arial"/>
                <w:sz w:val="24"/>
                <w:szCs w:val="24"/>
              </w:rPr>
            </w:pPr>
            <w:r>
              <w:rPr>
                <w:rFonts w:ascii="Arial" w:hAnsi="Arial" w:cs="Arial"/>
                <w:sz w:val="24"/>
                <w:szCs w:val="24"/>
              </w:rPr>
              <w:t>25.10</w:t>
            </w:r>
          </w:p>
        </w:tc>
        <w:tc>
          <w:tcPr>
            <w:tcW w:w="814" w:type="dxa"/>
            <w:gridSpan w:val="3"/>
            <w:tcBorders>
              <w:top w:val="single" w:sz="4" w:space="0" w:color="auto"/>
              <w:left w:val="single" w:sz="4" w:space="0" w:color="auto"/>
              <w:bottom w:val="single" w:sz="4" w:space="0" w:color="auto"/>
              <w:right w:val="single" w:sz="4" w:space="0" w:color="auto"/>
            </w:tcBorders>
          </w:tcPr>
          <w:p w:rsidR="008126E0" w:rsidRDefault="00B70F14">
            <w:pPr>
              <w:rPr>
                <w:rFonts w:ascii="Arial" w:hAnsi="Arial" w:cs="Arial"/>
                <w:sz w:val="24"/>
                <w:szCs w:val="24"/>
              </w:rPr>
            </w:pPr>
            <w:r>
              <w:rPr>
                <w:rFonts w:ascii="Arial" w:hAnsi="Arial" w:cs="Arial"/>
                <w:sz w:val="24"/>
                <w:szCs w:val="24"/>
              </w:rPr>
              <w:t>1-1056в-2019</w:t>
            </w:r>
          </w:p>
        </w:tc>
        <w:tc>
          <w:tcPr>
            <w:tcW w:w="1881" w:type="dxa"/>
            <w:gridSpan w:val="4"/>
            <w:tcBorders>
              <w:top w:val="single" w:sz="4" w:space="0" w:color="auto"/>
              <w:left w:val="single" w:sz="4" w:space="0" w:color="auto"/>
              <w:bottom w:val="single" w:sz="4" w:space="0" w:color="auto"/>
              <w:right w:val="single" w:sz="4" w:space="0" w:color="auto"/>
            </w:tcBorders>
          </w:tcPr>
          <w:p w:rsidR="008126E0" w:rsidRDefault="008126E0">
            <w:pPr>
              <w:jc w:val="center"/>
              <w:rPr>
                <w:rFonts w:ascii="Arial" w:hAnsi="Arial" w:cs="Arial"/>
                <w:b/>
                <w:sz w:val="24"/>
                <w:szCs w:val="24"/>
              </w:rPr>
            </w:pPr>
          </w:p>
        </w:tc>
      </w:tr>
    </w:tbl>
    <w:p w:rsidR="007F104B" w:rsidRDefault="007F104B" w:rsidP="007F104B"/>
    <w:p w:rsidR="007F104B" w:rsidRDefault="007F104B" w:rsidP="007F104B"/>
    <w:p w:rsidR="007F104B" w:rsidRDefault="007F104B" w:rsidP="007F104B"/>
    <w:p w:rsidR="007C6BDD" w:rsidRDefault="007C6BDD"/>
    <w:p w:rsidR="00346381" w:rsidRDefault="00346381"/>
    <w:p w:rsidR="00346381" w:rsidRDefault="00346381"/>
    <w:p w:rsidR="00346381" w:rsidRDefault="00346381"/>
    <w:p w:rsidR="00346381" w:rsidRDefault="00346381"/>
    <w:p w:rsidR="00346381" w:rsidRDefault="00346381"/>
    <w:p w:rsidR="00346381" w:rsidRDefault="00346381"/>
    <w:p w:rsidR="00346381" w:rsidRDefault="00346381"/>
    <w:p w:rsidR="00346381" w:rsidRDefault="00346381"/>
    <w:p w:rsidR="00346381" w:rsidRDefault="00346381"/>
    <w:p w:rsidR="00346381" w:rsidRDefault="00346381"/>
    <w:p w:rsidR="00026F05" w:rsidRDefault="00026F05"/>
    <w:p w:rsidR="00026F05" w:rsidRDefault="00026F05"/>
    <w:p w:rsidR="00026F05" w:rsidRDefault="00026F05"/>
    <w:p w:rsidR="00026F05" w:rsidRDefault="00026F05"/>
    <w:p w:rsidR="00026F05" w:rsidRDefault="00026F05"/>
    <w:p w:rsidR="00026F05" w:rsidRDefault="00026F05"/>
    <w:p w:rsidR="00CE0E2C" w:rsidRDefault="00CE0E2C"/>
    <w:p w:rsidR="00026F05" w:rsidRDefault="00026F05"/>
    <w:p w:rsidR="00026F05" w:rsidRDefault="00026F05"/>
    <w:p w:rsidR="00026F05" w:rsidRDefault="00026F05"/>
    <w:p w:rsidR="00026F05" w:rsidRDefault="00026F05"/>
    <w:p w:rsidR="00026F05" w:rsidRPr="00026F05" w:rsidRDefault="00026F05" w:rsidP="00026F05">
      <w:pPr>
        <w:keepNext/>
        <w:spacing w:after="0" w:line="360" w:lineRule="auto"/>
        <w:jc w:val="center"/>
        <w:outlineLvl w:val="0"/>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lastRenderedPageBreak/>
        <w:t>СОВЕТ НОВОСЕЛОВСКОГО СЕЛЬСКОГО ПОСЕЛЕНИЯ</w:t>
      </w:r>
    </w:p>
    <w:p w:rsidR="00026F05" w:rsidRPr="00026F05" w:rsidRDefault="00026F05" w:rsidP="00026F05">
      <w:pPr>
        <w:spacing w:after="0" w:line="240" w:lineRule="auto"/>
        <w:jc w:val="center"/>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t>КОЛПАШЕВСКОГО РАЙОНА ТОМСКОЙ ОБЛАСТИ</w:t>
      </w:r>
    </w:p>
    <w:p w:rsidR="00026F05" w:rsidRPr="00026F05" w:rsidRDefault="00026F05" w:rsidP="00026F05">
      <w:pPr>
        <w:spacing w:after="0" w:line="240" w:lineRule="auto"/>
        <w:jc w:val="center"/>
        <w:rPr>
          <w:rFonts w:ascii="Arial" w:eastAsia="Times New Roman" w:hAnsi="Arial" w:cs="Arial"/>
          <w:b/>
          <w:color w:val="000000"/>
          <w:sz w:val="24"/>
          <w:szCs w:val="24"/>
          <w:lang w:eastAsia="ru-RU"/>
        </w:rPr>
      </w:pPr>
    </w:p>
    <w:p w:rsidR="00026F05" w:rsidRPr="00026F05" w:rsidRDefault="00026F05" w:rsidP="00026F05">
      <w:pPr>
        <w:keepNext/>
        <w:spacing w:after="0" w:line="360" w:lineRule="auto"/>
        <w:jc w:val="center"/>
        <w:outlineLvl w:val="0"/>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t xml:space="preserve"> РЕШЕНИЕ</w:t>
      </w:r>
    </w:p>
    <w:p w:rsidR="00026F05" w:rsidRPr="00026F05" w:rsidRDefault="00026F05" w:rsidP="00026F05">
      <w:pPr>
        <w:keepNext/>
        <w:spacing w:after="0" w:line="240" w:lineRule="auto"/>
        <w:jc w:val="both"/>
        <w:outlineLvl w:val="1"/>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24.10.2019                                                                                                         № 19</w:t>
      </w:r>
    </w:p>
    <w:p w:rsidR="00026F05" w:rsidRPr="00026F05" w:rsidRDefault="00026F05" w:rsidP="00026F05">
      <w:pPr>
        <w:spacing w:after="0" w:line="240" w:lineRule="auto"/>
        <w:rPr>
          <w:rFonts w:ascii="Arial" w:eastAsia="Times New Roman" w:hAnsi="Arial" w:cs="Arial"/>
          <w:sz w:val="24"/>
          <w:szCs w:val="24"/>
          <w:lang w:eastAsia="ru-RU"/>
        </w:rPr>
      </w:pPr>
    </w:p>
    <w:p w:rsidR="00026F05" w:rsidRPr="00026F05" w:rsidRDefault="00026F05" w:rsidP="00026F05">
      <w:pPr>
        <w:spacing w:after="0" w:line="240" w:lineRule="auto"/>
        <w:jc w:val="center"/>
        <w:rPr>
          <w:rFonts w:ascii="Arial" w:eastAsia="Times New Roman" w:hAnsi="Arial" w:cs="Arial"/>
          <w:color w:val="000000"/>
          <w:sz w:val="24"/>
          <w:szCs w:val="24"/>
          <w:lang w:eastAsia="ru-RU"/>
        </w:rPr>
      </w:pPr>
      <w:r w:rsidRPr="00026F05">
        <w:rPr>
          <w:rFonts w:ascii="Arial" w:eastAsia="Times New Roman" w:hAnsi="Arial" w:cs="Arial"/>
          <w:sz w:val="24"/>
          <w:szCs w:val="24"/>
          <w:lang w:eastAsia="ru-RU"/>
        </w:rPr>
        <w:t xml:space="preserve">О внесении изменений в решение Совета Новоселовского сельского поселения </w:t>
      </w:r>
      <w:r w:rsidRPr="00026F05">
        <w:rPr>
          <w:rFonts w:ascii="Arial" w:eastAsia="Times New Roman" w:hAnsi="Arial" w:cs="Arial"/>
          <w:color w:val="000000"/>
          <w:sz w:val="24"/>
          <w:szCs w:val="24"/>
          <w:lang w:eastAsia="ru-RU"/>
        </w:rPr>
        <w:t xml:space="preserve">от 19.12.2018 № 38 «О бюджете муниципального образования «Новоселовское сельское поселение» на 2019 год» (в редакции решений Совета Новоселовского сельского поселения от 30.01.2019 № 1, от 04.04.2019 № 5, от 07.06.2019 № 11, </w:t>
      </w:r>
      <w:proofErr w:type="gramStart"/>
      <w:r w:rsidRPr="00026F05">
        <w:rPr>
          <w:rFonts w:ascii="Arial" w:eastAsia="Times New Roman" w:hAnsi="Arial" w:cs="Arial"/>
          <w:color w:val="000000"/>
          <w:sz w:val="24"/>
          <w:szCs w:val="24"/>
          <w:lang w:eastAsia="ru-RU"/>
        </w:rPr>
        <w:t>от</w:t>
      </w:r>
      <w:proofErr w:type="gramEnd"/>
      <w:r w:rsidRPr="00026F05">
        <w:rPr>
          <w:rFonts w:ascii="Arial" w:eastAsia="Times New Roman" w:hAnsi="Arial" w:cs="Arial"/>
          <w:color w:val="000000"/>
          <w:sz w:val="24"/>
          <w:szCs w:val="24"/>
          <w:lang w:eastAsia="ru-RU"/>
        </w:rPr>
        <w:t xml:space="preserve"> 07.08.2019 № 15)</w:t>
      </w:r>
    </w:p>
    <w:p w:rsidR="00026F05" w:rsidRPr="00026F05" w:rsidRDefault="00026F05" w:rsidP="00026F05">
      <w:pPr>
        <w:spacing w:after="0" w:line="240" w:lineRule="auto"/>
        <w:jc w:val="both"/>
        <w:rPr>
          <w:rFonts w:ascii="Arial" w:eastAsia="Times New Roman" w:hAnsi="Arial" w:cs="Arial"/>
          <w:color w:val="000000"/>
          <w:sz w:val="24"/>
          <w:szCs w:val="24"/>
          <w:lang w:eastAsia="ru-RU"/>
        </w:rPr>
      </w:pP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Рассмотрев представленный Главой Новоселовского сельского поселения проект внесения изменений в бюджет муниципального образования «Новоселовское сельское поселение» на 2019 год и руководствуясь Положением «О бюджетном процессе в муниципальном образовании «Новоселовское сельское поселение»»</w:t>
      </w: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РЕШИЛ:</w:t>
      </w: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r w:rsidRPr="00026F05">
        <w:rPr>
          <w:rFonts w:ascii="Arial" w:eastAsia="Times New Roman" w:hAnsi="Arial" w:cs="Arial"/>
          <w:sz w:val="24"/>
          <w:szCs w:val="24"/>
          <w:lang w:eastAsia="ru-RU"/>
        </w:rPr>
        <w:t xml:space="preserve">1. </w:t>
      </w:r>
      <w:proofErr w:type="gramStart"/>
      <w:r w:rsidRPr="00026F05">
        <w:rPr>
          <w:rFonts w:ascii="Arial" w:eastAsia="Times New Roman" w:hAnsi="Arial" w:cs="Arial"/>
          <w:sz w:val="24"/>
          <w:szCs w:val="24"/>
          <w:lang w:eastAsia="ru-RU"/>
        </w:rPr>
        <w:t xml:space="preserve">Внести в решение Совета Новоселовского сельского поселения от 19.12.2018 № 38 «О бюджете муниципального образования «Новоселовское сельское поселение» на 2019 год» </w:t>
      </w:r>
      <w:r w:rsidRPr="00026F05">
        <w:rPr>
          <w:rFonts w:ascii="Arial" w:eastAsia="Times New Roman" w:hAnsi="Arial" w:cs="Arial"/>
          <w:color w:val="000000"/>
          <w:sz w:val="24"/>
          <w:szCs w:val="24"/>
          <w:lang w:eastAsia="ru-RU"/>
        </w:rPr>
        <w:t xml:space="preserve">(в редакции решений Совета Новоселовского сельского поселения от 30.01.2019 № 1, от 04.04.2019 № 5, от 07.06.2019 № 11, от 07.08.2019 № 15) </w:t>
      </w:r>
      <w:r w:rsidRPr="00026F05">
        <w:rPr>
          <w:rFonts w:ascii="Arial" w:eastAsia="Times New Roman" w:hAnsi="Arial" w:cs="Arial"/>
          <w:sz w:val="24"/>
          <w:szCs w:val="24"/>
          <w:lang w:eastAsia="ru-RU"/>
        </w:rPr>
        <w:t>следующие изменения:</w:t>
      </w:r>
      <w:proofErr w:type="gramEnd"/>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1.1. Пункт 1 изложить в следующей редакции:</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«1. </w:t>
      </w:r>
      <w:proofErr w:type="gramStart"/>
      <w:r w:rsidRPr="00026F05">
        <w:rPr>
          <w:rFonts w:ascii="Arial" w:eastAsia="Times New Roman" w:hAnsi="Arial" w:cs="Arial"/>
          <w:sz w:val="24"/>
          <w:szCs w:val="24"/>
          <w:lang w:eastAsia="ru-RU"/>
        </w:rPr>
        <w:t>Утвердить бюджет муниципального образования «Новоселовское сельское поселение» (далее – бюджет МО «Новоселовское сельское поселение») на 2019 год по расходам в сумме 39 812,7 тыс. рублей и по доходам в сумме 39 812,7 тыс. рублей, в том числе налоговые и неналоговые доходы в сумме 2 875,7 тыс. рублей, безвозмездные поступления от других бюджетов бюджетной системы Российской Федерации – 36 938,3 тыс. рублей.»</w:t>
      </w:r>
      <w:proofErr w:type="gramEnd"/>
    </w:p>
    <w:p w:rsidR="00026F05" w:rsidRPr="00026F05" w:rsidRDefault="00026F05" w:rsidP="00026F05">
      <w:pPr>
        <w:numPr>
          <w:ilvl w:val="1"/>
          <w:numId w:val="1"/>
        </w:num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Приложения 3, 6, 7 изложить в новой редакции согласно приложениям 1, 2 и 3  к настоящему решению.</w:t>
      </w:r>
    </w:p>
    <w:p w:rsidR="00026F05" w:rsidRPr="00026F05" w:rsidRDefault="00026F05" w:rsidP="00026F05">
      <w:pPr>
        <w:tabs>
          <w:tab w:val="left" w:pos="720"/>
        </w:tabs>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color w:val="000000"/>
          <w:sz w:val="24"/>
          <w:szCs w:val="24"/>
          <w:lang w:eastAsia="ru-RU"/>
        </w:rPr>
        <w:t xml:space="preserve">2. Настоящее решение вступает в силу </w:t>
      </w:r>
      <w:proofErr w:type="gramStart"/>
      <w:r w:rsidRPr="00026F05">
        <w:rPr>
          <w:rFonts w:ascii="Arial" w:eastAsia="Times New Roman" w:hAnsi="Arial" w:cs="Arial"/>
          <w:color w:val="000000"/>
          <w:sz w:val="24"/>
          <w:szCs w:val="24"/>
          <w:lang w:eastAsia="ru-RU"/>
        </w:rPr>
        <w:t>с</w:t>
      </w:r>
      <w:proofErr w:type="gramEnd"/>
      <w:r w:rsidRPr="00026F05">
        <w:rPr>
          <w:rFonts w:ascii="Arial" w:eastAsia="Times New Roman" w:hAnsi="Arial" w:cs="Arial"/>
          <w:color w:val="000000"/>
          <w:sz w:val="24"/>
          <w:szCs w:val="24"/>
          <w:lang w:eastAsia="ru-RU"/>
        </w:rPr>
        <w:t xml:space="preserve"> </w:t>
      </w:r>
      <w:r w:rsidRPr="00026F05">
        <w:rPr>
          <w:rFonts w:ascii="Arial" w:eastAsia="Times New Roman" w:hAnsi="Arial" w:cs="Arial"/>
          <w:sz w:val="24"/>
          <w:szCs w:val="24"/>
          <w:lang w:eastAsia="ru-RU"/>
        </w:rPr>
        <w:t>даты его официального опубликования.</w:t>
      </w: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3. Настоящее решение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26F05" w:rsidRPr="00026F05" w:rsidRDefault="00026F05" w:rsidP="00026F05">
      <w:pPr>
        <w:spacing w:after="0" w:line="240" w:lineRule="auto"/>
        <w:ind w:firstLine="709"/>
        <w:jc w:val="both"/>
        <w:rPr>
          <w:rFonts w:ascii="Arial" w:eastAsia="Times New Roman" w:hAnsi="Arial" w:cs="Arial"/>
          <w:b/>
          <w:bCs/>
          <w:color w:val="000000"/>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r w:rsidRPr="00026F05">
        <w:rPr>
          <w:rFonts w:ascii="Arial" w:eastAsia="Times New Roman" w:hAnsi="Arial" w:cs="Arial"/>
          <w:sz w:val="24"/>
          <w:szCs w:val="24"/>
        </w:rPr>
        <w:t>Председатель Совета                                                                      И.Г. Токарева</w:t>
      </w:r>
      <w:r w:rsidRPr="00026F05">
        <w:rPr>
          <w:rFonts w:ascii="Arial" w:eastAsia="Times New Roman" w:hAnsi="Arial" w:cs="Arial"/>
          <w:sz w:val="24"/>
          <w:szCs w:val="24"/>
          <w:lang w:eastAsia="ru-RU"/>
        </w:rPr>
        <w:t xml:space="preserve"> </w:t>
      </w:r>
    </w:p>
    <w:p w:rsidR="00026F05" w:rsidRPr="00026F05" w:rsidRDefault="00026F05" w:rsidP="00026F05">
      <w:pPr>
        <w:spacing w:after="0" w:line="240" w:lineRule="auto"/>
        <w:rPr>
          <w:rFonts w:ascii="Arial" w:eastAsia="Times New Roman" w:hAnsi="Arial" w:cs="Arial"/>
          <w:sz w:val="24"/>
          <w:szCs w:val="24"/>
          <w:lang w:eastAsia="ru-RU"/>
        </w:rPr>
      </w:pPr>
    </w:p>
    <w:p w:rsidR="00026F05" w:rsidRPr="00026F05" w:rsidRDefault="00026F05" w:rsidP="00026F05">
      <w:pPr>
        <w:spacing w:after="0" w:line="240" w:lineRule="auto"/>
        <w:rPr>
          <w:rFonts w:ascii="Arial" w:eastAsia="Times New Roman" w:hAnsi="Arial" w:cs="Arial"/>
          <w:sz w:val="24"/>
          <w:szCs w:val="24"/>
        </w:rPr>
      </w:pPr>
      <w:r w:rsidRPr="00026F05">
        <w:rPr>
          <w:rFonts w:ascii="Arial" w:eastAsia="Times New Roman" w:hAnsi="Arial" w:cs="Arial"/>
          <w:sz w:val="24"/>
          <w:szCs w:val="24"/>
        </w:rPr>
        <w:t xml:space="preserve">Глава Новоселовского </w:t>
      </w:r>
    </w:p>
    <w:p w:rsidR="00026F05" w:rsidRPr="00026F05" w:rsidRDefault="00026F05" w:rsidP="00026F05">
      <w:pPr>
        <w:spacing w:after="0" w:line="240" w:lineRule="auto"/>
        <w:rPr>
          <w:rFonts w:ascii="Arial" w:eastAsia="Times New Roman" w:hAnsi="Arial" w:cs="Arial"/>
          <w:sz w:val="24"/>
          <w:szCs w:val="24"/>
        </w:rPr>
      </w:pPr>
      <w:r w:rsidRPr="00026F05">
        <w:rPr>
          <w:rFonts w:ascii="Arial" w:eastAsia="Times New Roman" w:hAnsi="Arial" w:cs="Arial"/>
          <w:sz w:val="24"/>
          <w:szCs w:val="24"/>
        </w:rPr>
        <w:t>сельского поселения                                                                       С.В. Петров</w:t>
      </w:r>
    </w:p>
    <w:p w:rsidR="00026F05" w:rsidRDefault="00026F05"/>
    <w:p w:rsidR="00026F05" w:rsidRDefault="00026F05"/>
    <w:p w:rsidR="00026F05" w:rsidRDefault="00026F05"/>
    <w:p w:rsidR="00026F05" w:rsidRDefault="00026F05"/>
    <w:p w:rsidR="00026F05" w:rsidRDefault="00026F05"/>
    <w:tbl>
      <w:tblPr>
        <w:tblpPr w:leftFromText="180" w:rightFromText="180" w:horzAnchor="margin" w:tblpXSpec="center" w:tblpY="-1089"/>
        <w:tblW w:w="10692" w:type="dxa"/>
        <w:tblLayout w:type="fixed"/>
        <w:tblCellMar>
          <w:left w:w="30" w:type="dxa"/>
          <w:right w:w="30" w:type="dxa"/>
        </w:tblCellMar>
        <w:tblLook w:val="0000" w:firstRow="0" w:lastRow="0" w:firstColumn="0" w:lastColumn="0" w:noHBand="0" w:noVBand="0"/>
      </w:tblPr>
      <w:tblGrid>
        <w:gridCol w:w="2491"/>
        <w:gridCol w:w="7003"/>
        <w:gridCol w:w="1198"/>
      </w:tblGrid>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r>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26F05" w:rsidRDefault="00026F05" w:rsidP="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1 к решению Совета Новоселовского       </w:t>
            </w:r>
          </w:p>
          <w:p w:rsidR="00026F05" w:rsidRDefault="00026F05" w:rsidP="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 xml:space="preserve"> сельского поселения от 07.08.2019 № 15</w:t>
            </w:r>
          </w:p>
        </w:tc>
      </w:tr>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3 к решению</w:t>
            </w:r>
          </w:p>
        </w:tc>
        <w:tc>
          <w:tcPr>
            <w:tcW w:w="1198" w:type="dxa"/>
            <w:tcBorders>
              <w:top w:val="nil"/>
              <w:left w:val="nil"/>
              <w:bottom w:val="nil"/>
              <w:right w:val="nil"/>
            </w:tcBorders>
          </w:tcPr>
          <w:p w:rsidR="00026F05" w:rsidRDefault="00026F05" w:rsidP="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 поселения</w:t>
            </w:r>
          </w:p>
        </w:tc>
      </w:tr>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от 19.12.2018  № 38 "О бюджете </w:t>
            </w:r>
            <w:proofErr w:type="gramStart"/>
            <w:r>
              <w:rPr>
                <w:rFonts w:ascii="Arial" w:eastAsiaTheme="minorHAnsi" w:hAnsi="Arial" w:cs="Arial"/>
                <w:color w:val="000000"/>
                <w:sz w:val="24"/>
                <w:szCs w:val="24"/>
              </w:rPr>
              <w:t>муниципального</w:t>
            </w:r>
            <w:proofErr w:type="gramEnd"/>
          </w:p>
        </w:tc>
      </w:tr>
      <w:tr w:rsidR="00026F05" w:rsidTr="00026F05">
        <w:trPr>
          <w:trHeight w:val="36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8201" w:type="dxa"/>
            <w:gridSpan w:val="2"/>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 поселение"</w:t>
            </w:r>
          </w:p>
        </w:tc>
      </w:tr>
      <w:tr w:rsidR="00026F05" w:rsidTr="00026F05">
        <w:trPr>
          <w:trHeight w:val="290"/>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на 2019 год""</w:t>
            </w:r>
          </w:p>
        </w:tc>
        <w:tc>
          <w:tcPr>
            <w:tcW w:w="1198" w:type="dxa"/>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p>
        </w:tc>
      </w:tr>
      <w:tr w:rsidR="00026F05" w:rsidTr="00026F05">
        <w:trPr>
          <w:trHeight w:val="1190"/>
        </w:trPr>
        <w:tc>
          <w:tcPr>
            <w:tcW w:w="10692" w:type="dxa"/>
            <w:gridSpan w:val="3"/>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 xml:space="preserve">Объем межбюджетных трансфертов                                                                                                     бюджету МО "Новоселовское сельское поселение" из бюджета                                 муниципального образования "Колпашевский район" на 2019 год  </w:t>
            </w:r>
          </w:p>
        </w:tc>
      </w:tr>
      <w:tr w:rsidR="00026F05" w:rsidTr="00026F05">
        <w:trPr>
          <w:trHeight w:val="538"/>
        </w:trPr>
        <w:tc>
          <w:tcPr>
            <w:tcW w:w="2491"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7003" w:type="dxa"/>
            <w:tcBorders>
              <w:top w:val="nil"/>
              <w:left w:val="nil"/>
              <w:bottom w:val="nil"/>
              <w:right w:val="nil"/>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tcPr>
          <w:p w:rsidR="00026F05" w:rsidRDefault="00026F05" w:rsidP="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(тыс. руб.)</w:t>
            </w:r>
          </w:p>
        </w:tc>
      </w:tr>
      <w:tr w:rsidR="00026F05" w:rsidTr="00026F05">
        <w:trPr>
          <w:trHeight w:val="914"/>
        </w:trPr>
        <w:tc>
          <w:tcPr>
            <w:tcW w:w="2491"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Коды бюджетной  классификации Российской Федерации</w:t>
            </w:r>
          </w:p>
        </w:tc>
        <w:tc>
          <w:tcPr>
            <w:tcW w:w="7003"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Наименование показателей</w:t>
            </w:r>
          </w:p>
        </w:tc>
        <w:tc>
          <w:tcPr>
            <w:tcW w:w="1198"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Сумма</w:t>
            </w:r>
          </w:p>
        </w:tc>
      </w:tr>
      <w:tr w:rsidR="00026F05" w:rsidTr="00026F05">
        <w:trPr>
          <w:trHeight w:val="14"/>
        </w:trPr>
        <w:tc>
          <w:tcPr>
            <w:tcW w:w="2491"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000 1 19 05000 05 0000 000</w:t>
            </w:r>
          </w:p>
        </w:tc>
        <w:tc>
          <w:tcPr>
            <w:tcW w:w="7003"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98"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-882,2</w:t>
            </w:r>
          </w:p>
        </w:tc>
      </w:tr>
      <w:tr w:rsidR="00026F05" w:rsidTr="00026F05">
        <w:trPr>
          <w:trHeight w:val="581"/>
        </w:trPr>
        <w:tc>
          <w:tcPr>
            <w:tcW w:w="2491"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2 02 00000 00 0000 000</w:t>
            </w:r>
          </w:p>
        </w:tc>
        <w:tc>
          <w:tcPr>
            <w:tcW w:w="7003"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Безвозмездные поступления от других бюджетов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36 938,3</w:t>
            </w:r>
          </w:p>
        </w:tc>
      </w:tr>
      <w:tr w:rsidR="00026F05" w:rsidTr="00026F05">
        <w:trPr>
          <w:trHeight w:val="581"/>
        </w:trPr>
        <w:tc>
          <w:tcPr>
            <w:tcW w:w="2491"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2 02 10000 00 0000 150</w:t>
            </w:r>
          </w:p>
        </w:tc>
        <w:tc>
          <w:tcPr>
            <w:tcW w:w="7003"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Дотации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5 381,4</w:t>
            </w:r>
          </w:p>
        </w:tc>
      </w:tr>
      <w:tr w:rsidR="00026F05" w:rsidTr="00026F05">
        <w:trPr>
          <w:trHeight w:val="290"/>
        </w:trPr>
        <w:tc>
          <w:tcPr>
            <w:tcW w:w="2491"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2 02 15001 00 0000 150</w:t>
            </w:r>
          </w:p>
        </w:tc>
        <w:tc>
          <w:tcPr>
            <w:tcW w:w="7003"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5 381,4</w:t>
            </w:r>
          </w:p>
        </w:tc>
      </w:tr>
      <w:tr w:rsidR="00026F05" w:rsidTr="00026F05">
        <w:trPr>
          <w:trHeight w:val="56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2 02 15001 10 0000 150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Дотации бюджетам сельских поселений на выравнивание  бюджетной обеспеченности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5 381,4</w:t>
            </w:r>
          </w:p>
        </w:tc>
      </w:tr>
      <w:tr w:rsidR="00026F05" w:rsidTr="00026F05">
        <w:trPr>
          <w:trHeight w:val="30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бюджетной системы Российской Федерации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1 223,1</w:t>
            </w:r>
          </w:p>
        </w:tc>
      </w:tr>
      <w:tr w:rsidR="00026F05" w:rsidTr="00026F05">
        <w:trPr>
          <w:trHeight w:val="105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2 02 35000 00 0000 150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810,9</w:t>
            </w:r>
          </w:p>
        </w:tc>
      </w:tr>
      <w:tr w:rsidR="00026F05" w:rsidTr="00026F05">
        <w:trPr>
          <w:trHeight w:val="108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2 02 35082 10.0000 151</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810,9</w:t>
            </w:r>
          </w:p>
        </w:tc>
      </w:tr>
      <w:tr w:rsidR="00026F05" w:rsidTr="00026F05">
        <w:trPr>
          <w:trHeight w:val="56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2 02 35118 00 0000 150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Субвенции бюджетам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412,2</w:t>
            </w:r>
          </w:p>
        </w:tc>
      </w:tr>
      <w:tr w:rsidR="00026F05" w:rsidTr="00026F05">
        <w:trPr>
          <w:trHeight w:val="77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2 02 35118 10 0000 150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412,2</w:t>
            </w:r>
          </w:p>
        </w:tc>
      </w:tr>
      <w:tr w:rsidR="00026F05" w:rsidTr="00026F05">
        <w:trPr>
          <w:trHeight w:val="27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2 02 40000 00 0000 150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Иные межбюджетные трансферты</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30 333,8</w:t>
            </w:r>
          </w:p>
        </w:tc>
      </w:tr>
      <w:tr w:rsidR="00026F05" w:rsidTr="00026F05">
        <w:trPr>
          <w:trHeight w:val="269"/>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b/>
                <w:bCs/>
                <w:color w:val="000000"/>
              </w:rPr>
            </w:pPr>
            <w:r>
              <w:rPr>
                <w:rFonts w:ascii="Arial" w:eastAsiaTheme="minorHAnsi" w:hAnsi="Arial" w:cs="Arial"/>
                <w:b/>
                <w:bCs/>
                <w:color w:val="000000"/>
              </w:rPr>
              <w:t>2 02 49999 00 0000 150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b/>
                <w:bCs/>
                <w:color w:val="000000"/>
              </w:rPr>
            </w:pPr>
            <w:r>
              <w:rPr>
                <w:rFonts w:ascii="Arial" w:eastAsiaTheme="minorHAnsi" w:hAnsi="Arial" w:cs="Arial"/>
                <w:b/>
                <w:bCs/>
                <w:color w:val="000000"/>
              </w:rPr>
              <w:t>Прочие межбюджетные трансферты, передаваемые бюджетам</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b/>
                <w:bCs/>
                <w:color w:val="000000"/>
              </w:rPr>
            </w:pPr>
            <w:r>
              <w:rPr>
                <w:rFonts w:ascii="Arial" w:eastAsiaTheme="minorHAnsi" w:hAnsi="Arial" w:cs="Arial"/>
                <w:b/>
                <w:bCs/>
                <w:color w:val="000000"/>
              </w:rPr>
              <w:t>30 333,8</w:t>
            </w:r>
          </w:p>
        </w:tc>
      </w:tr>
      <w:tr w:rsidR="00026F05" w:rsidTr="00026F05">
        <w:trPr>
          <w:trHeight w:val="58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Прочие межбюджетные трансферты, передаваемые бюджетам сельских поселений, в </w:t>
            </w:r>
            <w:proofErr w:type="spellStart"/>
            <w:r>
              <w:rPr>
                <w:rFonts w:ascii="Arial" w:eastAsiaTheme="minorHAnsi" w:hAnsi="Arial" w:cs="Arial"/>
                <w:color w:val="000000"/>
              </w:rPr>
              <w:t>т.ч</w:t>
            </w:r>
            <w:proofErr w:type="spellEnd"/>
            <w:r>
              <w:rPr>
                <w:rFonts w:ascii="Arial" w:eastAsiaTheme="minorHAnsi" w:hAnsi="Arial" w:cs="Arial"/>
                <w:color w:val="000000"/>
              </w:rPr>
              <w:t>.:</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30 333,8</w:t>
            </w:r>
          </w:p>
        </w:tc>
      </w:tr>
      <w:tr w:rsidR="00026F05" w:rsidTr="00026F05">
        <w:trPr>
          <w:trHeight w:val="58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поддержку мер по обеспечению сбалансированности местных бюджетов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13 529,1</w:t>
            </w:r>
          </w:p>
        </w:tc>
      </w:tr>
      <w:tr w:rsidR="00026F05" w:rsidTr="00026F05">
        <w:trPr>
          <w:trHeight w:val="814"/>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бюджетам муниципальных образований Томской области на компенсацию расходов по организации электроснабжения от дизельных электростанций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11 319,9</w:t>
            </w:r>
          </w:p>
        </w:tc>
      </w:tr>
      <w:tr w:rsidR="00026F05" w:rsidTr="00026F05">
        <w:trPr>
          <w:trHeight w:val="835"/>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за счет средств субсидии местным бюджетам на обеспечение условий для развития физической культуры и массового спорта</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524,1</w:t>
            </w:r>
          </w:p>
        </w:tc>
      </w:tr>
      <w:tr w:rsidR="00026F05" w:rsidTr="00026F05">
        <w:trPr>
          <w:trHeight w:val="835"/>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выполнение работ по координатному описанию границ населенных пунктов Новоселовского сельского поселения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30,0</w:t>
            </w:r>
          </w:p>
        </w:tc>
      </w:tr>
      <w:tr w:rsidR="00026F05" w:rsidTr="00026F05">
        <w:trPr>
          <w:trHeight w:val="617"/>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выполнение мероприятий по благоустройству населенных пунктов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195,8</w:t>
            </w:r>
          </w:p>
        </w:tc>
      </w:tr>
      <w:tr w:rsidR="00026F05" w:rsidTr="00026F05">
        <w:trPr>
          <w:trHeight w:val="34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организацию уличного освещения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100,0</w:t>
            </w:r>
          </w:p>
        </w:tc>
      </w:tr>
      <w:tr w:rsidR="00026F05" w:rsidTr="00026F05">
        <w:trPr>
          <w:trHeight w:val="835"/>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поощрение поселенческих команд, участвовавших в XII зимней </w:t>
            </w:r>
            <w:proofErr w:type="spellStart"/>
            <w:r>
              <w:rPr>
                <w:rFonts w:ascii="Arial" w:eastAsiaTheme="minorHAnsi" w:hAnsi="Arial" w:cs="Arial"/>
                <w:color w:val="000000"/>
              </w:rPr>
              <w:t>межпоселенческой</w:t>
            </w:r>
            <w:proofErr w:type="spellEnd"/>
            <w:r>
              <w:rPr>
                <w:rFonts w:ascii="Arial" w:eastAsiaTheme="minorHAnsi" w:hAnsi="Arial" w:cs="Arial"/>
                <w:color w:val="000000"/>
              </w:rPr>
              <w:t xml:space="preserve"> спартакиаде </w:t>
            </w:r>
            <w:proofErr w:type="gramStart"/>
            <w:r>
              <w:rPr>
                <w:rFonts w:ascii="Arial" w:eastAsiaTheme="minorHAnsi" w:hAnsi="Arial" w:cs="Arial"/>
                <w:color w:val="000000"/>
              </w:rPr>
              <w:t>в</w:t>
            </w:r>
            <w:proofErr w:type="gramEnd"/>
            <w:r>
              <w:rPr>
                <w:rFonts w:ascii="Arial" w:eastAsiaTheme="minorHAnsi" w:hAnsi="Arial" w:cs="Arial"/>
                <w:color w:val="000000"/>
              </w:rPr>
              <w:t xml:space="preserve"> с. </w:t>
            </w:r>
            <w:proofErr w:type="spellStart"/>
            <w:r>
              <w:rPr>
                <w:rFonts w:ascii="Arial" w:eastAsiaTheme="minorHAnsi" w:hAnsi="Arial" w:cs="Arial"/>
                <w:color w:val="000000"/>
              </w:rPr>
              <w:t>Инкино</w:t>
            </w:r>
            <w:proofErr w:type="spellEnd"/>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10,0</w:t>
            </w:r>
          </w:p>
        </w:tc>
      </w:tr>
      <w:tr w:rsidR="00026F05" w:rsidTr="00026F05">
        <w:trPr>
          <w:trHeight w:val="1082"/>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проведение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600,0</w:t>
            </w:r>
          </w:p>
        </w:tc>
      </w:tr>
      <w:tr w:rsidR="00026F05" w:rsidTr="00026F05">
        <w:trPr>
          <w:trHeight w:val="559"/>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ремонт оборудования котельной в п. </w:t>
            </w:r>
            <w:proofErr w:type="gramStart"/>
            <w:r>
              <w:rPr>
                <w:rFonts w:ascii="Arial" w:eastAsiaTheme="minorHAnsi" w:hAnsi="Arial" w:cs="Arial"/>
                <w:color w:val="000000"/>
              </w:rPr>
              <w:t>Дальнее</w:t>
            </w:r>
            <w:proofErr w:type="gramEnd"/>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230,0</w:t>
            </w:r>
          </w:p>
        </w:tc>
      </w:tr>
      <w:tr w:rsidR="00026F05" w:rsidTr="00026F05">
        <w:trPr>
          <w:trHeight w:val="569"/>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приобретение контейнеров для сбора твердых коммунальных отходов</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345,0</w:t>
            </w:r>
          </w:p>
        </w:tc>
      </w:tr>
      <w:tr w:rsidR="00026F05" w:rsidTr="00026F05">
        <w:trPr>
          <w:trHeight w:val="112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за счет средств субсидии на обеспечение жителей отдаленных населенных пунктов Томской области услугами связи в рамках государственной программы "Развитие коммунальной и коммуникационной инфраструктуры в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1 500,0</w:t>
            </w:r>
          </w:p>
        </w:tc>
      </w:tr>
      <w:tr w:rsidR="00026F05" w:rsidTr="00026F05">
        <w:trPr>
          <w:trHeight w:val="2150"/>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Pr>
                <w:rFonts w:ascii="Arial" w:eastAsiaTheme="minorHAnsi" w:hAnsi="Arial" w:cs="Arial"/>
                <w:color w:val="000000"/>
              </w:rPr>
              <w:t>район</w:t>
            </w:r>
            <w:proofErr w:type="gramStart"/>
            <w:r>
              <w:rPr>
                <w:rFonts w:ascii="Arial" w:eastAsiaTheme="minorHAnsi" w:hAnsi="Arial" w:cs="Arial"/>
                <w:color w:val="000000"/>
              </w:rPr>
              <w:t>"н</w:t>
            </w:r>
            <w:proofErr w:type="gramEnd"/>
            <w:r>
              <w:rPr>
                <w:rFonts w:ascii="Arial" w:eastAsiaTheme="minorHAnsi" w:hAnsi="Arial" w:cs="Arial"/>
                <w:color w:val="000000"/>
              </w:rPr>
              <w:t>а</w:t>
            </w:r>
            <w:proofErr w:type="spellEnd"/>
            <w:r>
              <w:rPr>
                <w:rFonts w:ascii="Arial" w:eastAsiaTheme="minorHAnsi" w:hAnsi="Arial" w:cs="Arial"/>
                <w:color w:val="000000"/>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900,0</w:t>
            </w:r>
          </w:p>
        </w:tc>
      </w:tr>
      <w:tr w:rsidR="00026F05" w:rsidTr="00026F05">
        <w:trPr>
          <w:trHeight w:val="2256"/>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за счет средств субсидии из областного бюджета бюджету муниципального образования "Колпашевский </w:t>
            </w:r>
            <w:proofErr w:type="spellStart"/>
            <w:r>
              <w:rPr>
                <w:rFonts w:ascii="Arial" w:eastAsiaTheme="minorHAnsi" w:hAnsi="Arial" w:cs="Arial"/>
                <w:color w:val="000000"/>
              </w:rPr>
              <w:t>район</w:t>
            </w:r>
            <w:proofErr w:type="gramStart"/>
            <w:r>
              <w:rPr>
                <w:rFonts w:ascii="Arial" w:eastAsiaTheme="minorHAnsi" w:hAnsi="Arial" w:cs="Arial"/>
                <w:color w:val="000000"/>
              </w:rPr>
              <w:t>"н</w:t>
            </w:r>
            <w:proofErr w:type="gramEnd"/>
            <w:r>
              <w:rPr>
                <w:rFonts w:ascii="Arial" w:eastAsiaTheme="minorHAnsi" w:hAnsi="Arial" w:cs="Arial"/>
                <w:color w:val="000000"/>
              </w:rPr>
              <w:t>а</w:t>
            </w:r>
            <w:proofErr w:type="spellEnd"/>
            <w:r>
              <w:rPr>
                <w:rFonts w:ascii="Arial" w:eastAsiaTheme="minorHAnsi" w:hAnsi="Arial" w:cs="Arial"/>
                <w:color w:val="000000"/>
              </w:rPr>
              <w:t xml:space="preserve"> реализацию мероприятия "Предоставление субсидий бюджетам муниципальных образований Томской области на подготовку проектов генеральных планов, правил землепользования и застройки вновь образованных муниципальных образований" государственной программы "Обеспечение доступности жилья и улучшения качества жилищных условий населения Томской области"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900,0</w:t>
            </w:r>
          </w:p>
        </w:tc>
      </w:tr>
      <w:tr w:rsidR="00026F05" w:rsidTr="00026F05">
        <w:trPr>
          <w:trHeight w:val="82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выполнение мероприятий по актуализации и корректировке схем теплоснабжения, водоснабжения, водоотведения</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47,0</w:t>
            </w:r>
          </w:p>
        </w:tc>
      </w:tr>
      <w:tr w:rsidR="00026F05" w:rsidTr="00026F05">
        <w:trPr>
          <w:trHeight w:val="63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lastRenderedPageBreak/>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на награждение сельского поселения, победителя районной сельскохозяйственной ярмарки "Дары осени"</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40,0</w:t>
            </w:r>
          </w:p>
        </w:tc>
      </w:tr>
      <w:tr w:rsidR="00026F05" w:rsidTr="00026F05">
        <w:trPr>
          <w:trHeight w:val="828"/>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 xml:space="preserve">Иные межбюджетные трансферты на поощрение поселенческих </w:t>
            </w:r>
            <w:proofErr w:type="spellStart"/>
            <w:r>
              <w:rPr>
                <w:rFonts w:ascii="Arial" w:eastAsiaTheme="minorHAnsi" w:hAnsi="Arial" w:cs="Arial"/>
                <w:color w:val="000000"/>
              </w:rPr>
              <w:t>команд</w:t>
            </w:r>
            <w:proofErr w:type="gramStart"/>
            <w:r>
              <w:rPr>
                <w:rFonts w:ascii="Arial" w:eastAsiaTheme="minorHAnsi" w:hAnsi="Arial" w:cs="Arial"/>
                <w:color w:val="000000"/>
              </w:rPr>
              <w:t>,у</w:t>
            </w:r>
            <w:proofErr w:type="gramEnd"/>
            <w:r>
              <w:rPr>
                <w:rFonts w:ascii="Arial" w:eastAsiaTheme="minorHAnsi" w:hAnsi="Arial" w:cs="Arial"/>
                <w:color w:val="000000"/>
              </w:rPr>
              <w:t>частвовавших</w:t>
            </w:r>
            <w:proofErr w:type="spellEnd"/>
            <w:r>
              <w:rPr>
                <w:rFonts w:ascii="Arial" w:eastAsiaTheme="minorHAnsi" w:hAnsi="Arial" w:cs="Arial"/>
                <w:color w:val="000000"/>
              </w:rPr>
              <w:t xml:space="preserve"> в ХIV летней </w:t>
            </w:r>
            <w:proofErr w:type="spellStart"/>
            <w:r>
              <w:rPr>
                <w:rFonts w:ascii="Arial" w:eastAsiaTheme="minorHAnsi" w:hAnsi="Arial" w:cs="Arial"/>
                <w:color w:val="000000"/>
              </w:rPr>
              <w:t>межпоселенческой</w:t>
            </w:r>
            <w:proofErr w:type="spellEnd"/>
            <w:r>
              <w:rPr>
                <w:rFonts w:ascii="Arial" w:eastAsiaTheme="minorHAnsi" w:hAnsi="Arial" w:cs="Arial"/>
                <w:color w:val="000000"/>
              </w:rPr>
              <w:t xml:space="preserve"> спартакиаде в д. </w:t>
            </w:r>
            <w:proofErr w:type="spellStart"/>
            <w:r>
              <w:rPr>
                <w:rFonts w:ascii="Arial" w:eastAsiaTheme="minorHAnsi" w:hAnsi="Arial" w:cs="Arial"/>
                <w:color w:val="000000"/>
              </w:rPr>
              <w:t>Новогорное</w:t>
            </w:r>
            <w:proofErr w:type="spellEnd"/>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rPr>
            </w:pPr>
            <w:r>
              <w:rPr>
                <w:rFonts w:ascii="Arial" w:eastAsiaTheme="minorHAnsi" w:hAnsi="Arial" w:cs="Arial"/>
                <w:color w:val="000000"/>
              </w:rPr>
              <w:t>20,0</w:t>
            </w:r>
          </w:p>
        </w:tc>
      </w:tr>
      <w:tr w:rsidR="00026F05" w:rsidTr="00026F05">
        <w:trPr>
          <w:trHeight w:val="871"/>
        </w:trPr>
        <w:tc>
          <w:tcPr>
            <w:tcW w:w="2491"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center"/>
              <w:rPr>
                <w:rFonts w:ascii="Arial" w:eastAsiaTheme="minorHAnsi" w:hAnsi="Arial" w:cs="Arial"/>
                <w:color w:val="000000"/>
              </w:rPr>
            </w:pPr>
            <w:r>
              <w:rPr>
                <w:rFonts w:ascii="Arial" w:eastAsiaTheme="minorHAnsi" w:hAnsi="Arial" w:cs="Arial"/>
                <w:color w:val="000000"/>
              </w:rPr>
              <w:t>2 02 49999 10 0000 150</w:t>
            </w:r>
          </w:p>
        </w:tc>
        <w:tc>
          <w:tcPr>
            <w:tcW w:w="7003"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rPr>
                <w:rFonts w:ascii="Arial" w:eastAsiaTheme="minorHAnsi" w:hAnsi="Arial" w:cs="Arial"/>
                <w:color w:val="000000"/>
              </w:rPr>
            </w:pPr>
            <w:r>
              <w:rPr>
                <w:rFonts w:ascii="Arial" w:eastAsiaTheme="minorHAnsi" w:hAnsi="Arial" w:cs="Arial"/>
                <w:color w:val="000000"/>
              </w:rPr>
              <w:t>Иные межбюджетные трансферты за счет средств субсидии на проведение кадастровых работ по оформлению земельных участков в собственность муниципальных образований</w:t>
            </w:r>
          </w:p>
        </w:tc>
        <w:tc>
          <w:tcPr>
            <w:tcW w:w="119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rsidP="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42,9</w:t>
            </w:r>
          </w:p>
        </w:tc>
      </w:tr>
    </w:tbl>
    <w:p w:rsidR="00026F05" w:rsidRDefault="00026F05"/>
    <w:p w:rsidR="00346381" w:rsidRDefault="00346381"/>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Pr>
        <w:sectPr w:rsidR="00026F05">
          <w:pgSz w:w="11906" w:h="16838"/>
          <w:pgMar w:top="1134" w:right="850" w:bottom="1134" w:left="1701" w:header="708" w:footer="708" w:gutter="0"/>
          <w:cols w:space="708"/>
          <w:docGrid w:linePitch="360"/>
        </w:sectPr>
      </w:pPr>
    </w:p>
    <w:tbl>
      <w:tblPr>
        <w:tblW w:w="0" w:type="auto"/>
        <w:tblLayout w:type="fixed"/>
        <w:tblCellMar>
          <w:left w:w="30" w:type="dxa"/>
          <w:right w:w="30" w:type="dxa"/>
        </w:tblCellMar>
        <w:tblLook w:val="0000" w:firstRow="0" w:lastRow="0" w:firstColumn="0" w:lastColumn="0" w:noHBand="0" w:noVBand="0"/>
      </w:tblPr>
      <w:tblGrid>
        <w:gridCol w:w="8594"/>
        <w:gridCol w:w="1198"/>
        <w:gridCol w:w="1010"/>
        <w:gridCol w:w="1011"/>
        <w:gridCol w:w="1010"/>
      </w:tblGrid>
      <w:tr w:rsidR="00026F05">
        <w:trPr>
          <w:trHeight w:val="406"/>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lastRenderedPageBreak/>
              <w:t xml:space="preserve">                                                              Приложение 2 к  решению Совета </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276"/>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Новоселовского сельского </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34"/>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 от 07.08.2019 № 15</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48"/>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"Приложение 6 к решению</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48"/>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Совета Новоселовского сельского</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48"/>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поселения от 19.12. 2018 № 38</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19"/>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"О бюджете </w:t>
            </w:r>
            <w:proofErr w:type="gramStart"/>
            <w:r>
              <w:rPr>
                <w:rFonts w:ascii="Arial" w:eastAsiaTheme="minorHAnsi" w:hAnsi="Arial" w:cs="Arial"/>
                <w:color w:val="000000"/>
                <w:sz w:val="24"/>
                <w:szCs w:val="24"/>
              </w:rPr>
              <w:t>муниципального</w:t>
            </w:r>
            <w:proofErr w:type="gramEnd"/>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19"/>
        </w:trPr>
        <w:tc>
          <w:tcPr>
            <w:tcW w:w="9792" w:type="dxa"/>
            <w:gridSpan w:val="2"/>
            <w:tcBorders>
              <w:top w:val="nil"/>
              <w:left w:val="nil"/>
              <w:bottom w:val="nil"/>
              <w:right w:val="nil"/>
            </w:tcBorders>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 xml:space="preserve">                                                                      </w:t>
            </w:r>
            <w:proofErr w:type="spellStart"/>
            <w:r>
              <w:rPr>
                <w:rFonts w:ascii="Arial" w:eastAsiaTheme="minorHAnsi" w:hAnsi="Arial" w:cs="Arial"/>
                <w:color w:val="000000"/>
                <w:sz w:val="24"/>
                <w:szCs w:val="24"/>
              </w:rPr>
              <w:t>образования</w:t>
            </w:r>
            <w:proofErr w:type="gramStart"/>
            <w:r>
              <w:rPr>
                <w:rFonts w:ascii="Arial" w:eastAsiaTheme="minorHAnsi" w:hAnsi="Arial" w:cs="Arial"/>
                <w:color w:val="000000"/>
                <w:sz w:val="24"/>
                <w:szCs w:val="24"/>
              </w:rPr>
              <w:t>"Н</w:t>
            </w:r>
            <w:proofErr w:type="gramEnd"/>
            <w:r>
              <w:rPr>
                <w:rFonts w:ascii="Arial" w:eastAsiaTheme="minorHAnsi" w:hAnsi="Arial" w:cs="Arial"/>
                <w:color w:val="000000"/>
                <w:sz w:val="24"/>
                <w:szCs w:val="24"/>
              </w:rPr>
              <w:t>овоселовское</w:t>
            </w:r>
            <w:proofErr w:type="spellEnd"/>
            <w:r>
              <w:rPr>
                <w:rFonts w:ascii="Arial" w:eastAsiaTheme="minorHAnsi" w:hAnsi="Arial" w:cs="Arial"/>
                <w:color w:val="000000"/>
                <w:sz w:val="24"/>
                <w:szCs w:val="24"/>
              </w:rPr>
              <w:t xml:space="preserve"> сельское</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19"/>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 xml:space="preserve">                                                 поселение" на 2019 год""</w:t>
            </w: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538"/>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198"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r>
      <w:tr w:rsidR="00026F05" w:rsidTr="00026F05">
        <w:trPr>
          <w:trHeight w:val="785"/>
        </w:trPr>
        <w:tc>
          <w:tcPr>
            <w:tcW w:w="12823" w:type="dxa"/>
            <w:gridSpan w:val="5"/>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Источники финансирования дефицита бюджета                                                                  МО "Новоселовское сельское поселение" на 2019 год</w:t>
            </w:r>
          </w:p>
        </w:tc>
      </w:tr>
      <w:tr w:rsidR="00026F05" w:rsidTr="00026F05">
        <w:trPr>
          <w:trHeight w:val="406"/>
        </w:trPr>
        <w:tc>
          <w:tcPr>
            <w:tcW w:w="8594" w:type="dxa"/>
            <w:tcBorders>
              <w:top w:val="nil"/>
              <w:left w:val="nil"/>
              <w:bottom w:val="nil"/>
              <w:right w:val="nil"/>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3219" w:type="dxa"/>
            <w:gridSpan w:val="3"/>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(тыс. рублей)</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581"/>
        </w:trPr>
        <w:tc>
          <w:tcPr>
            <w:tcW w:w="8594"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1198"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581"/>
        </w:trPr>
        <w:tc>
          <w:tcPr>
            <w:tcW w:w="8594"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Изменение остатков средств на счетах по учету средств  бюджетов</w:t>
            </w:r>
          </w:p>
        </w:tc>
        <w:tc>
          <w:tcPr>
            <w:tcW w:w="1198"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581"/>
        </w:trPr>
        <w:tc>
          <w:tcPr>
            <w:tcW w:w="8594"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Увеличение прочих остатков денежных средств бюджетов сельских поселений</w:t>
            </w:r>
          </w:p>
        </w:tc>
        <w:tc>
          <w:tcPr>
            <w:tcW w:w="1198"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-39 812,7</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581"/>
        </w:trPr>
        <w:tc>
          <w:tcPr>
            <w:tcW w:w="8594"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Уменьшение прочих остатков денежных средств бюджетов сельских поселений</w:t>
            </w:r>
          </w:p>
        </w:tc>
        <w:tc>
          <w:tcPr>
            <w:tcW w:w="1198"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39 812,7</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trPr>
          <w:trHeight w:val="391"/>
        </w:trPr>
        <w:tc>
          <w:tcPr>
            <w:tcW w:w="8594"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Итого:</w:t>
            </w:r>
          </w:p>
        </w:tc>
        <w:tc>
          <w:tcPr>
            <w:tcW w:w="1198" w:type="dxa"/>
            <w:tcBorders>
              <w:top w:val="single" w:sz="6" w:space="0" w:color="auto"/>
              <w:left w:val="single" w:sz="6" w:space="0" w:color="auto"/>
              <w:bottom w:val="single" w:sz="6" w:space="0" w:color="auto"/>
              <w:right w:val="single" w:sz="6" w:space="0" w:color="auto"/>
            </w:tcBorders>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0,0</w:t>
            </w: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p>
        </w:tc>
        <w:tc>
          <w:tcPr>
            <w:tcW w:w="1011"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p>
        </w:tc>
        <w:tc>
          <w:tcPr>
            <w:tcW w:w="1010" w:type="dxa"/>
            <w:tcBorders>
              <w:top w:val="nil"/>
              <w:left w:val="nil"/>
              <w:bottom w:val="nil"/>
              <w:right w:val="nil"/>
            </w:tcBorders>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p>
        </w:tc>
      </w:tr>
    </w:tbl>
    <w:p w:rsidR="00026F05" w:rsidRDefault="00026F05"/>
    <w:p w:rsidR="00026F05" w:rsidRDefault="00026F05"/>
    <w:p w:rsidR="00026F05" w:rsidRDefault="00026F05"/>
    <w:p w:rsidR="00026F05" w:rsidRDefault="00026F05"/>
    <w:tbl>
      <w:tblPr>
        <w:tblW w:w="0" w:type="auto"/>
        <w:tblLayout w:type="fixed"/>
        <w:tblCellMar>
          <w:left w:w="30" w:type="dxa"/>
          <w:right w:w="30" w:type="dxa"/>
        </w:tblCellMar>
        <w:tblLook w:val="0000" w:firstRow="0" w:lastRow="0" w:firstColumn="0" w:lastColumn="0" w:noHBand="0" w:noVBand="0"/>
      </w:tblPr>
      <w:tblGrid>
        <w:gridCol w:w="5820"/>
        <w:gridCol w:w="662"/>
        <w:gridCol w:w="1308"/>
        <w:gridCol w:w="1704"/>
        <w:gridCol w:w="1152"/>
        <w:gridCol w:w="1594"/>
      </w:tblGrid>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3674" w:type="dxa"/>
            <w:gridSpan w:val="3"/>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3 к решению Совета</w:t>
            </w: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4826" w:type="dxa"/>
            <w:gridSpan w:val="4"/>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proofErr w:type="spellStart"/>
            <w:r>
              <w:rPr>
                <w:rFonts w:ascii="Arial" w:eastAsiaTheme="minorHAnsi" w:hAnsi="Arial" w:cs="Arial"/>
                <w:color w:val="000000"/>
                <w:sz w:val="24"/>
                <w:szCs w:val="24"/>
              </w:rPr>
              <w:t>Новоселовксого</w:t>
            </w:r>
            <w:proofErr w:type="spellEnd"/>
            <w:r>
              <w:rPr>
                <w:rFonts w:ascii="Arial" w:eastAsiaTheme="minorHAnsi" w:hAnsi="Arial" w:cs="Arial"/>
                <w:color w:val="000000"/>
                <w:sz w:val="24"/>
                <w:szCs w:val="24"/>
              </w:rPr>
              <w:t xml:space="preserve"> сельского поселения </w:t>
            </w: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3674" w:type="dxa"/>
            <w:gridSpan w:val="3"/>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07.08.2019 № 15</w:t>
            </w: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3674" w:type="dxa"/>
            <w:gridSpan w:val="3"/>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"Приложение 7 к решению</w:t>
            </w: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4826" w:type="dxa"/>
            <w:gridSpan w:val="4"/>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Совета Новоселовского сельского</w:t>
            </w: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970" w:type="dxa"/>
            <w:gridSpan w:val="2"/>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поселения</w:t>
            </w:r>
          </w:p>
        </w:tc>
        <w:tc>
          <w:tcPr>
            <w:tcW w:w="170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4826" w:type="dxa"/>
            <w:gridSpan w:val="4"/>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от 19.12. 2018 № 38 "О бюджете</w:t>
            </w: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3674" w:type="dxa"/>
            <w:gridSpan w:val="3"/>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муниципального образования</w:t>
            </w: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05"/>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4826" w:type="dxa"/>
            <w:gridSpan w:val="4"/>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"Новоселовское сельское поселение"</w:t>
            </w: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319"/>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970" w:type="dxa"/>
            <w:gridSpan w:val="2"/>
            <w:tcBorders>
              <w:top w:val="nil"/>
              <w:left w:val="nil"/>
              <w:bottom w:val="nil"/>
              <w:right w:val="nil"/>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на 2019 год""</w:t>
            </w:r>
          </w:p>
        </w:tc>
        <w:tc>
          <w:tcPr>
            <w:tcW w:w="170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r>
      <w:tr w:rsidR="00026F05" w:rsidTr="00026F05">
        <w:trPr>
          <w:trHeight w:val="989"/>
        </w:trPr>
        <w:tc>
          <w:tcPr>
            <w:tcW w:w="12240" w:type="dxa"/>
            <w:gridSpan w:val="6"/>
            <w:tcBorders>
              <w:top w:val="nil"/>
              <w:left w:val="nil"/>
              <w:bottom w:val="nil"/>
              <w:right w:val="nil"/>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8"/>
                <w:szCs w:val="28"/>
              </w:rPr>
            </w:pPr>
            <w:r>
              <w:rPr>
                <w:rFonts w:ascii="Arial" w:eastAsiaTheme="minorHAnsi" w:hAnsi="Arial" w:cs="Arial"/>
                <w:b/>
                <w:bCs/>
                <w:color w:val="000000"/>
                <w:sz w:val="28"/>
                <w:szCs w:val="28"/>
              </w:rPr>
              <w:t>Ведомственная структура расходов бюджета МО «Новоселовское сельское поселение» на 2019 год</w:t>
            </w:r>
          </w:p>
        </w:tc>
      </w:tr>
      <w:tr w:rsidR="00026F05">
        <w:trPr>
          <w:trHeight w:val="233"/>
        </w:trPr>
        <w:tc>
          <w:tcPr>
            <w:tcW w:w="5820"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66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
        </w:tc>
        <w:tc>
          <w:tcPr>
            <w:tcW w:w="1308"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70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proofErr w:type="spellStart"/>
            <w:r>
              <w:rPr>
                <w:rFonts w:ascii="Arial" w:eastAsiaTheme="minorHAnsi" w:hAnsi="Arial" w:cs="Arial"/>
                <w:color w:val="000000"/>
                <w:sz w:val="24"/>
                <w:szCs w:val="24"/>
              </w:rPr>
              <w:t>тыс</w:t>
            </w:r>
            <w:proofErr w:type="gramStart"/>
            <w:r>
              <w:rPr>
                <w:rFonts w:ascii="Arial" w:eastAsiaTheme="minorHAnsi" w:hAnsi="Arial" w:cs="Arial"/>
                <w:color w:val="000000"/>
                <w:sz w:val="24"/>
                <w:szCs w:val="24"/>
              </w:rPr>
              <w:t>.р</w:t>
            </w:r>
            <w:proofErr w:type="gramEnd"/>
            <w:r>
              <w:rPr>
                <w:rFonts w:ascii="Arial" w:eastAsiaTheme="minorHAnsi" w:hAnsi="Arial" w:cs="Arial"/>
                <w:color w:val="000000"/>
                <w:sz w:val="24"/>
                <w:szCs w:val="24"/>
              </w:rPr>
              <w:t>уб</w:t>
            </w:r>
            <w:proofErr w:type="spellEnd"/>
            <w:r>
              <w:rPr>
                <w:rFonts w:ascii="Arial" w:eastAsiaTheme="minorHAnsi" w:hAnsi="Arial" w:cs="Arial"/>
                <w:color w:val="000000"/>
                <w:sz w:val="24"/>
                <w:szCs w:val="24"/>
              </w:rPr>
              <w:t>.</w:t>
            </w:r>
          </w:p>
        </w:tc>
      </w:tr>
      <w:tr w:rsidR="00026F05">
        <w:trPr>
          <w:trHeight w:val="117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Наименование</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Ведомство</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Раздел, подраздел</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Целевая статья</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Вид расходов</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Сумма</w:t>
            </w:r>
          </w:p>
        </w:tc>
      </w:tr>
      <w:tr w:rsidR="00026F05">
        <w:trPr>
          <w:trHeight w:val="24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ВСЕГО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39 812,7</w:t>
            </w:r>
          </w:p>
        </w:tc>
      </w:tr>
      <w:tr w:rsidR="00026F05">
        <w:trPr>
          <w:trHeight w:val="66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Администрация Новоселовского сельского поселения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901</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39 812,7</w:t>
            </w:r>
          </w:p>
        </w:tc>
      </w:tr>
      <w:tr w:rsidR="00026F05">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r>
              <w:rPr>
                <w:rFonts w:ascii="Arial" w:eastAsiaTheme="minorHAnsi" w:hAnsi="Arial" w:cs="Arial"/>
                <w:b/>
                <w:bCs/>
                <w:color w:val="000000"/>
                <w:sz w:val="24"/>
                <w:szCs w:val="24"/>
              </w:rPr>
              <w:t>0100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10 094,0</w:t>
            </w:r>
          </w:p>
        </w:tc>
      </w:tr>
      <w:tr w:rsidR="00026F05" w:rsidTr="00026F05">
        <w:trPr>
          <w:trHeight w:val="11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высшего должностного лица субъекта Российской Федерации  и муниципального образования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1 197,8</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26F05" w:rsidTr="00026F05">
        <w:trPr>
          <w:trHeight w:val="90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26F05" w:rsidTr="00026F05">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26F05" w:rsidTr="00026F05">
        <w:trPr>
          <w:trHeight w:val="161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1 197,8</w:t>
            </w:r>
          </w:p>
        </w:tc>
      </w:tr>
      <w:tr w:rsidR="00026F05" w:rsidTr="00026F05">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1 197,8</w:t>
            </w:r>
          </w:p>
        </w:tc>
      </w:tr>
      <w:tr w:rsidR="00026F05" w:rsidTr="00026F05">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8 354,8</w:t>
            </w:r>
          </w:p>
        </w:tc>
      </w:tr>
      <w:tr w:rsidR="00026F05" w:rsidTr="00026F05">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"Муниципальные кадры"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0,0</w:t>
            </w:r>
          </w:p>
        </w:tc>
      </w:tr>
      <w:tr w:rsidR="00026F05">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Переподготовка и повышение квалификации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82 0 01 00000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0,0</w:t>
            </w:r>
          </w:p>
        </w:tc>
      </w:tr>
      <w:tr w:rsidR="00026F05" w:rsidTr="00026F05">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82 0 01 00000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0,0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8 354,8</w:t>
            </w:r>
          </w:p>
        </w:tc>
      </w:tr>
      <w:tr w:rsidR="00026F05" w:rsidTr="00026F05">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обеспечение органов местного самоуправления, Представительного органа муниципального образования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8 354,8</w:t>
            </w:r>
          </w:p>
        </w:tc>
      </w:tr>
      <w:tr w:rsidR="00026F05" w:rsidTr="00026F05">
        <w:trPr>
          <w:trHeight w:val="9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деятельности (оказание муниципальных услуг) муниципальных учреждений, организаций, органов местного самоуправления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8 317,0</w:t>
            </w:r>
          </w:p>
        </w:tc>
      </w:tr>
      <w:tr w:rsidR="00026F05" w:rsidTr="00026F05">
        <w:trPr>
          <w:trHeight w:val="158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5 767,9</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государственных (муниципальных) органов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5 767,9</w:t>
            </w:r>
          </w:p>
        </w:tc>
      </w:tr>
      <w:tr w:rsidR="00026F05" w:rsidTr="00026F05">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2 485,5</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2 485,5</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63,6</w:t>
            </w:r>
          </w:p>
        </w:tc>
      </w:tr>
      <w:tr w:rsidR="00026F05">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63,6</w:t>
            </w:r>
          </w:p>
        </w:tc>
      </w:tr>
      <w:tr w:rsidR="00026F05" w:rsidTr="00026F05">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Компенсация расходов по оплате стоимости проезда и провоза багажа в пределах Российской Федерации к месту использования отпуска и обратно</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27,8</w:t>
            </w:r>
          </w:p>
        </w:tc>
      </w:tr>
      <w:tr w:rsidR="00026F05" w:rsidTr="00026F05">
        <w:trPr>
          <w:trHeight w:val="174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27,8</w:t>
            </w:r>
          </w:p>
        </w:tc>
      </w:tr>
      <w:tr w:rsidR="00026F05" w:rsidTr="00026F05">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Расходы на выплаты персоналу государственных (муниципальных) органов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27,8</w:t>
            </w:r>
          </w:p>
        </w:tc>
      </w:tr>
      <w:tr w:rsidR="00026F05" w:rsidTr="00026F05">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опубликование нормативно-правовых актов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98 0 01 00008</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26F05" w:rsidTr="00026F05">
        <w:trPr>
          <w:trHeight w:val="6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0104</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98 0 01 00008</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Резервные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135,9</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135,9</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1152" w:type="dxa"/>
            <w:tcBorders>
              <w:top w:val="nil"/>
              <w:left w:val="nil"/>
              <w:bottom w:val="nil"/>
              <w:right w:val="nil"/>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0"/>
                <w:szCs w:val="20"/>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135,9</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135,9</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средства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870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135,9</w:t>
            </w:r>
          </w:p>
        </w:tc>
      </w:tr>
      <w:tr w:rsidR="00026F05">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Другие общегосударственные вопросы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405,5</w:t>
            </w:r>
          </w:p>
        </w:tc>
      </w:tr>
      <w:tr w:rsidR="00026F05">
        <w:trPr>
          <w:trHeight w:val="38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405,5</w:t>
            </w:r>
          </w:p>
        </w:tc>
      </w:tr>
      <w:tr w:rsidR="00026F05" w:rsidTr="00026F05">
        <w:trPr>
          <w:trHeight w:val="3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Социальное обеспечение и иные выплаты населению</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26F05">
        <w:trPr>
          <w:trHeight w:val="41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320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395,5</w:t>
            </w:r>
          </w:p>
        </w:tc>
      </w:tr>
      <w:tr w:rsidR="00026F05" w:rsidTr="00026F05">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оплату членских взносов Ассоциации "Совет муниципальных образований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14,5</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14,5</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связанные с организацией операций с муниципальным имуществом</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51,9</w:t>
            </w:r>
          </w:p>
        </w:tc>
      </w:tr>
      <w:tr w:rsidR="00026F05" w:rsidTr="00026F05">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51,9</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98 0 09 00721</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51,9</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выполнение других обязательств поселениями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71,0</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26F05" w:rsidTr="00026F05">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26F05" w:rsidTr="00026F05">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Капитальные вложения в объекты государственной (муниципальной) собственности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w:t>
            </w:r>
          </w:p>
        </w:tc>
      </w:tr>
      <w:tr w:rsidR="00026F05" w:rsidTr="00026F05">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иным юридическим лицам</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450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w:t>
            </w:r>
          </w:p>
        </w:tc>
      </w:tr>
      <w:tr w:rsidR="00026F05">
        <w:trPr>
          <w:trHeight w:val="30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r>
      <w:tr w:rsidR="00026F05">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Уплата налогов, сборов и иных платежей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98 0 09 00725</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850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w:t>
            </w:r>
          </w:p>
        </w:tc>
      </w:tr>
      <w:tr w:rsidR="00026F05" w:rsidTr="00026F05">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258,1</w:t>
            </w:r>
          </w:p>
        </w:tc>
      </w:tr>
      <w:tr w:rsidR="00026F05">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258,1</w:t>
            </w:r>
          </w:p>
        </w:tc>
      </w:tr>
      <w:tr w:rsidR="00026F05">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0113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258,1</w:t>
            </w:r>
          </w:p>
        </w:tc>
      </w:tr>
      <w:tr w:rsidR="00026F05">
        <w:trPr>
          <w:trHeight w:val="32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Национальная оборона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0200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412,2</w:t>
            </w:r>
          </w:p>
        </w:tc>
      </w:tr>
      <w:tr w:rsidR="00026F05" w:rsidTr="00026F05">
        <w:trPr>
          <w:trHeight w:val="33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Мобилизационная и вневойсковая подготовка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412,2</w:t>
            </w:r>
          </w:p>
        </w:tc>
      </w:tr>
      <w:tr w:rsidR="00026F05" w:rsidTr="00026F05">
        <w:trPr>
          <w:trHeight w:val="123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"Эффективное управление региональными финансами и совершенствование мер бюджетных отношений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412,2</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"Совершенствование межбюджетных отношений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412,2</w:t>
            </w:r>
          </w:p>
        </w:tc>
      </w:tr>
      <w:tr w:rsidR="00026F05" w:rsidTr="00026F05">
        <w:trPr>
          <w:trHeight w:val="18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412,2</w:t>
            </w:r>
          </w:p>
        </w:tc>
      </w:tr>
      <w:tr w:rsidR="00026F05" w:rsidTr="00026F05">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Осуществление первичного воинского учета на территориях, где отсутствуют военные комиссариаты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21 2 81 51180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412,2</w:t>
            </w:r>
          </w:p>
        </w:tc>
      </w:tr>
      <w:tr w:rsidR="00026F05" w:rsidTr="00026F05">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21 2 81 51180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412,2</w:t>
            </w:r>
          </w:p>
        </w:tc>
      </w:tr>
      <w:tr w:rsidR="00026F05" w:rsidTr="00026F05">
        <w:trPr>
          <w:trHeight w:val="34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0203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21 2 81 51180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412,2</w:t>
            </w:r>
          </w:p>
        </w:tc>
      </w:tr>
      <w:tr w:rsidR="00026F05" w:rsidTr="00026F05">
        <w:trPr>
          <w:trHeight w:val="69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Национальная безопасность и правоохранительная деятельность </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127,9</w:t>
            </w:r>
          </w:p>
        </w:tc>
      </w:tr>
      <w:tr w:rsidR="00026F05" w:rsidTr="00026F05">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74,8</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74,8</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74,8</w:t>
            </w:r>
          </w:p>
        </w:tc>
      </w:tr>
      <w:tr w:rsidR="00026F05" w:rsidTr="00026F05">
        <w:trPr>
          <w:trHeight w:val="91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74,8</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98 0 09 00707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74,8</w:t>
            </w:r>
          </w:p>
        </w:tc>
      </w:tr>
      <w:tr w:rsidR="00026F05" w:rsidTr="00026F05">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98 0 09 00707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74,8</w:t>
            </w:r>
          </w:p>
        </w:tc>
      </w:tr>
      <w:tr w:rsidR="00026F05">
        <w:trPr>
          <w:trHeight w:val="377"/>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lastRenderedPageBreak/>
              <w:t>Обеспечение пожарной безопасности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53,1</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обеспечение первичных мер пожарной безопасности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53,1</w:t>
            </w:r>
          </w:p>
        </w:tc>
      </w:tr>
      <w:tr w:rsidR="00026F05" w:rsidTr="00026F05">
        <w:trPr>
          <w:trHeight w:val="65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0310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98 0 09 00724</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53,1</w:t>
            </w:r>
          </w:p>
        </w:tc>
      </w:tr>
      <w:tr w:rsidR="00026F05">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Национальная экономика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4 606,1</w:t>
            </w:r>
          </w:p>
        </w:tc>
      </w:tr>
      <w:tr w:rsidR="00026F05">
        <w:trPr>
          <w:trHeight w:val="362"/>
        </w:trPr>
        <w:tc>
          <w:tcPr>
            <w:tcW w:w="5820" w:type="dxa"/>
            <w:tcBorders>
              <w:top w:val="single" w:sz="2" w:space="0" w:color="auto"/>
              <w:left w:val="single" w:sz="2" w:space="0" w:color="auto"/>
              <w:bottom w:val="single" w:sz="2" w:space="0" w:color="auto"/>
              <w:right w:val="single" w:sz="2"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Сельское хозяйство и рыболовство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82,9</w:t>
            </w:r>
          </w:p>
        </w:tc>
      </w:tr>
      <w:tr w:rsidR="00026F05" w:rsidTr="00026F05">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43 0 00 00000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42,9</w:t>
            </w:r>
          </w:p>
        </w:tc>
      </w:tr>
      <w:tr w:rsidR="00026F05" w:rsidTr="00026F05">
        <w:trPr>
          <w:trHeight w:val="3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"Комплексное обустройство населенных пунктов"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43 0 02 00000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42,9</w:t>
            </w:r>
          </w:p>
        </w:tc>
      </w:tr>
      <w:tr w:rsidR="00026F05" w:rsidTr="00026F05">
        <w:trPr>
          <w:trHeight w:val="893"/>
        </w:trPr>
        <w:tc>
          <w:tcPr>
            <w:tcW w:w="6482" w:type="dxa"/>
            <w:gridSpan w:val="2"/>
            <w:tcBorders>
              <w:top w:val="single" w:sz="2" w:space="0" w:color="auto"/>
              <w:left w:val="single" w:sz="2" w:space="0" w:color="auto"/>
              <w:bottom w:val="nil"/>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Проведение кадастровых работ по оформлению земельных участков в собственность муниципальных образований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43 0 02 40140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42,9</w:t>
            </w:r>
          </w:p>
        </w:tc>
      </w:tr>
      <w:tr w:rsidR="00026F05" w:rsidTr="00026F05">
        <w:trPr>
          <w:trHeight w:val="11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"Развитие малых форм хозяйствования на территории муниципального образования "Колпашевский район"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66 0 00 00000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40,0</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Мероприятия в области сельскохозяйственного производства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0405</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6600100000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40,0</w:t>
            </w:r>
          </w:p>
        </w:tc>
      </w:tr>
      <w:tr w:rsidR="00026F05">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Дорожное хозяйство (дорожные фонды)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1 098,0</w:t>
            </w:r>
          </w:p>
        </w:tc>
      </w:tr>
      <w:tr w:rsidR="00026F05" w:rsidTr="00026F05">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Ведомственная целевая программа "Приведение в нормативное состояние автомобильных дорог и улично - дорожной сети для непрерывного движения транспортных средств"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26F05" w:rsidTr="00026F05">
        <w:trPr>
          <w:trHeight w:val="68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Содержание автомобильных дорог общего пользования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31 0 01 00000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1 098,0</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0409</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31 0 01 00000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1 098,0</w:t>
            </w:r>
          </w:p>
        </w:tc>
      </w:tr>
      <w:tr w:rsidR="00026F05">
        <w:trPr>
          <w:trHeight w:val="33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Связь и информатика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1 595,2</w:t>
            </w:r>
          </w:p>
        </w:tc>
      </w:tr>
      <w:tr w:rsidR="00026F05" w:rsidTr="00026F05">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"Развитие коммунальной и коммуникационной инфраструктуры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1 500,0</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"Развитие коммуникационной инфраструктуры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19 2 00 00000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1 500,0</w:t>
            </w:r>
          </w:p>
        </w:tc>
      </w:tr>
      <w:tr w:rsidR="00026F05" w:rsidTr="00026F05">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"Обеспечение доступа населения Томской области к современным услугам связи"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19 2 83 00000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1 500,0</w:t>
            </w:r>
          </w:p>
        </w:tc>
      </w:tr>
      <w:tr w:rsidR="00026F05" w:rsidTr="00026F05">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Обеспечение жителей отдаленных населенных пунктов Томской области услугами сотовой связи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19 2 83 40960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1 500,0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19 2 83 40960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1 500,0</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19 2 83 40960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1 500,0</w:t>
            </w:r>
          </w:p>
        </w:tc>
      </w:tr>
      <w:tr w:rsidR="00026F05">
        <w:trPr>
          <w:trHeight w:val="40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proofErr w:type="spellStart"/>
            <w:r>
              <w:rPr>
                <w:rFonts w:ascii="Arial" w:eastAsiaTheme="minorHAnsi" w:hAnsi="Arial" w:cs="Arial"/>
                <w:i/>
                <w:iCs/>
                <w:color w:val="000000"/>
                <w:sz w:val="24"/>
                <w:szCs w:val="24"/>
              </w:rPr>
              <w:t>Непраграммное</w:t>
            </w:r>
            <w:proofErr w:type="spellEnd"/>
            <w:r>
              <w:rPr>
                <w:rFonts w:ascii="Arial" w:eastAsiaTheme="minorHAnsi" w:hAnsi="Arial" w:cs="Arial"/>
                <w:i/>
                <w:iCs/>
                <w:color w:val="000000"/>
                <w:sz w:val="24"/>
                <w:szCs w:val="24"/>
              </w:rPr>
              <w:t xml:space="preserve">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95,2</w:t>
            </w:r>
          </w:p>
        </w:tc>
      </w:tr>
      <w:tr w:rsidR="00026F05">
        <w:trPr>
          <w:trHeight w:val="326"/>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95,2</w:t>
            </w:r>
          </w:p>
        </w:tc>
      </w:tr>
      <w:tr w:rsidR="00026F05" w:rsidTr="00026F05">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 xml:space="preserve">Обеспечение жителей отдаленных населенных пунктов Томской области услугами сотовой связи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95,2</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95,2</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S0960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95,2</w:t>
            </w:r>
          </w:p>
        </w:tc>
      </w:tr>
      <w:tr w:rsidR="00026F05" w:rsidTr="00026F05">
        <w:trPr>
          <w:trHeight w:val="3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Другие вопросы в области национальной экономики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1 830,0</w:t>
            </w:r>
          </w:p>
        </w:tc>
      </w:tr>
      <w:tr w:rsidR="00026F05" w:rsidTr="00026F05">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"Обеспечение доступности жилья и улучшение качества жилищных условий населения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13 0 00 00000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"Стимулирование развития жилищного строительства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13 3 00 00000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"Реализация документов территориального планирования муниципальных образований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13 3 94 00000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Подготовка проектов генеральных планов, правил землепользования и застройки вновь образованных муниципальных образований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13 3 94 40920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13 3 94 40920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13 3 94 40920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900,0</w:t>
            </w:r>
          </w:p>
        </w:tc>
      </w:tr>
      <w:tr w:rsidR="00026F05" w:rsidTr="00026F05">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"Управление и распоряжение имуществом, находящимся в казне муниципального образования "Колпашевский район"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930,0</w:t>
            </w:r>
          </w:p>
        </w:tc>
      </w:tr>
      <w:tr w:rsidR="00026F05" w:rsidTr="00026F05">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Мероприятия по управлению и распоряжению имуществом, находящимся в казне муниципального образования "Колпашевский район"</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r>
      <w:tr w:rsidR="00026F05" w:rsidTr="00026F05">
        <w:trPr>
          <w:trHeight w:val="119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Подготовка проектов генеральных планов, правил землепользования и застройки вновь образованных муниципальных образований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S0920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69 0 03 S0920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900,0</w:t>
            </w:r>
          </w:p>
        </w:tc>
      </w:tr>
      <w:tr w:rsidR="00026F05" w:rsidTr="00026F05">
        <w:trPr>
          <w:trHeight w:val="68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0412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69 0 03 S0920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900,0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Жилищно-коммунальное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16 681,8</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Коммунальное хозяйство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14 114,4</w:t>
            </w:r>
          </w:p>
        </w:tc>
      </w:tr>
      <w:tr w:rsidR="00026F05" w:rsidTr="00026F05">
        <w:trPr>
          <w:trHeight w:val="18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rsidTr="00026F05">
        <w:trPr>
          <w:trHeight w:val="88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"Баланс экономических интересов потребителей и поставщиков на регулируемых рынках товаров и услуг"</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rsidTr="00026F05">
        <w:trPr>
          <w:trHeight w:val="18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rsidTr="00026F05">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Компенсация местным бюджетам расходов по организации электроснабжения от дизельных электростанций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01 4 64 40120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trPr>
          <w:trHeight w:val="37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01 4 64 40120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rsidTr="00026F05">
        <w:trPr>
          <w:trHeight w:val="126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01 4 64 40120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11 319,9</w:t>
            </w:r>
          </w:p>
        </w:tc>
      </w:tr>
      <w:tr w:rsidR="00026F05" w:rsidTr="00026F05">
        <w:trPr>
          <w:trHeight w:val="61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Муниципальная программа "Развитие коммунальной инфраструктуры Колпашевского района"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277,0</w:t>
            </w:r>
          </w:p>
        </w:tc>
      </w:tr>
      <w:tr w:rsidR="00026F05" w:rsidTr="00026F05">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Основное мероприятие "Содействие в организации электро-, тепл</w:t>
            </w:r>
            <w:proofErr w:type="gramStart"/>
            <w:r>
              <w:rPr>
                <w:rFonts w:ascii="Arial" w:eastAsiaTheme="minorHAnsi" w:hAnsi="Arial" w:cs="Arial"/>
                <w:i/>
                <w:iCs/>
                <w:color w:val="000000"/>
                <w:sz w:val="24"/>
                <w:szCs w:val="24"/>
              </w:rPr>
              <w:t>о-</w:t>
            </w:r>
            <w:proofErr w:type="gramEnd"/>
            <w:r>
              <w:rPr>
                <w:rFonts w:ascii="Arial" w:eastAsiaTheme="minorHAnsi" w:hAnsi="Arial" w:cs="Arial"/>
                <w:i/>
                <w:iCs/>
                <w:color w:val="000000"/>
                <w:sz w:val="24"/>
                <w:szCs w:val="24"/>
              </w:rPr>
              <w:t>, газо-, водоснабжения населения и водоотведения в границах поселений"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277,0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277,0</w:t>
            </w:r>
          </w:p>
        </w:tc>
      </w:tr>
      <w:tr w:rsidR="00026F05" w:rsidTr="00026F05">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277,0</w:t>
            </w:r>
          </w:p>
        </w:tc>
      </w:tr>
      <w:tr w:rsidR="00026F05">
        <w:trPr>
          <w:trHeight w:val="38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33,9</w:t>
            </w:r>
          </w:p>
        </w:tc>
      </w:tr>
      <w:tr w:rsidR="00026F05">
        <w:trPr>
          <w:trHeight w:val="37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Резервные фонды местных администраций</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33,9</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33,9</w:t>
            </w:r>
          </w:p>
        </w:tc>
      </w:tr>
      <w:tr w:rsidR="00026F05" w:rsidTr="00026F05">
        <w:trPr>
          <w:trHeight w:val="67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lastRenderedPageBreak/>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98 0 00 00200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244</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33,9</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2 483,6</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2 483,6</w:t>
            </w:r>
          </w:p>
        </w:tc>
      </w:tr>
      <w:tr w:rsidR="00026F05" w:rsidTr="00026F05">
        <w:trPr>
          <w:trHeight w:val="34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коммунального хозяйства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447,9</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98 0 09 00726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447,9</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98 0 09 00726</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447,9</w:t>
            </w:r>
          </w:p>
        </w:tc>
      </w:tr>
      <w:tr w:rsidR="00026F05" w:rsidTr="00026F05">
        <w:trPr>
          <w:trHeight w:val="125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исполнение судебных актов, предусматривающих обращение взыскания на средства местного бюджета по денежным обязательствам Администрации сельского поселения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r>
      <w:tr w:rsidR="00026F05">
        <w:trPr>
          <w:trHeight w:val="348"/>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бюджетные ассигнования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2 035,7</w:t>
            </w:r>
          </w:p>
        </w:tc>
      </w:tr>
      <w:tr w:rsidR="00026F05">
        <w:trPr>
          <w:trHeight w:val="36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Исполнение судебных актов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98 0 09 00737</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830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2 035,7</w:t>
            </w:r>
          </w:p>
        </w:tc>
      </w:tr>
      <w:tr w:rsidR="00026F05">
        <w:trPr>
          <w:trHeight w:val="362"/>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Благоустройство</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2 567,4</w:t>
            </w:r>
          </w:p>
        </w:tc>
      </w:tr>
      <w:tr w:rsidR="00026F05" w:rsidTr="00026F05">
        <w:trPr>
          <w:trHeight w:val="6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Муниципальная программа "Развитие коммунальной инфраструктуры Колпашевского района"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100,0</w:t>
            </w:r>
          </w:p>
        </w:tc>
      </w:tr>
      <w:tr w:rsidR="00026F05" w:rsidTr="00026F05">
        <w:trPr>
          <w:trHeight w:val="94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Основное мероприятие "Содействие в организации электро-, тепл</w:t>
            </w:r>
            <w:proofErr w:type="gramStart"/>
            <w:r>
              <w:rPr>
                <w:rFonts w:ascii="Arial" w:eastAsiaTheme="minorHAnsi" w:hAnsi="Arial" w:cs="Arial"/>
                <w:color w:val="000000"/>
                <w:sz w:val="24"/>
                <w:szCs w:val="24"/>
              </w:rPr>
              <w:t>о-</w:t>
            </w:r>
            <w:proofErr w:type="gramEnd"/>
            <w:r>
              <w:rPr>
                <w:rFonts w:ascii="Arial" w:eastAsiaTheme="minorHAnsi" w:hAnsi="Arial" w:cs="Arial"/>
                <w:color w:val="000000"/>
                <w:sz w:val="24"/>
                <w:szCs w:val="24"/>
              </w:rPr>
              <w:t>, газо-, водоснабжения населения и водоотведения в границах поселений"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4800100000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100,0</w:t>
            </w:r>
          </w:p>
        </w:tc>
      </w:tr>
      <w:tr w:rsidR="00026F05" w:rsidTr="00026F05">
        <w:trPr>
          <w:trHeight w:val="154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"Охрана окружающей среды при обращении с отходами производства и потребления, повышение уровня благоустройства территорий Колпашевского района"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65 0 00 00000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540,8</w:t>
            </w:r>
          </w:p>
        </w:tc>
      </w:tr>
      <w:tr w:rsidR="00026F05" w:rsidTr="00026F05">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Выполнение мероприятий по благоустройству населенных пунктов Колпашевского района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65 0 06 00000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195,8</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65 0 06 00000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195,8</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65 0 06 00000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195,8</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Создание мест (площадок) накопления твердых коммунальных отходов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345,0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Создание мест (площадок) накопления твердых коммунальных отходов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65 0 10 S0100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345,0</w:t>
            </w:r>
          </w:p>
        </w:tc>
      </w:tr>
      <w:tr w:rsidR="00026F05" w:rsidTr="00026F05">
        <w:trPr>
          <w:trHeight w:val="638"/>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65 0 10 S0100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345,0</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65 0 10 S0100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345,0</w:t>
            </w:r>
          </w:p>
        </w:tc>
      </w:tr>
      <w:tr w:rsidR="00026F05" w:rsidTr="00026F05">
        <w:trPr>
          <w:trHeight w:val="98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Ведомственная целевая программа "Обеспечение бесперебойного </w:t>
            </w:r>
            <w:proofErr w:type="spellStart"/>
            <w:r>
              <w:rPr>
                <w:rFonts w:ascii="Arial" w:eastAsiaTheme="minorHAnsi" w:hAnsi="Arial" w:cs="Arial"/>
                <w:i/>
                <w:iCs/>
                <w:color w:val="000000"/>
                <w:sz w:val="24"/>
                <w:szCs w:val="24"/>
              </w:rPr>
              <w:t>функцианирования</w:t>
            </w:r>
            <w:proofErr w:type="spellEnd"/>
            <w:r>
              <w:rPr>
                <w:rFonts w:ascii="Arial" w:eastAsiaTheme="minorHAnsi" w:hAnsi="Arial" w:cs="Arial"/>
                <w:i/>
                <w:iCs/>
                <w:color w:val="000000"/>
                <w:sz w:val="24"/>
                <w:szCs w:val="24"/>
              </w:rPr>
              <w:t xml:space="preserve"> сетей уличного освещения"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593,6</w:t>
            </w:r>
          </w:p>
        </w:tc>
      </w:tr>
      <w:tr w:rsidR="00026F05" w:rsidTr="00026F05">
        <w:trPr>
          <w:trHeight w:val="6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оплату потребленной электрической энергии для нужд системы уличного освещения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550,0</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550,0</w:t>
            </w:r>
          </w:p>
        </w:tc>
      </w:tr>
      <w:tr w:rsidR="00026F05" w:rsidTr="00026F05">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550,0</w:t>
            </w:r>
          </w:p>
        </w:tc>
      </w:tr>
      <w:tr w:rsidR="00026F05" w:rsidTr="00026F05">
        <w:trPr>
          <w:trHeight w:val="90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содержание объектов уличного освещения (техническое обслуживание объектов уличного освещения)</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43,6</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89 0 02 00000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43,6</w:t>
            </w:r>
          </w:p>
        </w:tc>
      </w:tr>
      <w:tr w:rsidR="00026F05" w:rsidTr="00026F05">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89 0 02 00000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43,6</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1 333,0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1 333,0</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 по благоустройству городского и сельских поселений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1 333,0</w:t>
            </w:r>
          </w:p>
        </w:tc>
      </w:tr>
      <w:tr w:rsidR="00026F05" w:rsidTr="00026F05">
        <w:trPr>
          <w:trHeight w:val="62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0503 </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1 333,0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0503</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98 0 09 00712</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1 333,0</w:t>
            </w:r>
          </w:p>
        </w:tc>
      </w:tr>
      <w:tr w:rsidR="00026F05">
        <w:trPr>
          <w:trHeight w:val="334"/>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Культура, кинематография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0800</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6 282,9</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 Культура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6 282,9</w:t>
            </w:r>
          </w:p>
        </w:tc>
      </w:tr>
      <w:tr w:rsidR="00026F05" w:rsidTr="00026F05">
        <w:trPr>
          <w:trHeight w:val="61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Муниципальная программа "Развитие культуры и туризма в </w:t>
            </w:r>
            <w:proofErr w:type="spellStart"/>
            <w:r>
              <w:rPr>
                <w:rFonts w:ascii="Arial" w:eastAsiaTheme="minorHAnsi" w:hAnsi="Arial" w:cs="Arial"/>
                <w:i/>
                <w:iCs/>
                <w:color w:val="000000"/>
                <w:sz w:val="24"/>
                <w:szCs w:val="24"/>
              </w:rPr>
              <w:t>Колпашевском</w:t>
            </w:r>
            <w:proofErr w:type="spellEnd"/>
            <w:r>
              <w:rPr>
                <w:rFonts w:ascii="Arial" w:eastAsiaTheme="minorHAnsi" w:hAnsi="Arial" w:cs="Arial"/>
                <w:i/>
                <w:iCs/>
                <w:color w:val="000000"/>
                <w:sz w:val="24"/>
                <w:szCs w:val="24"/>
              </w:rPr>
              <w:t xml:space="preserve"> районе"</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600,0</w:t>
            </w:r>
          </w:p>
        </w:tc>
      </w:tr>
      <w:tr w:rsidR="00026F05" w:rsidTr="00026F05">
        <w:trPr>
          <w:trHeight w:val="617"/>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Подпрограмма "Развитие культуры в </w:t>
            </w:r>
            <w:proofErr w:type="spellStart"/>
            <w:r>
              <w:rPr>
                <w:rFonts w:ascii="Arial" w:eastAsiaTheme="minorHAnsi" w:hAnsi="Arial" w:cs="Arial"/>
                <w:i/>
                <w:iCs/>
                <w:color w:val="000000"/>
                <w:sz w:val="24"/>
                <w:szCs w:val="24"/>
              </w:rPr>
              <w:t>Колпашевском</w:t>
            </w:r>
            <w:proofErr w:type="spellEnd"/>
            <w:r>
              <w:rPr>
                <w:rFonts w:ascii="Arial" w:eastAsiaTheme="minorHAnsi" w:hAnsi="Arial" w:cs="Arial"/>
                <w:i/>
                <w:iCs/>
                <w:color w:val="000000"/>
                <w:sz w:val="24"/>
                <w:szCs w:val="24"/>
              </w:rPr>
              <w:t xml:space="preserve"> районе"</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600,0</w:t>
            </w:r>
          </w:p>
        </w:tc>
      </w:tr>
      <w:tr w:rsidR="00026F05" w:rsidTr="00026F05">
        <w:trPr>
          <w:trHeight w:val="179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Основное мероприятие "Организация проведения ремонта, капитального ремонта и благоустройства воинских захоронений, мемориальных комплексов, памятных знаков, </w:t>
            </w:r>
            <w:proofErr w:type="spellStart"/>
            <w:r>
              <w:rPr>
                <w:rFonts w:ascii="Arial" w:eastAsiaTheme="minorHAnsi" w:hAnsi="Arial" w:cs="Arial"/>
                <w:i/>
                <w:iCs/>
                <w:color w:val="000000"/>
                <w:sz w:val="24"/>
                <w:szCs w:val="24"/>
              </w:rPr>
              <w:t>стелл</w:t>
            </w:r>
            <w:proofErr w:type="spellEnd"/>
            <w:r>
              <w:rPr>
                <w:rFonts w:ascii="Arial" w:eastAsiaTheme="minorHAnsi" w:hAnsi="Arial" w:cs="Arial"/>
                <w:i/>
                <w:iCs/>
                <w:color w:val="000000"/>
                <w:sz w:val="24"/>
                <w:szCs w:val="24"/>
              </w:rPr>
              <w:t>, именных указателей, памятников археологии, истории и архитектуры на территории Колпашевского района"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46 1 04 00000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600,0</w:t>
            </w:r>
          </w:p>
        </w:tc>
      </w:tr>
      <w:tr w:rsidR="00026F05" w:rsidTr="00026F05">
        <w:trPr>
          <w:trHeight w:val="181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Расходы на осуществление организации проведения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 (в рамках </w:t>
            </w:r>
            <w:proofErr w:type="spellStart"/>
            <w:r>
              <w:rPr>
                <w:rFonts w:ascii="Arial" w:eastAsiaTheme="minorHAnsi" w:hAnsi="Arial" w:cs="Arial"/>
                <w:i/>
                <w:iCs/>
                <w:color w:val="000000"/>
                <w:sz w:val="24"/>
                <w:szCs w:val="24"/>
              </w:rPr>
              <w:t>софинансирования</w:t>
            </w:r>
            <w:proofErr w:type="spellEnd"/>
            <w:r>
              <w:rPr>
                <w:rFonts w:ascii="Arial" w:eastAsiaTheme="minorHAnsi" w:hAnsi="Arial" w:cs="Arial"/>
                <w:i/>
                <w:iCs/>
                <w:color w:val="000000"/>
                <w:sz w:val="24"/>
                <w:szCs w:val="24"/>
              </w:rPr>
              <w:t>)</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04 S0000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04 S0000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60,0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 1 04 S0000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60,0</w:t>
            </w:r>
          </w:p>
        </w:tc>
      </w:tr>
      <w:tr w:rsidR="00026F05" w:rsidTr="00026F05">
        <w:trPr>
          <w:trHeight w:val="24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за счет средств дотации бюджетам муниципальных районов на поддержку мер по обеспечению сбалансированности бюджетов на осуществление организации проведения ремонта, капитального ремонта и благоустройства воинских захоронений, мемориальных комплексов, памятников воинам, погибшим в годы Великой Отечественной войны 1941-1945 годов</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04 Д0000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540,0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46 1 04 Д0000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540,0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46 1 04 Д0000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540,0</w:t>
            </w:r>
          </w:p>
        </w:tc>
      </w:tr>
      <w:tr w:rsidR="00026F05" w:rsidTr="00026F05">
        <w:trPr>
          <w:trHeight w:val="122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"Создание условий для организации досуга и обеспечения жителей Новоселовского сельского поселения услугами организаций культуры"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26F05" w:rsidTr="00026F05">
        <w:trPr>
          <w:trHeight w:val="1265"/>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Предоставление иных межбюджетных трансфертов на создание условий для организации досуга и обеспечения жителей Новоселовского сельского поселения услугами организаций культуры</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26F05">
        <w:trPr>
          <w:trHeight w:val="42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55 0 01 00000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5 682,9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межбюджетные трансферты</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55 0 01 00000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540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5 682,9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Социальная политика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1000</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810,9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Охрана семьи детства</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810,9</w:t>
            </w:r>
          </w:p>
        </w:tc>
      </w:tr>
      <w:tr w:rsidR="00026F05" w:rsidTr="00026F05">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"Детство под защитой"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810,9</w:t>
            </w:r>
          </w:p>
        </w:tc>
      </w:tr>
      <w:tr w:rsidR="00026F05">
        <w:trPr>
          <w:trHeight w:val="319"/>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"Защита прав детей-сирот"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810,9</w:t>
            </w:r>
          </w:p>
        </w:tc>
      </w:tr>
      <w:tr w:rsidR="00026F05" w:rsidTr="00026F05">
        <w:trPr>
          <w:trHeight w:val="157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12 2 80 00000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810,9</w:t>
            </w:r>
          </w:p>
        </w:tc>
      </w:tr>
      <w:tr w:rsidR="00026F05" w:rsidTr="00026F05">
        <w:trPr>
          <w:trHeight w:val="125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12 2 80 40820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810,9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Бюджетные инвестиции</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12 2 80 40820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400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810,9</w:t>
            </w:r>
          </w:p>
        </w:tc>
      </w:tr>
      <w:tr w:rsidR="00026F05" w:rsidTr="00026F05">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Бюджетные инвестиции на приобретение объектов недвижимого имущества в государственную (муниципальную) собственность</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1004</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12 2 80 40820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412</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810,9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Физическая культура и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1100</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796,9</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 xml:space="preserve">Физическая культура </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b/>
                <w:bCs/>
                <w:i/>
                <w:iCs/>
                <w:color w:val="000000"/>
                <w:sz w:val="24"/>
                <w:szCs w:val="24"/>
              </w:rPr>
            </w:pPr>
            <w:r>
              <w:rPr>
                <w:rFonts w:ascii="Arial" w:eastAsiaTheme="minorHAnsi" w:hAnsi="Arial" w:cs="Arial"/>
                <w:b/>
                <w:bCs/>
                <w:i/>
                <w:iCs/>
                <w:color w:val="000000"/>
                <w:sz w:val="24"/>
                <w:szCs w:val="24"/>
              </w:rPr>
              <w:t>1101</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r>
              <w:rPr>
                <w:rFonts w:ascii="Arial" w:eastAsiaTheme="minorHAnsi" w:hAnsi="Arial" w:cs="Arial"/>
                <w:b/>
                <w:bCs/>
                <w:i/>
                <w:iCs/>
                <w:color w:val="000000"/>
                <w:sz w:val="24"/>
                <w:szCs w:val="24"/>
              </w:rPr>
              <w:t>701,3</w:t>
            </w:r>
          </w:p>
        </w:tc>
      </w:tr>
      <w:tr w:rsidR="00026F05" w:rsidTr="00026F05">
        <w:trPr>
          <w:trHeight w:val="92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Государственная программа "Развитие молодежной политики, физической культуры и спорта в Томской области"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08 0 00 00000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26F05" w:rsidTr="00026F05">
        <w:trPr>
          <w:trHeight w:val="56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Подпрограмма "Развитие физической культуры и массового спорта"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08 1 00 00000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26F05" w:rsidTr="00026F05">
        <w:trPr>
          <w:trHeight w:val="919"/>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"Создание благоприятных условий для увеличения охвата населения спортом и физической культурой"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Обеспечение условий для развития физической культуры и массового спорта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524,1</w:t>
            </w:r>
          </w:p>
        </w:tc>
      </w:tr>
      <w:tr w:rsidR="00026F05" w:rsidTr="00026F05">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439,1</w:t>
            </w:r>
          </w:p>
        </w:tc>
      </w:tr>
      <w:tr w:rsidR="00026F05" w:rsidTr="00026F05">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439,1</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85,0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08 1 60 40310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85,0</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177,2</w:t>
            </w:r>
          </w:p>
        </w:tc>
      </w:tr>
      <w:tr w:rsidR="00026F05">
        <w:trPr>
          <w:trHeight w:val="391"/>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nil"/>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177,2</w:t>
            </w:r>
          </w:p>
        </w:tc>
      </w:tr>
      <w:tr w:rsidR="00026F05" w:rsidTr="00026F05">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87,5</w:t>
            </w:r>
          </w:p>
        </w:tc>
      </w:tr>
      <w:tr w:rsidR="00026F05" w:rsidTr="00026F05">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61,8</w:t>
            </w:r>
          </w:p>
        </w:tc>
      </w:tr>
      <w:tr w:rsidR="00026F05" w:rsidTr="00026F05">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61,8</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25,7</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25,7</w:t>
            </w:r>
          </w:p>
        </w:tc>
      </w:tr>
      <w:tr w:rsidR="00026F05" w:rsidTr="00026F05">
        <w:trPr>
          <w:trHeight w:val="8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 xml:space="preserve">Обеспечение условий для развития физической культуры и массового спорта в рамках </w:t>
            </w:r>
            <w:proofErr w:type="spellStart"/>
            <w:r>
              <w:rPr>
                <w:rFonts w:ascii="Arial" w:eastAsiaTheme="minorHAnsi" w:hAnsi="Arial" w:cs="Arial"/>
                <w:i/>
                <w:iCs/>
                <w:color w:val="000000"/>
                <w:sz w:val="24"/>
                <w:szCs w:val="24"/>
              </w:rPr>
              <w:t>софинансирования</w:t>
            </w:r>
            <w:proofErr w:type="spellEnd"/>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89,7</w:t>
            </w:r>
          </w:p>
        </w:tc>
      </w:tr>
      <w:tr w:rsidR="00026F05" w:rsidTr="00026F05">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84,7</w:t>
            </w:r>
          </w:p>
        </w:tc>
      </w:tr>
      <w:tr w:rsidR="00026F05" w:rsidTr="00026F05">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84,7</w:t>
            </w:r>
          </w:p>
        </w:tc>
      </w:tr>
      <w:tr w:rsidR="00026F05" w:rsidTr="00026F05">
        <w:trPr>
          <w:trHeight w:val="593"/>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5,0</w:t>
            </w:r>
          </w:p>
        </w:tc>
      </w:tr>
      <w:tr w:rsidR="00026F05" w:rsidTr="00026F05">
        <w:trPr>
          <w:trHeight w:val="60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1101</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S0310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w:t>
            </w:r>
          </w:p>
        </w:tc>
      </w:tr>
      <w:tr w:rsidR="00026F05">
        <w:trPr>
          <w:trHeight w:val="305"/>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i/>
                <w:iCs/>
                <w:color w:val="000000"/>
                <w:sz w:val="24"/>
                <w:szCs w:val="24"/>
              </w:rPr>
            </w:pPr>
            <w:r>
              <w:rPr>
                <w:rFonts w:ascii="Arial" w:eastAsiaTheme="minorHAnsi" w:hAnsi="Arial" w:cs="Arial"/>
                <w:b/>
                <w:bCs/>
                <w:i/>
                <w:iCs/>
                <w:color w:val="000000"/>
                <w:sz w:val="24"/>
                <w:szCs w:val="24"/>
              </w:rPr>
              <w:t>Массовый спорт</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r>
              <w:rPr>
                <w:rFonts w:ascii="Arial" w:eastAsiaTheme="minorHAnsi" w:hAnsi="Arial" w:cs="Arial"/>
                <w:b/>
                <w:b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b/>
                <w:b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b/>
                <w:bCs/>
                <w:color w:val="000000"/>
                <w:sz w:val="24"/>
                <w:szCs w:val="24"/>
              </w:rPr>
            </w:pPr>
            <w:r>
              <w:rPr>
                <w:rFonts w:ascii="Arial" w:eastAsiaTheme="minorHAnsi" w:hAnsi="Arial" w:cs="Arial"/>
                <w:b/>
                <w:bCs/>
                <w:color w:val="000000"/>
                <w:sz w:val="24"/>
                <w:szCs w:val="24"/>
              </w:rPr>
              <w:t>95,6</w:t>
            </w:r>
          </w:p>
        </w:tc>
      </w:tr>
      <w:tr w:rsidR="00026F05" w:rsidTr="00026F05">
        <w:trPr>
          <w:trHeight w:val="1454"/>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Ведомственная целевая программа "Развитие физической культуры и массового спорта на территории муниципального образования "Колпашевский район" на 2019 год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63 0 00 00000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26F05" w:rsidTr="00026F05">
        <w:trPr>
          <w:trHeight w:val="1162"/>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Обеспечение участия населения Колпашевского района в мероприятиях физкультурно - оздоровительной направленности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63 0 01 00000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26F05" w:rsidTr="00026F05">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63 0 01 00000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30,0</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63 0 01 00000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30,0</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Непрограммное  направление расходов</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98 0 00 00000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65,6</w:t>
            </w:r>
          </w:p>
        </w:tc>
      </w:tr>
      <w:tr w:rsidR="00026F05">
        <w:trPr>
          <w:trHeight w:val="290"/>
        </w:trPr>
        <w:tc>
          <w:tcPr>
            <w:tcW w:w="5820"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Прочие мероприятия</w:t>
            </w:r>
          </w:p>
        </w:tc>
        <w:tc>
          <w:tcPr>
            <w:tcW w:w="66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98 0 09 00000</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65,6</w:t>
            </w:r>
          </w:p>
        </w:tc>
      </w:tr>
      <w:tr w:rsidR="00026F05" w:rsidTr="00026F05">
        <w:trPr>
          <w:trHeight w:val="58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Мероприятия в области физической культуры и массового спорта</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65,6</w:t>
            </w:r>
          </w:p>
        </w:tc>
      </w:tr>
      <w:tr w:rsidR="00026F05" w:rsidTr="00026F05">
        <w:trPr>
          <w:trHeight w:val="1526"/>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i/>
                <w:iCs/>
                <w:color w:val="000000"/>
                <w:sz w:val="24"/>
                <w:szCs w:val="24"/>
              </w:rPr>
            </w:pPr>
            <w:r>
              <w:rPr>
                <w:rFonts w:ascii="Arial" w:eastAsiaTheme="minorHAnsi" w:hAnsi="Arial" w:cs="Arial"/>
                <w:i/>
                <w:iCs/>
                <w:color w:val="000000"/>
                <w:sz w:val="24"/>
                <w:szCs w:val="24"/>
              </w:rPr>
              <w:t>100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15,6</w:t>
            </w:r>
          </w:p>
        </w:tc>
      </w:tr>
      <w:tr w:rsidR="00026F05" w:rsidTr="00026F05">
        <w:trPr>
          <w:trHeight w:val="3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Расходы на выплаты персоналу казенных учреждений</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15,6</w:t>
            </w:r>
          </w:p>
        </w:tc>
      </w:tr>
      <w:tr w:rsidR="00026F05" w:rsidTr="00026F05">
        <w:trPr>
          <w:trHeight w:val="871"/>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Закупка товаров, работ и услуг для обеспечения</w:t>
            </w:r>
          </w:p>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i/>
                <w:iCs/>
                <w:color w:val="000000"/>
                <w:sz w:val="24"/>
                <w:szCs w:val="24"/>
              </w:rPr>
            </w:pPr>
            <w:r>
              <w:rPr>
                <w:rFonts w:ascii="Arial" w:eastAsiaTheme="minorHAnsi" w:hAnsi="Arial" w:cs="Arial"/>
                <w:i/>
                <w:iCs/>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200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i/>
                <w:iCs/>
                <w:color w:val="000000"/>
                <w:sz w:val="24"/>
                <w:szCs w:val="24"/>
              </w:rPr>
            </w:pPr>
            <w:r>
              <w:rPr>
                <w:rFonts w:ascii="Arial" w:eastAsiaTheme="minorHAnsi" w:hAnsi="Arial" w:cs="Arial"/>
                <w:i/>
                <w:iCs/>
                <w:color w:val="000000"/>
                <w:sz w:val="24"/>
                <w:szCs w:val="24"/>
              </w:rPr>
              <w:t>50,0</w:t>
            </w:r>
          </w:p>
        </w:tc>
      </w:tr>
      <w:tr w:rsidR="00026F05" w:rsidTr="00026F05">
        <w:trPr>
          <w:trHeight w:val="660"/>
        </w:trPr>
        <w:tc>
          <w:tcPr>
            <w:tcW w:w="6482" w:type="dxa"/>
            <w:gridSpan w:val="2"/>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Иные закупки товаров, работ и услуг для обеспечения государственных (муниципальных) нужд</w:t>
            </w:r>
          </w:p>
        </w:tc>
        <w:tc>
          <w:tcPr>
            <w:tcW w:w="1308"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1102</w:t>
            </w:r>
          </w:p>
        </w:tc>
        <w:tc>
          <w:tcPr>
            <w:tcW w:w="170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98 0 09 00719</w:t>
            </w:r>
          </w:p>
        </w:tc>
        <w:tc>
          <w:tcPr>
            <w:tcW w:w="1152"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240</w:t>
            </w:r>
          </w:p>
        </w:tc>
        <w:tc>
          <w:tcPr>
            <w:tcW w:w="1594" w:type="dxa"/>
            <w:tcBorders>
              <w:top w:val="single" w:sz="6" w:space="0" w:color="auto"/>
              <w:left w:val="single" w:sz="6" w:space="0" w:color="auto"/>
              <w:bottom w:val="single" w:sz="6" w:space="0" w:color="auto"/>
              <w:right w:val="single" w:sz="6" w:space="0" w:color="auto"/>
            </w:tcBorders>
            <w:shd w:val="solid" w:color="FFFFFF" w:fill="auto"/>
          </w:tcPr>
          <w:p w:rsidR="00026F05" w:rsidRDefault="00026F05">
            <w:pPr>
              <w:autoSpaceDE w:val="0"/>
              <w:autoSpaceDN w:val="0"/>
              <w:adjustRightInd w:val="0"/>
              <w:spacing w:after="0" w:line="240" w:lineRule="auto"/>
              <w:jc w:val="right"/>
              <w:rPr>
                <w:rFonts w:ascii="Arial" w:eastAsiaTheme="minorHAnsi" w:hAnsi="Arial" w:cs="Arial"/>
                <w:color w:val="000000"/>
                <w:sz w:val="24"/>
                <w:szCs w:val="24"/>
              </w:rPr>
            </w:pPr>
            <w:r>
              <w:rPr>
                <w:rFonts w:ascii="Arial" w:eastAsiaTheme="minorHAnsi" w:hAnsi="Arial" w:cs="Arial"/>
                <w:color w:val="000000"/>
                <w:sz w:val="24"/>
                <w:szCs w:val="24"/>
              </w:rPr>
              <w:t>50,0</w:t>
            </w:r>
          </w:p>
        </w:tc>
      </w:tr>
    </w:tbl>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 w:rsidR="00026F05" w:rsidRDefault="00026F05">
      <w:pPr>
        <w:sectPr w:rsidR="00026F05" w:rsidSect="00026F05">
          <w:pgSz w:w="16838" w:h="11906" w:orient="landscape"/>
          <w:pgMar w:top="851" w:right="1134" w:bottom="1701" w:left="1134" w:header="709" w:footer="709" w:gutter="0"/>
          <w:cols w:space="708"/>
          <w:docGrid w:linePitch="360"/>
        </w:sectPr>
      </w:pPr>
    </w:p>
    <w:p w:rsidR="00026F05" w:rsidRPr="00026F05" w:rsidRDefault="00026F05" w:rsidP="00026F05">
      <w:pPr>
        <w:keepNext/>
        <w:spacing w:after="0" w:line="480" w:lineRule="auto"/>
        <w:jc w:val="center"/>
        <w:outlineLvl w:val="0"/>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lastRenderedPageBreak/>
        <w:t>СОВЕТ НОВОСЕЛОВСКОГО СЕЛЬСКОГО ПОСЕЛЕНИЯ</w:t>
      </w:r>
    </w:p>
    <w:p w:rsidR="00026F05" w:rsidRPr="00026F05" w:rsidRDefault="00026F05" w:rsidP="00026F05">
      <w:pPr>
        <w:spacing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t>КОЛПАШЕВСКОГО РАЙОНА ТОМСКОЙ ОБЛАСТИ</w:t>
      </w:r>
    </w:p>
    <w:p w:rsidR="00026F05" w:rsidRPr="00026F05" w:rsidRDefault="00026F05" w:rsidP="00026F05">
      <w:pPr>
        <w:tabs>
          <w:tab w:val="left" w:pos="7920"/>
        </w:tabs>
        <w:spacing w:after="0" w:line="480" w:lineRule="auto"/>
        <w:jc w:val="center"/>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t>РЕШЕНИЕ</w:t>
      </w:r>
    </w:p>
    <w:p w:rsidR="00026F05" w:rsidRPr="00026F05" w:rsidRDefault="00026F05" w:rsidP="00026F05">
      <w:pPr>
        <w:tabs>
          <w:tab w:val="left" w:pos="7920"/>
        </w:tabs>
        <w:spacing w:after="0" w:line="480" w:lineRule="auto"/>
        <w:rPr>
          <w:rFonts w:ascii="Arial" w:eastAsia="Times New Roman" w:hAnsi="Arial" w:cs="Arial"/>
          <w:sz w:val="24"/>
          <w:szCs w:val="24"/>
          <w:lang w:eastAsia="ru-RU"/>
        </w:rPr>
      </w:pPr>
      <w:r w:rsidRPr="00026F05">
        <w:rPr>
          <w:rFonts w:ascii="Arial" w:eastAsia="Times New Roman" w:hAnsi="Arial" w:cs="Arial"/>
          <w:sz w:val="24"/>
          <w:szCs w:val="24"/>
          <w:lang w:eastAsia="ru-RU"/>
        </w:rPr>
        <w:t>24.10.2019                                                                                                          № 20</w:t>
      </w:r>
    </w:p>
    <w:p w:rsidR="00026F05" w:rsidRPr="00026F05" w:rsidRDefault="00026F05" w:rsidP="00026F05">
      <w:pPr>
        <w:tabs>
          <w:tab w:val="left" w:pos="7920"/>
        </w:tabs>
        <w:spacing w:after="0" w:line="240" w:lineRule="auto"/>
        <w:jc w:val="center"/>
        <w:rPr>
          <w:rFonts w:ascii="Arial" w:eastAsia="Times New Roman" w:hAnsi="Arial" w:cs="Arial"/>
          <w:sz w:val="24"/>
          <w:szCs w:val="24"/>
          <w:lang w:eastAsia="ru-RU"/>
        </w:rPr>
      </w:pPr>
      <w:r w:rsidRPr="00026F05">
        <w:rPr>
          <w:rFonts w:ascii="Arial" w:eastAsia="Times New Roman" w:hAnsi="Arial" w:cs="Arial"/>
          <w:sz w:val="24"/>
          <w:szCs w:val="24"/>
          <w:lang w:eastAsia="ru-RU"/>
        </w:rPr>
        <w:t>О внесении изменения в решение Совета Новоселовского сельского поселения от 08.10.2018 № 25 «О компенсации гражданам, проживающим в д. Маракса Новоселовского сельского поселения, затрат на организацию автономного теплоснабжения жилых помещений»</w:t>
      </w:r>
    </w:p>
    <w:p w:rsidR="00026F05" w:rsidRPr="00026F05" w:rsidRDefault="00026F05" w:rsidP="00026F05">
      <w:pPr>
        <w:spacing w:after="0" w:line="240" w:lineRule="auto"/>
        <w:rPr>
          <w:rFonts w:ascii="Arial" w:eastAsia="Times New Roman" w:hAnsi="Arial" w:cs="Arial"/>
          <w:sz w:val="24"/>
          <w:szCs w:val="24"/>
          <w:lang w:eastAsia="ru-RU"/>
        </w:rPr>
      </w:pPr>
    </w:p>
    <w:p w:rsidR="00026F05" w:rsidRPr="00026F05" w:rsidRDefault="00026F05" w:rsidP="00026F05">
      <w:pPr>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В целях совершенствования нормативного правового акта </w:t>
      </w:r>
    </w:p>
    <w:p w:rsidR="00026F05" w:rsidRPr="00026F05" w:rsidRDefault="00026F05" w:rsidP="00026F05">
      <w:pPr>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РЕШИЛ:</w:t>
      </w:r>
    </w:p>
    <w:p w:rsidR="00026F05" w:rsidRPr="00026F05" w:rsidRDefault="00026F05" w:rsidP="00026F05">
      <w:pPr>
        <w:tabs>
          <w:tab w:val="left" w:pos="7920"/>
        </w:tabs>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1. Внести в решение Совета Новоселовского сельского поселения от 08.10.2018 № 25 «О компенсации гражданам, проживающим в д. Маракса Новоселовского сельского поселения, затрат на организацию автономного теплоснабжения жилых помещений» следующее изменение:</w:t>
      </w:r>
    </w:p>
    <w:p w:rsidR="00026F05" w:rsidRPr="00026F05" w:rsidRDefault="00026F05" w:rsidP="00026F05">
      <w:pPr>
        <w:tabs>
          <w:tab w:val="left" w:pos="7920"/>
        </w:tabs>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1.1. В подпункте 6.3 пункта 6 приложения 2 после слов «, подтверждающих право владения жилым помещением» добавить слова «право вселения в жилое помещение, в котором произведена организация автономного теплоснабжения».</w:t>
      </w:r>
    </w:p>
    <w:p w:rsidR="00026F05" w:rsidRPr="00026F05" w:rsidRDefault="00026F05" w:rsidP="00026F05">
      <w:pPr>
        <w:spacing w:after="0" w:line="240" w:lineRule="auto"/>
        <w:ind w:firstLine="720"/>
        <w:jc w:val="both"/>
        <w:rPr>
          <w:rFonts w:ascii="Arial" w:eastAsia="Times New Roman" w:hAnsi="Arial" w:cs="Arial"/>
          <w:sz w:val="24"/>
          <w:szCs w:val="24"/>
          <w:lang w:eastAsia="x-none"/>
        </w:rPr>
      </w:pPr>
      <w:r w:rsidRPr="00026F05">
        <w:rPr>
          <w:rFonts w:ascii="Arial" w:eastAsia="Times New Roman" w:hAnsi="Arial" w:cs="Arial"/>
          <w:sz w:val="24"/>
          <w:szCs w:val="24"/>
          <w:lang w:eastAsia="x-none"/>
        </w:rPr>
        <w:t>2.</w:t>
      </w:r>
      <w:r w:rsidRPr="00026F05">
        <w:rPr>
          <w:rFonts w:ascii="Arial" w:hAnsi="Arial" w:cs="Arial"/>
          <w:sz w:val="24"/>
          <w:szCs w:val="24"/>
        </w:rPr>
        <w:t xml:space="preserve"> 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органа местного самоуправления Новоселовского сельского поселения.</w:t>
      </w:r>
    </w:p>
    <w:p w:rsidR="00026F05" w:rsidRPr="00026F05" w:rsidRDefault="00026F05" w:rsidP="00026F05">
      <w:pPr>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3. Настоящее решение вступает в силу </w:t>
      </w:r>
      <w:proofErr w:type="gramStart"/>
      <w:r w:rsidRPr="00026F05">
        <w:rPr>
          <w:rFonts w:ascii="Arial" w:eastAsia="Times New Roman" w:hAnsi="Arial" w:cs="Arial"/>
          <w:sz w:val="24"/>
          <w:szCs w:val="24"/>
          <w:lang w:eastAsia="ru-RU"/>
        </w:rPr>
        <w:t>с</w:t>
      </w:r>
      <w:proofErr w:type="gramEnd"/>
      <w:r w:rsidRPr="00026F05">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08.10.2018 года.</w:t>
      </w:r>
    </w:p>
    <w:p w:rsidR="00026F05" w:rsidRPr="00026F05" w:rsidRDefault="00026F05" w:rsidP="00026F05">
      <w:pPr>
        <w:spacing w:after="0" w:line="240" w:lineRule="auto"/>
        <w:ind w:firstLine="720"/>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4. </w:t>
      </w:r>
      <w:proofErr w:type="gramStart"/>
      <w:r w:rsidRPr="00026F05">
        <w:rPr>
          <w:rFonts w:ascii="Arial" w:eastAsia="Times New Roman" w:hAnsi="Arial" w:cs="Arial"/>
          <w:sz w:val="24"/>
          <w:szCs w:val="24"/>
          <w:lang w:eastAsia="ru-RU"/>
        </w:rPr>
        <w:t>Контроль за</w:t>
      </w:r>
      <w:proofErr w:type="gramEnd"/>
      <w:r w:rsidRPr="00026F05">
        <w:rPr>
          <w:rFonts w:ascii="Arial" w:eastAsia="Times New Roman" w:hAnsi="Arial" w:cs="Arial"/>
          <w:sz w:val="24"/>
          <w:szCs w:val="24"/>
          <w:lang w:eastAsia="ru-RU"/>
        </w:rPr>
        <w:t xml:space="preserve"> исполнением настоящего решения оставляю за собой.</w:t>
      </w:r>
    </w:p>
    <w:p w:rsidR="00026F05" w:rsidRPr="00026F05" w:rsidRDefault="00026F05" w:rsidP="00026F05">
      <w:pPr>
        <w:spacing w:after="0" w:line="240" w:lineRule="auto"/>
        <w:ind w:firstLine="723"/>
        <w:jc w:val="both"/>
        <w:rPr>
          <w:rFonts w:ascii="Arial" w:eastAsia="Times New Roman" w:hAnsi="Arial" w:cs="Arial"/>
          <w:sz w:val="24"/>
          <w:szCs w:val="24"/>
          <w:lang w:eastAsia="ru-RU"/>
        </w:rPr>
      </w:pPr>
    </w:p>
    <w:p w:rsidR="00026F05" w:rsidRPr="00026F05" w:rsidRDefault="00026F05" w:rsidP="00026F05">
      <w:pPr>
        <w:spacing w:after="0" w:line="240" w:lineRule="auto"/>
        <w:ind w:firstLine="723"/>
        <w:jc w:val="both"/>
        <w:rPr>
          <w:rFonts w:ascii="Arial" w:eastAsia="Times New Roman" w:hAnsi="Arial" w:cs="Arial"/>
          <w:sz w:val="24"/>
          <w:szCs w:val="24"/>
          <w:lang w:eastAsia="ru-RU"/>
        </w:rPr>
      </w:pPr>
    </w:p>
    <w:p w:rsidR="00026F05" w:rsidRPr="00026F05" w:rsidRDefault="00026F05" w:rsidP="00026F05">
      <w:pPr>
        <w:spacing w:after="0" w:line="240" w:lineRule="auto"/>
        <w:ind w:firstLine="723"/>
        <w:jc w:val="both"/>
        <w:rPr>
          <w:rFonts w:ascii="Arial" w:eastAsia="Times New Roman" w:hAnsi="Arial" w:cs="Arial"/>
          <w:sz w:val="24"/>
          <w:szCs w:val="24"/>
          <w:lang w:eastAsia="ru-RU"/>
        </w:rPr>
      </w:pPr>
    </w:p>
    <w:p w:rsidR="00026F05" w:rsidRPr="00026F05" w:rsidRDefault="00026F05" w:rsidP="00026F05">
      <w:pPr>
        <w:tabs>
          <w:tab w:val="left" w:pos="7655"/>
          <w:tab w:val="left" w:pos="7938"/>
          <w:tab w:val="left" w:pos="8222"/>
        </w:tabs>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Председатель Совета                                                       </w:t>
      </w:r>
      <w:r w:rsidRPr="00026F05">
        <w:rPr>
          <w:rFonts w:ascii="Arial" w:eastAsia="Times New Roman" w:hAnsi="Arial" w:cs="Arial"/>
          <w:sz w:val="24"/>
          <w:szCs w:val="24"/>
          <w:lang w:eastAsia="ru-RU"/>
        </w:rPr>
        <w:tab/>
        <w:t>И.Г. Токарева</w:t>
      </w:r>
    </w:p>
    <w:p w:rsidR="00026F05" w:rsidRPr="00026F05" w:rsidRDefault="00026F05" w:rsidP="00026F05">
      <w:pPr>
        <w:tabs>
          <w:tab w:val="left" w:pos="7655"/>
          <w:tab w:val="left" w:pos="7938"/>
          <w:tab w:val="left" w:pos="8222"/>
        </w:tabs>
        <w:spacing w:after="0" w:line="240" w:lineRule="auto"/>
        <w:ind w:firstLine="709"/>
        <w:jc w:val="both"/>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Глава поселения                                                                 </w:t>
      </w:r>
      <w:r w:rsidRPr="00026F05">
        <w:rPr>
          <w:rFonts w:ascii="Arial" w:eastAsia="Times New Roman" w:hAnsi="Arial" w:cs="Arial"/>
          <w:sz w:val="24"/>
          <w:szCs w:val="24"/>
          <w:lang w:eastAsia="ru-RU"/>
        </w:rPr>
        <w:tab/>
      </w:r>
      <w:r>
        <w:rPr>
          <w:rFonts w:ascii="Arial" w:eastAsia="Times New Roman" w:hAnsi="Arial" w:cs="Arial"/>
          <w:sz w:val="24"/>
          <w:szCs w:val="24"/>
          <w:lang w:eastAsia="ru-RU"/>
        </w:rPr>
        <w:t>С.В. Петров</w:t>
      </w: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Pr="009168EC" w:rsidRDefault="00026F05" w:rsidP="00026F05">
      <w:pPr>
        <w:keepNext/>
        <w:spacing w:after="0" w:line="480" w:lineRule="auto"/>
        <w:jc w:val="center"/>
        <w:outlineLvl w:val="0"/>
        <w:rPr>
          <w:rFonts w:ascii="Arial" w:eastAsia="Times New Roman" w:hAnsi="Arial" w:cs="Arial"/>
          <w:b/>
          <w:color w:val="000000"/>
          <w:sz w:val="24"/>
          <w:szCs w:val="24"/>
          <w:lang w:eastAsia="ru-RU"/>
        </w:rPr>
      </w:pPr>
      <w:r w:rsidRPr="009168EC">
        <w:rPr>
          <w:rFonts w:ascii="Arial" w:eastAsia="Times New Roman" w:hAnsi="Arial" w:cs="Arial"/>
          <w:b/>
          <w:color w:val="000000"/>
          <w:sz w:val="24"/>
          <w:szCs w:val="24"/>
          <w:lang w:eastAsia="ru-RU"/>
        </w:rPr>
        <w:lastRenderedPageBreak/>
        <w:t>СОВЕТ НОВОСЕЛОВСКОГО СЕЛЬСКОГО ПОСЕЛЕНИЯ</w:t>
      </w:r>
    </w:p>
    <w:p w:rsidR="00026F05" w:rsidRPr="009168EC" w:rsidRDefault="00026F05" w:rsidP="00026F05">
      <w:pPr>
        <w:spacing w:after="0" w:line="480" w:lineRule="auto"/>
        <w:jc w:val="center"/>
        <w:rPr>
          <w:rFonts w:ascii="Arial" w:eastAsia="Times New Roman" w:hAnsi="Arial" w:cs="Arial"/>
          <w:b/>
          <w:sz w:val="24"/>
          <w:szCs w:val="24"/>
          <w:lang w:eastAsia="ru-RU"/>
        </w:rPr>
      </w:pPr>
      <w:r w:rsidRPr="009168EC">
        <w:rPr>
          <w:rFonts w:ascii="Arial" w:eastAsia="Times New Roman" w:hAnsi="Arial" w:cs="Arial"/>
          <w:b/>
          <w:sz w:val="24"/>
          <w:szCs w:val="24"/>
          <w:lang w:eastAsia="ru-RU"/>
        </w:rPr>
        <w:t>КОЛПАШЕВСКОГО РАЙОНА ТОМСКОЙ ОБЛАСТИ</w:t>
      </w:r>
    </w:p>
    <w:p w:rsidR="00026F05" w:rsidRPr="009168EC" w:rsidRDefault="00026F05" w:rsidP="00026F05">
      <w:pPr>
        <w:keepNext/>
        <w:spacing w:after="0" w:line="480" w:lineRule="auto"/>
        <w:jc w:val="center"/>
        <w:outlineLvl w:val="0"/>
        <w:rPr>
          <w:rFonts w:ascii="Arial" w:eastAsia="Times New Roman" w:hAnsi="Arial" w:cs="Arial"/>
          <w:b/>
          <w:color w:val="000000"/>
          <w:sz w:val="24"/>
          <w:szCs w:val="24"/>
          <w:lang w:eastAsia="ru-RU"/>
        </w:rPr>
      </w:pPr>
      <w:r w:rsidRPr="009168EC">
        <w:rPr>
          <w:rFonts w:ascii="Arial" w:eastAsia="Times New Roman" w:hAnsi="Arial" w:cs="Arial"/>
          <w:b/>
          <w:color w:val="000000"/>
          <w:sz w:val="24"/>
          <w:szCs w:val="24"/>
          <w:lang w:eastAsia="ru-RU"/>
        </w:rPr>
        <w:t>РЕШЕНИЕ</w:t>
      </w:r>
    </w:p>
    <w:p w:rsidR="00026F05" w:rsidRPr="009168EC" w:rsidRDefault="00026F05" w:rsidP="00026F05">
      <w:pPr>
        <w:pStyle w:val="ConsPlusTitle"/>
        <w:spacing w:after="480"/>
        <w:rPr>
          <w:rFonts w:ascii="Arial" w:hAnsi="Arial" w:cs="Arial"/>
          <w:b w:val="0"/>
          <w:sz w:val="24"/>
          <w:szCs w:val="24"/>
        </w:rPr>
      </w:pPr>
      <w:r w:rsidRPr="009168EC">
        <w:rPr>
          <w:rFonts w:ascii="Arial" w:hAnsi="Arial" w:cs="Arial"/>
          <w:b w:val="0"/>
          <w:sz w:val="24"/>
          <w:szCs w:val="24"/>
        </w:rPr>
        <w:t xml:space="preserve">24.10.2019                                                                                                          № 21 </w:t>
      </w:r>
    </w:p>
    <w:p w:rsidR="00026F05" w:rsidRPr="009168EC" w:rsidRDefault="00026F05" w:rsidP="00026F05">
      <w:pPr>
        <w:pStyle w:val="ConsPlusTitle"/>
        <w:spacing w:after="480"/>
        <w:jc w:val="center"/>
        <w:rPr>
          <w:rFonts w:ascii="Arial" w:hAnsi="Arial" w:cs="Arial"/>
          <w:b w:val="0"/>
          <w:sz w:val="24"/>
          <w:szCs w:val="24"/>
        </w:rPr>
      </w:pPr>
      <w:r w:rsidRPr="009168EC">
        <w:rPr>
          <w:rFonts w:ascii="Arial" w:hAnsi="Arial" w:cs="Arial"/>
          <w:b w:val="0"/>
          <w:sz w:val="24"/>
          <w:szCs w:val="24"/>
        </w:rPr>
        <w:t xml:space="preserve">Об установлении на территории муниципального образования «Новоселовское сельское поселение» налога на имущество физических лиц </w:t>
      </w:r>
    </w:p>
    <w:p w:rsidR="00026F05" w:rsidRPr="009168EC" w:rsidRDefault="00026F05" w:rsidP="00026F05">
      <w:pPr>
        <w:pStyle w:val="ConsPlusNormal"/>
        <w:ind w:firstLine="709"/>
        <w:jc w:val="both"/>
        <w:rPr>
          <w:rFonts w:ascii="Arial" w:hAnsi="Arial" w:cs="Arial"/>
          <w:color w:val="000000"/>
          <w:sz w:val="24"/>
          <w:szCs w:val="24"/>
        </w:rPr>
      </w:pPr>
      <w:r w:rsidRPr="009168EC">
        <w:rPr>
          <w:rFonts w:ascii="Arial" w:hAnsi="Arial" w:cs="Arial"/>
          <w:color w:val="000000"/>
          <w:sz w:val="24"/>
          <w:szCs w:val="24"/>
        </w:rPr>
        <w:t xml:space="preserve">В соответствии с </w:t>
      </w:r>
      <w:hyperlink r:id="rId8" w:history="1">
        <w:r w:rsidRPr="009168EC">
          <w:rPr>
            <w:rFonts w:ascii="Arial" w:hAnsi="Arial" w:cs="Arial"/>
            <w:color w:val="000000"/>
            <w:sz w:val="24"/>
            <w:szCs w:val="24"/>
          </w:rPr>
          <w:t>главой 32</w:t>
        </w:r>
      </w:hyperlink>
      <w:r w:rsidRPr="009168EC">
        <w:rPr>
          <w:rFonts w:ascii="Arial" w:hAnsi="Arial" w:cs="Arial"/>
          <w:color w:val="000000"/>
          <w:sz w:val="24"/>
          <w:szCs w:val="24"/>
        </w:rPr>
        <w:t xml:space="preserve"> Налогового кодекса Российской Федерации, Законом Томской области от 13.11.2018 № 125-ОЗ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w:t>
      </w:r>
    </w:p>
    <w:p w:rsidR="00026F05" w:rsidRPr="009168EC" w:rsidRDefault="00026F05" w:rsidP="00026F05">
      <w:pPr>
        <w:pStyle w:val="ConsPlusNormal"/>
        <w:ind w:firstLine="709"/>
        <w:jc w:val="both"/>
        <w:rPr>
          <w:rFonts w:ascii="Arial" w:hAnsi="Arial" w:cs="Arial"/>
          <w:color w:val="000000"/>
          <w:sz w:val="24"/>
          <w:szCs w:val="24"/>
        </w:rPr>
      </w:pPr>
      <w:r w:rsidRPr="009168EC">
        <w:rPr>
          <w:rFonts w:ascii="Arial" w:hAnsi="Arial" w:cs="Arial"/>
          <w:color w:val="000000"/>
          <w:sz w:val="24"/>
          <w:szCs w:val="24"/>
        </w:rPr>
        <w:t>РЕШИЛ:</w:t>
      </w:r>
    </w:p>
    <w:p w:rsidR="00026F05" w:rsidRPr="009168EC" w:rsidRDefault="00026F05" w:rsidP="00026F05">
      <w:pPr>
        <w:pStyle w:val="ConsPlusNormal"/>
        <w:ind w:firstLine="709"/>
        <w:jc w:val="both"/>
        <w:rPr>
          <w:rFonts w:ascii="Arial" w:hAnsi="Arial" w:cs="Arial"/>
          <w:color w:val="000000"/>
          <w:sz w:val="24"/>
          <w:szCs w:val="24"/>
        </w:rPr>
      </w:pPr>
      <w:r w:rsidRPr="009168EC">
        <w:rPr>
          <w:rFonts w:ascii="Arial" w:hAnsi="Arial" w:cs="Arial"/>
          <w:color w:val="000000"/>
          <w:sz w:val="24"/>
          <w:szCs w:val="24"/>
        </w:rPr>
        <w:t xml:space="preserve">1. Установить и ввести в действие с 1 января 2020 года на территории </w:t>
      </w:r>
      <w:r w:rsidRPr="009168EC">
        <w:rPr>
          <w:rFonts w:ascii="Arial" w:hAnsi="Arial" w:cs="Arial"/>
          <w:sz w:val="24"/>
          <w:szCs w:val="24"/>
        </w:rPr>
        <w:t xml:space="preserve">муниципального образования «Новоселовское сельское поселение» </w:t>
      </w:r>
      <w:r w:rsidRPr="009168EC">
        <w:rPr>
          <w:rFonts w:ascii="Arial" w:hAnsi="Arial" w:cs="Arial"/>
          <w:color w:val="000000"/>
          <w:sz w:val="24"/>
          <w:szCs w:val="24"/>
        </w:rPr>
        <w:t xml:space="preserve">налог на имущество физических лиц.     </w:t>
      </w:r>
    </w:p>
    <w:p w:rsidR="00026F05" w:rsidRPr="009168EC" w:rsidRDefault="00026F05" w:rsidP="00026F05">
      <w:pPr>
        <w:pStyle w:val="ConsPlusNormal"/>
        <w:jc w:val="both"/>
        <w:rPr>
          <w:rFonts w:ascii="Arial" w:hAnsi="Arial" w:cs="Arial"/>
          <w:color w:val="000000"/>
          <w:sz w:val="24"/>
          <w:szCs w:val="24"/>
        </w:rPr>
      </w:pPr>
      <w:r w:rsidRPr="009168EC">
        <w:rPr>
          <w:rFonts w:ascii="Arial" w:hAnsi="Arial" w:cs="Arial"/>
          <w:color w:val="000000"/>
          <w:sz w:val="24"/>
          <w:szCs w:val="24"/>
        </w:rPr>
        <w:tab/>
        <w:t>2. Установить, что налоговая база в отношении объектов налогообложения определяется исходя из их кадастровой стоимости.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 xml:space="preserve">3. Определить </w:t>
      </w:r>
      <w:r w:rsidRPr="009168EC">
        <w:rPr>
          <w:rFonts w:ascii="Arial" w:hAnsi="Arial" w:cs="Arial"/>
          <w:sz w:val="24"/>
          <w:szCs w:val="24"/>
        </w:rPr>
        <w:t>ставки налога на имущество физических лиц в следующих размерах</w:t>
      </w:r>
      <w:r w:rsidRPr="009168EC">
        <w:rPr>
          <w:rFonts w:ascii="Arial" w:hAnsi="Arial" w:cs="Arial"/>
          <w:color w:val="000000"/>
          <w:sz w:val="24"/>
          <w:szCs w:val="24"/>
        </w:rPr>
        <w:t>:</w:t>
      </w:r>
    </w:p>
    <w:p w:rsidR="00026F05" w:rsidRPr="009168EC" w:rsidRDefault="00026F05" w:rsidP="00026F05">
      <w:pPr>
        <w:pStyle w:val="ConsPlusNormal"/>
        <w:numPr>
          <w:ilvl w:val="1"/>
          <w:numId w:val="2"/>
        </w:numPr>
        <w:ind w:left="0" w:firstLine="708"/>
        <w:jc w:val="both"/>
        <w:rPr>
          <w:rFonts w:ascii="Arial" w:hAnsi="Arial" w:cs="Arial"/>
          <w:color w:val="000000"/>
          <w:sz w:val="24"/>
          <w:szCs w:val="24"/>
        </w:rPr>
      </w:pPr>
      <w:r w:rsidRPr="009168EC">
        <w:rPr>
          <w:rFonts w:ascii="Arial" w:hAnsi="Arial" w:cs="Arial"/>
          <w:color w:val="000000"/>
          <w:sz w:val="24"/>
          <w:szCs w:val="24"/>
          <w:lang w:val="x-none"/>
        </w:rPr>
        <w:t xml:space="preserve">В отношении </w:t>
      </w:r>
      <w:r w:rsidRPr="009168EC">
        <w:rPr>
          <w:rFonts w:ascii="Arial" w:hAnsi="Arial" w:cs="Arial"/>
          <w:color w:val="000000"/>
          <w:sz w:val="24"/>
          <w:szCs w:val="24"/>
        </w:rPr>
        <w:t>квартир, частей квартир, комнат</w:t>
      </w:r>
      <w:r w:rsidRPr="009168EC">
        <w:rPr>
          <w:rFonts w:ascii="Arial" w:hAnsi="Arial" w:cs="Arial"/>
          <w:color w:val="000000"/>
          <w:sz w:val="24"/>
          <w:szCs w:val="24"/>
          <w:lang w:val="x-none"/>
        </w:rPr>
        <w:t xml:space="preserve">: </w:t>
      </w:r>
    </w:p>
    <w:p w:rsidR="00026F05" w:rsidRPr="009168EC" w:rsidRDefault="00026F05" w:rsidP="00026F05">
      <w:pPr>
        <w:pStyle w:val="ConsPlusNormal"/>
        <w:numPr>
          <w:ilvl w:val="0"/>
          <w:numId w:val="3"/>
        </w:numPr>
        <w:ind w:left="0" w:firstLine="708"/>
        <w:jc w:val="both"/>
        <w:rPr>
          <w:rFonts w:ascii="Arial" w:hAnsi="Arial" w:cs="Arial"/>
          <w:color w:val="000000"/>
          <w:sz w:val="24"/>
          <w:szCs w:val="24"/>
        </w:rPr>
      </w:pPr>
      <w:r w:rsidRPr="009168EC">
        <w:rPr>
          <w:rFonts w:ascii="Arial" w:eastAsia="MS Mincho" w:hAnsi="Arial" w:cs="Arial"/>
          <w:color w:val="000000"/>
          <w:sz w:val="24"/>
          <w:szCs w:val="24"/>
          <w:lang w:eastAsia="ja-JP"/>
        </w:rPr>
        <w:t xml:space="preserve">кадастровой стоимостью до 500 тысяч рублей (включительно) в размере 0,1 процента </w:t>
      </w:r>
      <w:r w:rsidRPr="009168EC">
        <w:rPr>
          <w:rFonts w:ascii="Arial" w:hAnsi="Arial" w:cs="Arial"/>
          <w:color w:val="000000"/>
          <w:sz w:val="24"/>
          <w:szCs w:val="24"/>
        </w:rPr>
        <w:t>от налоговой базы, исчисленной исходя из кадастровой стоимости;</w:t>
      </w:r>
    </w:p>
    <w:p w:rsidR="00026F05" w:rsidRPr="009168EC" w:rsidRDefault="00026F05" w:rsidP="00026F05">
      <w:pPr>
        <w:pStyle w:val="ConsPlusNormal"/>
        <w:numPr>
          <w:ilvl w:val="0"/>
          <w:numId w:val="3"/>
        </w:numPr>
        <w:ind w:left="0" w:firstLine="708"/>
        <w:jc w:val="both"/>
        <w:rPr>
          <w:rFonts w:ascii="Arial" w:hAnsi="Arial" w:cs="Arial"/>
          <w:color w:val="000000"/>
          <w:sz w:val="24"/>
          <w:szCs w:val="24"/>
        </w:rPr>
      </w:pPr>
      <w:r w:rsidRPr="009168EC">
        <w:rPr>
          <w:rFonts w:ascii="Arial" w:eastAsia="MS Mincho" w:hAnsi="Arial" w:cs="Arial"/>
          <w:color w:val="000000"/>
          <w:sz w:val="24"/>
          <w:szCs w:val="24"/>
          <w:lang w:eastAsia="ja-JP"/>
        </w:rPr>
        <w:t xml:space="preserve">кадастровой стоимостью свыше 500 тысяч рублей до 1000,0 тыс. рублей (включительно) в размере 0,2 процента </w:t>
      </w:r>
      <w:r w:rsidRPr="009168EC">
        <w:rPr>
          <w:rFonts w:ascii="Arial" w:hAnsi="Arial" w:cs="Arial"/>
          <w:color w:val="000000"/>
          <w:sz w:val="24"/>
          <w:szCs w:val="24"/>
        </w:rPr>
        <w:t>от налоговой базы, исчисленной исходя из кадастровой стоимости;</w:t>
      </w:r>
    </w:p>
    <w:p w:rsidR="00026F05" w:rsidRPr="009168EC" w:rsidRDefault="00026F05" w:rsidP="00026F05">
      <w:pPr>
        <w:pStyle w:val="ConsPlusNormal"/>
        <w:numPr>
          <w:ilvl w:val="0"/>
          <w:numId w:val="3"/>
        </w:numPr>
        <w:ind w:left="0" w:firstLine="708"/>
        <w:jc w:val="both"/>
        <w:rPr>
          <w:rFonts w:ascii="Arial" w:hAnsi="Arial" w:cs="Arial"/>
          <w:color w:val="000000"/>
          <w:sz w:val="24"/>
          <w:szCs w:val="24"/>
        </w:rPr>
      </w:pPr>
      <w:r w:rsidRPr="009168EC">
        <w:rPr>
          <w:rFonts w:ascii="Arial" w:eastAsia="MS Mincho" w:hAnsi="Arial" w:cs="Arial"/>
          <w:color w:val="000000"/>
          <w:sz w:val="24"/>
          <w:szCs w:val="24"/>
          <w:lang w:eastAsia="ja-JP"/>
        </w:rPr>
        <w:t xml:space="preserve">кадастровой стоимостью свыше 1000,0 тысяч рублей в размере 0,3 процента </w:t>
      </w:r>
      <w:r w:rsidRPr="009168EC">
        <w:rPr>
          <w:rFonts w:ascii="Arial" w:hAnsi="Arial" w:cs="Arial"/>
          <w:color w:val="000000"/>
          <w:sz w:val="24"/>
          <w:szCs w:val="24"/>
        </w:rPr>
        <w:t>от налоговой базы, исчисленной исходя из кадастровой стоимости.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3.2. 0,3</w:t>
      </w:r>
      <w:r w:rsidRPr="009168EC">
        <w:rPr>
          <w:rFonts w:ascii="Arial" w:hAnsi="Arial" w:cs="Arial"/>
          <w:i/>
          <w:color w:val="000000"/>
          <w:sz w:val="24"/>
          <w:szCs w:val="24"/>
        </w:rPr>
        <w:t xml:space="preserve"> </w:t>
      </w:r>
      <w:r w:rsidRPr="009168EC">
        <w:rPr>
          <w:rFonts w:ascii="Arial" w:hAnsi="Arial" w:cs="Arial"/>
          <w:color w:val="000000"/>
          <w:sz w:val="24"/>
          <w:szCs w:val="24"/>
        </w:rPr>
        <w:t>процентов от налоговой базы, исчисленной исходя из кадастровой стоимости, в отношении: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 xml:space="preserve">жилых домов, частей жилых домов, </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объектов незавершенного строительства, в случае, если проектируемым назначением таких объектов является жилой дом;</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единых недвижимых комплексов, в состав которых входит хотя бы один жилой дом;</w:t>
      </w:r>
    </w:p>
    <w:p w:rsidR="00026F05" w:rsidRPr="009168EC" w:rsidRDefault="00026F05" w:rsidP="00026F05">
      <w:pPr>
        <w:spacing w:after="0" w:line="240" w:lineRule="auto"/>
        <w:ind w:firstLine="540"/>
        <w:jc w:val="both"/>
        <w:rPr>
          <w:rFonts w:ascii="Arial" w:eastAsia="Times New Roman" w:hAnsi="Arial" w:cs="Arial"/>
          <w:color w:val="000000"/>
          <w:sz w:val="24"/>
          <w:szCs w:val="24"/>
          <w:lang w:eastAsia="ru-RU"/>
        </w:rPr>
      </w:pPr>
      <w:r w:rsidRPr="009168EC">
        <w:rPr>
          <w:rFonts w:ascii="Arial" w:hAnsi="Arial" w:cs="Arial"/>
          <w:color w:val="000000"/>
          <w:sz w:val="24"/>
          <w:szCs w:val="24"/>
        </w:rPr>
        <w:t xml:space="preserve">гаражей и </w:t>
      </w:r>
      <w:proofErr w:type="spellStart"/>
      <w:r w:rsidRPr="009168EC">
        <w:rPr>
          <w:rFonts w:ascii="Arial" w:hAnsi="Arial" w:cs="Arial"/>
          <w:color w:val="000000"/>
          <w:sz w:val="24"/>
          <w:szCs w:val="24"/>
        </w:rPr>
        <w:t>машино</w:t>
      </w:r>
      <w:proofErr w:type="spellEnd"/>
      <w:r w:rsidRPr="009168EC">
        <w:rPr>
          <w:rFonts w:ascii="Arial" w:hAnsi="Arial" w:cs="Arial"/>
          <w:color w:val="000000"/>
          <w:sz w:val="24"/>
          <w:szCs w:val="24"/>
        </w:rPr>
        <w:t xml:space="preserve">-мест, </w:t>
      </w:r>
      <w:r w:rsidRPr="009168EC">
        <w:rPr>
          <w:rFonts w:ascii="Arial" w:eastAsia="Times New Roman" w:hAnsi="Arial" w:cs="Arial"/>
          <w:color w:val="000000"/>
          <w:sz w:val="24"/>
          <w:szCs w:val="24"/>
          <w:lang w:eastAsia="ru-RU"/>
        </w:rPr>
        <w:t xml:space="preserve">в том числе расположенных в объектах налогообложения, указанных в </w:t>
      </w:r>
      <w:hyperlink r:id="rId9" w:anchor="dst10365" w:history="1">
        <w:r w:rsidRPr="009168EC">
          <w:rPr>
            <w:rFonts w:ascii="Arial" w:eastAsia="Times New Roman" w:hAnsi="Arial" w:cs="Arial"/>
            <w:color w:val="000000"/>
            <w:sz w:val="24"/>
            <w:szCs w:val="24"/>
            <w:lang w:eastAsia="ru-RU"/>
          </w:rPr>
          <w:t>подпункте 2</w:t>
        </w:r>
      </w:hyperlink>
      <w:r w:rsidRPr="009168EC">
        <w:rPr>
          <w:rFonts w:ascii="Arial" w:eastAsia="Times New Roman" w:hAnsi="Arial" w:cs="Arial"/>
          <w:color w:val="000000"/>
          <w:sz w:val="24"/>
          <w:szCs w:val="24"/>
          <w:lang w:eastAsia="ru-RU"/>
        </w:rPr>
        <w:t xml:space="preserve"> пункта 2 статьи 406 Налогового кодекса Российской Федерации;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индивидуального жилищного строительства;</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3.3. 2</w:t>
      </w:r>
      <w:r w:rsidRPr="009168EC">
        <w:rPr>
          <w:rFonts w:ascii="Arial" w:hAnsi="Arial" w:cs="Arial"/>
          <w:i/>
          <w:color w:val="000000"/>
          <w:sz w:val="24"/>
          <w:szCs w:val="24"/>
        </w:rPr>
        <w:t xml:space="preserve"> </w:t>
      </w:r>
      <w:r w:rsidRPr="009168EC">
        <w:rPr>
          <w:rFonts w:ascii="Arial" w:hAnsi="Arial" w:cs="Arial"/>
          <w:color w:val="000000"/>
          <w:sz w:val="24"/>
          <w:szCs w:val="24"/>
        </w:rPr>
        <w:t>процентов от налоговой базы, исчисленной исходя из кадастровой стоимости, в отношении: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 xml:space="preserve">объектов налогообложения, включенных в перечень, определяемый в </w:t>
      </w:r>
      <w:r w:rsidRPr="009168EC">
        <w:rPr>
          <w:rFonts w:ascii="Arial" w:hAnsi="Arial" w:cs="Arial"/>
          <w:color w:val="000000"/>
          <w:sz w:val="24"/>
          <w:szCs w:val="24"/>
        </w:rPr>
        <w:lastRenderedPageBreak/>
        <w:t xml:space="preserve">соответствии с </w:t>
      </w:r>
      <w:r w:rsidRPr="009168EC">
        <w:rPr>
          <w:rFonts w:ascii="Arial" w:hAnsi="Arial" w:cs="Arial"/>
          <w:sz w:val="24"/>
          <w:szCs w:val="24"/>
        </w:rPr>
        <w:t>пунктом 7 статьи 378</w:t>
      </w:r>
      <w:r w:rsidRPr="009168EC">
        <w:rPr>
          <w:rFonts w:ascii="Arial" w:hAnsi="Arial" w:cs="Arial"/>
          <w:sz w:val="24"/>
          <w:szCs w:val="24"/>
          <w:vertAlign w:val="superscript"/>
        </w:rPr>
        <w:t xml:space="preserve">2 </w:t>
      </w:r>
      <w:r w:rsidRPr="009168EC">
        <w:rPr>
          <w:rFonts w:ascii="Arial" w:hAnsi="Arial" w:cs="Arial"/>
          <w:color w:val="000000"/>
          <w:sz w:val="24"/>
          <w:szCs w:val="24"/>
        </w:rPr>
        <w:t>Налогового кодекса Российской Федерации;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объектов налогообложения, предусмотренные абзацем вторым пункта 10 статьи 378</w:t>
      </w:r>
      <w:r w:rsidRPr="009168EC">
        <w:rPr>
          <w:rFonts w:ascii="Arial" w:hAnsi="Arial" w:cs="Arial"/>
          <w:color w:val="000000"/>
          <w:sz w:val="24"/>
          <w:szCs w:val="24"/>
          <w:vertAlign w:val="superscript"/>
        </w:rPr>
        <w:t>2</w:t>
      </w:r>
      <w:r w:rsidRPr="009168EC">
        <w:rPr>
          <w:rFonts w:ascii="Arial" w:hAnsi="Arial" w:cs="Arial"/>
          <w:color w:val="000000"/>
          <w:sz w:val="24"/>
          <w:szCs w:val="24"/>
        </w:rPr>
        <w:t xml:space="preserve"> Налогового кодекса Российской Федерации;</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объектов налогообложения, кадастровая стоимость каждого из которых превышает 300 миллионов рублей;</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3.4. 0,5 процентов от налоговой базы, исчисленной исходя из кадастровой стоимости, в отношении прочих объектов налогообложения.</w:t>
      </w:r>
    </w:p>
    <w:p w:rsidR="00026F05" w:rsidRPr="009168EC" w:rsidRDefault="00026F05" w:rsidP="00026F05">
      <w:pPr>
        <w:pStyle w:val="ConsPlusNormal"/>
        <w:ind w:firstLine="708"/>
        <w:jc w:val="both"/>
        <w:rPr>
          <w:rFonts w:ascii="Arial" w:hAnsi="Arial" w:cs="Arial"/>
          <w:color w:val="000000"/>
          <w:sz w:val="24"/>
          <w:szCs w:val="24"/>
        </w:rPr>
      </w:pPr>
      <w:r w:rsidRPr="009168EC">
        <w:rPr>
          <w:rFonts w:ascii="Arial" w:hAnsi="Arial" w:cs="Arial"/>
          <w:color w:val="000000"/>
          <w:sz w:val="24"/>
          <w:szCs w:val="24"/>
        </w:rPr>
        <w:t>4. Признать утратившими силу следующие решения Совета Новоселовского сельского поселения:</w:t>
      </w:r>
    </w:p>
    <w:p w:rsidR="00026F05" w:rsidRPr="009168EC" w:rsidRDefault="00026F05" w:rsidP="00026F05">
      <w:pPr>
        <w:pStyle w:val="ConsPlusNormal"/>
        <w:ind w:firstLine="709"/>
        <w:jc w:val="both"/>
        <w:rPr>
          <w:rFonts w:ascii="Arial" w:hAnsi="Arial" w:cs="Arial"/>
          <w:sz w:val="24"/>
          <w:szCs w:val="24"/>
        </w:rPr>
      </w:pPr>
      <w:r w:rsidRPr="009168EC">
        <w:rPr>
          <w:rFonts w:ascii="Arial" w:hAnsi="Arial" w:cs="Arial"/>
          <w:sz w:val="24"/>
          <w:szCs w:val="24"/>
        </w:rPr>
        <w:t>1) от 19.11.2014 № 16 «Об установлении налога на имущество физических лиц»;</w:t>
      </w:r>
    </w:p>
    <w:p w:rsidR="00026F05" w:rsidRPr="009168EC" w:rsidRDefault="00026F05" w:rsidP="00026F05">
      <w:pPr>
        <w:pStyle w:val="ConsPlusNormal"/>
        <w:ind w:firstLine="709"/>
        <w:jc w:val="both"/>
        <w:rPr>
          <w:rFonts w:ascii="Arial" w:hAnsi="Arial" w:cs="Arial"/>
          <w:sz w:val="24"/>
          <w:szCs w:val="24"/>
        </w:rPr>
      </w:pPr>
      <w:r w:rsidRPr="009168EC">
        <w:rPr>
          <w:rFonts w:ascii="Arial" w:hAnsi="Arial" w:cs="Arial"/>
          <w:sz w:val="24"/>
          <w:szCs w:val="24"/>
        </w:rPr>
        <w:t>2) 22.05.2018 №10 «О внесении изменений в решение Совета Новоселовского сельского поселения от 19.11.2014 № 16 «Об установлении налога на имущество физических лиц».</w:t>
      </w:r>
    </w:p>
    <w:p w:rsidR="00026F05" w:rsidRPr="009168EC" w:rsidRDefault="00026F05" w:rsidP="00026F05">
      <w:pPr>
        <w:pStyle w:val="ConsPlusNormal"/>
        <w:ind w:firstLine="709"/>
        <w:jc w:val="both"/>
        <w:rPr>
          <w:rFonts w:ascii="Arial" w:hAnsi="Arial" w:cs="Arial"/>
          <w:color w:val="000000"/>
          <w:sz w:val="24"/>
          <w:szCs w:val="24"/>
        </w:rPr>
      </w:pPr>
      <w:r w:rsidRPr="009168EC">
        <w:rPr>
          <w:rFonts w:ascii="Arial" w:hAnsi="Arial" w:cs="Arial"/>
          <w:color w:val="000000"/>
          <w:sz w:val="24"/>
          <w:szCs w:val="24"/>
        </w:rPr>
        <w:t xml:space="preserve">5. Настоящее решение вступает в силу с 1 января 2020 года, но не ранее чем по истечении одного месяца со дня его официального опубликования и не ранее 1-го числа очередного налогового периода. </w:t>
      </w:r>
    </w:p>
    <w:p w:rsidR="00026F05" w:rsidRPr="009168EC" w:rsidRDefault="00026F05" w:rsidP="00026F05">
      <w:pPr>
        <w:shd w:val="clear" w:color="auto" w:fill="FFFFFF"/>
        <w:spacing w:after="0" w:line="240" w:lineRule="auto"/>
        <w:ind w:firstLine="709"/>
        <w:jc w:val="both"/>
        <w:rPr>
          <w:rFonts w:ascii="Arial" w:eastAsia="Times New Roman" w:hAnsi="Arial" w:cs="Arial"/>
          <w:color w:val="000000"/>
          <w:sz w:val="24"/>
          <w:szCs w:val="24"/>
          <w:lang w:eastAsia="ru-RU"/>
        </w:rPr>
      </w:pPr>
      <w:r w:rsidRPr="009168EC">
        <w:rPr>
          <w:rFonts w:ascii="Arial" w:hAnsi="Arial" w:cs="Arial"/>
          <w:color w:val="000000"/>
          <w:sz w:val="24"/>
          <w:szCs w:val="24"/>
        </w:rPr>
        <w:t xml:space="preserve">6. </w:t>
      </w:r>
      <w:r w:rsidRPr="009168EC">
        <w:rPr>
          <w:rFonts w:ascii="Arial" w:eastAsia="Times New Roman" w:hAnsi="Arial" w:cs="Arial"/>
          <w:color w:val="000000"/>
          <w:sz w:val="24"/>
          <w:szCs w:val="24"/>
          <w:lang w:eastAsia="ru-RU"/>
        </w:rPr>
        <w:t>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026F05" w:rsidRPr="009168EC" w:rsidRDefault="00026F05" w:rsidP="00026F05">
      <w:pPr>
        <w:pStyle w:val="ConsPlusNormal"/>
        <w:jc w:val="right"/>
        <w:rPr>
          <w:rFonts w:ascii="Arial" w:hAnsi="Arial" w:cs="Arial"/>
          <w:b/>
          <w:color w:val="000000"/>
          <w:sz w:val="24"/>
          <w:szCs w:val="24"/>
        </w:rPr>
      </w:pPr>
    </w:p>
    <w:p w:rsidR="00026F05" w:rsidRPr="009168EC" w:rsidRDefault="00026F05" w:rsidP="00026F05">
      <w:pPr>
        <w:pStyle w:val="ConsPlusNormal"/>
        <w:jc w:val="right"/>
        <w:rPr>
          <w:rFonts w:ascii="Arial" w:hAnsi="Arial" w:cs="Arial"/>
          <w:b/>
          <w:color w:val="000000"/>
          <w:sz w:val="24"/>
          <w:szCs w:val="24"/>
        </w:rPr>
      </w:pPr>
    </w:p>
    <w:p w:rsidR="00026F05" w:rsidRPr="009168EC" w:rsidRDefault="00026F05" w:rsidP="00026F05">
      <w:pPr>
        <w:tabs>
          <w:tab w:val="left" w:pos="7655"/>
          <w:tab w:val="left" w:pos="7938"/>
          <w:tab w:val="left" w:pos="8222"/>
        </w:tabs>
        <w:jc w:val="both"/>
        <w:rPr>
          <w:rFonts w:ascii="Arial" w:hAnsi="Arial" w:cs="Arial"/>
          <w:sz w:val="24"/>
          <w:szCs w:val="24"/>
        </w:rPr>
      </w:pPr>
      <w:r w:rsidRPr="009168EC">
        <w:rPr>
          <w:rFonts w:ascii="Arial" w:hAnsi="Arial" w:cs="Arial"/>
          <w:sz w:val="24"/>
          <w:szCs w:val="24"/>
        </w:rPr>
        <w:t>Председатель Совета                                                                  И.Г. Токарева</w:t>
      </w:r>
    </w:p>
    <w:p w:rsidR="00026F05" w:rsidRPr="009168EC" w:rsidRDefault="00026F05" w:rsidP="00026F05">
      <w:pPr>
        <w:jc w:val="both"/>
        <w:rPr>
          <w:rFonts w:ascii="Arial" w:hAnsi="Arial" w:cs="Arial"/>
          <w:sz w:val="24"/>
          <w:szCs w:val="24"/>
        </w:rPr>
      </w:pPr>
    </w:p>
    <w:p w:rsidR="00026F05" w:rsidRPr="009168EC" w:rsidRDefault="00026F05" w:rsidP="00026F05">
      <w:pPr>
        <w:rPr>
          <w:rFonts w:ascii="Arial" w:hAnsi="Arial" w:cs="Arial"/>
          <w:sz w:val="24"/>
          <w:szCs w:val="24"/>
        </w:rPr>
      </w:pPr>
      <w:r w:rsidRPr="009168EC">
        <w:rPr>
          <w:rFonts w:ascii="Arial" w:hAnsi="Arial" w:cs="Arial"/>
          <w:sz w:val="24"/>
          <w:szCs w:val="24"/>
        </w:rPr>
        <w:t>Глава поселения                                                                          С.В. Петров</w:t>
      </w:r>
    </w:p>
    <w:p w:rsidR="00026F05" w:rsidRPr="009168EC" w:rsidRDefault="00026F05" w:rsidP="00026F05">
      <w:pPr>
        <w:rPr>
          <w:rFonts w:ascii="Arial" w:hAnsi="Arial" w:cs="Arial"/>
          <w:color w:val="000000"/>
          <w:sz w:val="24"/>
          <w:szCs w:val="24"/>
        </w:rPr>
      </w:pPr>
    </w:p>
    <w:p w:rsidR="00026F05" w:rsidRPr="009168EC" w:rsidRDefault="00026F05" w:rsidP="00026F05">
      <w:pPr>
        <w:rPr>
          <w:rFonts w:ascii="Arial" w:hAnsi="Arial" w:cs="Arial"/>
          <w:color w:val="000000"/>
          <w:sz w:val="24"/>
          <w:szCs w:val="24"/>
        </w:rPr>
      </w:pPr>
    </w:p>
    <w:p w:rsidR="00026F05" w:rsidRPr="009168EC" w:rsidRDefault="00026F05" w:rsidP="00026F05">
      <w:pPr>
        <w:rPr>
          <w:rFonts w:ascii="Arial" w:hAnsi="Arial" w:cs="Arial"/>
          <w:color w:val="000000"/>
          <w:sz w:val="24"/>
          <w:szCs w:val="24"/>
        </w:rPr>
      </w:pPr>
    </w:p>
    <w:p w:rsidR="00026F05" w:rsidRPr="009168EC" w:rsidRDefault="00026F05" w:rsidP="00026F05">
      <w:pPr>
        <w:rPr>
          <w:rFonts w:ascii="Arial" w:hAnsi="Arial" w:cs="Arial"/>
          <w:color w:val="000000"/>
          <w:sz w:val="24"/>
          <w:szCs w:val="24"/>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Pr="00026F05" w:rsidRDefault="00026F05" w:rsidP="00026F05">
      <w:pPr>
        <w:keepNext/>
        <w:spacing w:after="0" w:line="480" w:lineRule="auto"/>
        <w:jc w:val="center"/>
        <w:outlineLvl w:val="0"/>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lastRenderedPageBreak/>
        <w:t>СОВЕТ НОВОСЕЛОВСКОГО СЕЛЬСКОГО ПОСЕЛЕНИЯ</w:t>
      </w:r>
    </w:p>
    <w:p w:rsidR="00026F05" w:rsidRPr="00026F05" w:rsidRDefault="00026F05" w:rsidP="00026F05">
      <w:pPr>
        <w:spacing w:after="0"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t>КОЛПАШЕВСКОГО РАЙОНА ТОМСКОЙ ОБЛАСТИ</w:t>
      </w:r>
    </w:p>
    <w:p w:rsidR="00026F05" w:rsidRPr="00026F05" w:rsidRDefault="00026F05" w:rsidP="00026F05">
      <w:pPr>
        <w:keepNext/>
        <w:spacing w:after="0" w:line="480" w:lineRule="auto"/>
        <w:jc w:val="center"/>
        <w:outlineLvl w:val="0"/>
        <w:rPr>
          <w:rFonts w:ascii="Arial" w:eastAsia="Times New Roman" w:hAnsi="Arial" w:cs="Arial"/>
          <w:b/>
          <w:color w:val="000000"/>
          <w:sz w:val="24"/>
          <w:szCs w:val="24"/>
          <w:lang w:eastAsia="ru-RU"/>
        </w:rPr>
      </w:pPr>
      <w:r w:rsidRPr="00026F05">
        <w:rPr>
          <w:rFonts w:ascii="Arial" w:eastAsia="Times New Roman" w:hAnsi="Arial" w:cs="Arial"/>
          <w:b/>
          <w:color w:val="000000"/>
          <w:sz w:val="24"/>
          <w:szCs w:val="24"/>
          <w:lang w:eastAsia="ru-RU"/>
        </w:rPr>
        <w:t>РЕШЕНИЕ</w:t>
      </w:r>
      <w:r w:rsidRPr="00026F05">
        <w:rPr>
          <w:rFonts w:ascii="Arial" w:eastAsia="Times New Roman" w:hAnsi="Arial" w:cs="Arial"/>
          <w:b/>
          <w:sz w:val="24"/>
          <w:szCs w:val="24"/>
          <w:lang w:eastAsia="ru-RU"/>
        </w:rPr>
        <w:tab/>
      </w:r>
    </w:p>
    <w:p w:rsidR="00026F05" w:rsidRPr="00026F05" w:rsidRDefault="00026F05" w:rsidP="00026F05">
      <w:pPr>
        <w:spacing w:before="120" w:after="0" w:line="240" w:lineRule="auto"/>
        <w:jc w:val="center"/>
        <w:rPr>
          <w:rFonts w:ascii="Arial" w:eastAsia="Times New Roman" w:hAnsi="Arial" w:cs="Arial"/>
          <w:b/>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r w:rsidRPr="00026F05">
        <w:rPr>
          <w:rFonts w:ascii="Arial" w:eastAsia="Times New Roman" w:hAnsi="Arial" w:cs="Arial"/>
          <w:sz w:val="24"/>
          <w:szCs w:val="24"/>
          <w:lang w:eastAsia="ru-RU"/>
        </w:rPr>
        <w:t>24.10.2019</w:t>
      </w:r>
      <w:r w:rsidRPr="00026F05">
        <w:rPr>
          <w:rFonts w:ascii="Arial" w:eastAsia="Times New Roman" w:hAnsi="Arial" w:cs="Arial"/>
          <w:sz w:val="24"/>
          <w:szCs w:val="24"/>
          <w:lang w:eastAsia="ru-RU"/>
        </w:rPr>
        <w:tab/>
        <w:t xml:space="preserve"> </w:t>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t xml:space="preserve">           № 22</w:t>
      </w:r>
    </w:p>
    <w:p w:rsidR="00026F05" w:rsidRPr="00026F05" w:rsidRDefault="00026F05" w:rsidP="00026F05">
      <w:pPr>
        <w:spacing w:before="120" w:after="0" w:line="240" w:lineRule="auto"/>
        <w:rPr>
          <w:rFonts w:ascii="Arial" w:eastAsia="Times New Roman" w:hAnsi="Arial" w:cs="Arial"/>
          <w:sz w:val="24"/>
          <w:szCs w:val="24"/>
          <w:lang w:eastAsia="ru-RU"/>
        </w:rPr>
      </w:pPr>
    </w:p>
    <w:p w:rsidR="00026F05" w:rsidRPr="00026F05" w:rsidRDefault="00026F05" w:rsidP="00026F05">
      <w:pPr>
        <w:spacing w:before="120" w:after="0" w:line="240" w:lineRule="auto"/>
        <w:jc w:val="center"/>
        <w:rPr>
          <w:rFonts w:ascii="Arial" w:eastAsia="Times New Roman" w:hAnsi="Arial" w:cs="Arial"/>
          <w:sz w:val="24"/>
          <w:szCs w:val="24"/>
          <w:lang w:eastAsia="ru-RU"/>
        </w:rPr>
      </w:pPr>
      <w:r w:rsidRPr="00026F05">
        <w:rPr>
          <w:rFonts w:ascii="Arial" w:eastAsia="Times New Roman" w:hAnsi="Arial" w:cs="Arial"/>
          <w:sz w:val="24"/>
          <w:szCs w:val="24"/>
          <w:lang w:eastAsia="ru-RU"/>
        </w:rPr>
        <w:t>О передаче муниципальному образованию «Колпашевский район» осуществления части полномочий по решению вопросов местного значения</w:t>
      </w:r>
    </w:p>
    <w:p w:rsidR="00026F05" w:rsidRPr="00026F05" w:rsidRDefault="00026F05" w:rsidP="00026F05">
      <w:pPr>
        <w:spacing w:before="120" w:after="0" w:line="240" w:lineRule="auto"/>
        <w:jc w:val="center"/>
        <w:rPr>
          <w:rFonts w:ascii="Arial" w:eastAsia="Times New Roman" w:hAnsi="Arial" w:cs="Arial"/>
          <w:sz w:val="24"/>
          <w:szCs w:val="24"/>
          <w:lang w:eastAsia="ru-RU"/>
        </w:rPr>
      </w:pPr>
    </w:p>
    <w:p w:rsidR="00026F05" w:rsidRPr="00026F05" w:rsidRDefault="00026F05" w:rsidP="00026F05">
      <w:pPr>
        <w:tabs>
          <w:tab w:val="left" w:pos="7260"/>
        </w:tabs>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В связи с истечением срока переданных полномочий по соглашению от 31.03.2015 № 41 о передаче осуществления части полномочий по решению вопросов местного значения муниципальному образованию «Колпашевский район»</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ab/>
        <w:t>РЕШИЛ:</w:t>
      </w:r>
    </w:p>
    <w:p w:rsidR="00026F05" w:rsidRPr="00026F05" w:rsidRDefault="00026F05" w:rsidP="00026F05">
      <w:pPr>
        <w:numPr>
          <w:ilvl w:val="0"/>
          <w:numId w:val="4"/>
        </w:numPr>
        <w:spacing w:after="0" w:line="240" w:lineRule="auto"/>
        <w:ind w:left="0" w:firstLine="709"/>
        <w:contextualSpacing/>
        <w:jc w:val="both"/>
        <w:rPr>
          <w:rFonts w:ascii="Arial" w:hAnsi="Arial" w:cs="Arial"/>
          <w:sz w:val="24"/>
          <w:szCs w:val="24"/>
        </w:rPr>
      </w:pPr>
      <w:r w:rsidRPr="00026F05">
        <w:rPr>
          <w:rFonts w:ascii="Arial" w:hAnsi="Arial" w:cs="Arial"/>
          <w:color w:val="000000"/>
          <w:sz w:val="24"/>
          <w:szCs w:val="24"/>
          <w:shd w:val="clear" w:color="auto" w:fill="FFFFFF"/>
        </w:rPr>
        <w:t>Передать муниципальному образованию «</w:t>
      </w:r>
      <w:r w:rsidRPr="00026F05">
        <w:rPr>
          <w:rFonts w:ascii="Arial" w:hAnsi="Arial" w:cs="Arial"/>
          <w:sz w:val="24"/>
          <w:szCs w:val="24"/>
        </w:rPr>
        <w:t>Колпашевский район» осуществление следующих полномочий по решению вопроса местного значения «</w:t>
      </w:r>
      <w:r w:rsidRPr="00026F05">
        <w:rPr>
          <w:rFonts w:ascii="Arial" w:hAnsi="Arial" w:cs="Arial"/>
          <w:color w:val="000000"/>
          <w:sz w:val="24"/>
          <w:szCs w:val="24"/>
          <w:shd w:val="clear" w:color="auto" w:fill="FFFFFF"/>
        </w:rPr>
        <w:t>Создание условий для организации досуга и обеспечения жителей поселения услугами организаций культуры»:</w:t>
      </w:r>
    </w:p>
    <w:p w:rsidR="00026F05" w:rsidRPr="00026F05" w:rsidRDefault="00026F05" w:rsidP="00026F05">
      <w:pPr>
        <w:tabs>
          <w:tab w:val="left" w:pos="426"/>
        </w:tabs>
        <w:spacing w:after="0" w:line="240" w:lineRule="auto"/>
        <w:ind w:firstLine="709"/>
        <w:jc w:val="both"/>
        <w:rPr>
          <w:rFonts w:ascii="Arial" w:eastAsia="Times New Roman" w:hAnsi="Arial" w:cs="Arial"/>
          <w:color w:val="000000"/>
          <w:sz w:val="24"/>
          <w:szCs w:val="24"/>
          <w:shd w:val="clear" w:color="auto" w:fill="FFFFFF"/>
          <w:lang w:eastAsia="ru-RU"/>
        </w:rPr>
      </w:pPr>
      <w:r w:rsidRPr="00026F05">
        <w:rPr>
          <w:rFonts w:ascii="Arial" w:eastAsia="Times New Roman" w:hAnsi="Arial" w:cs="Arial"/>
          <w:sz w:val="24"/>
          <w:szCs w:val="24"/>
          <w:lang w:eastAsia="ru-RU"/>
        </w:rPr>
        <w:t>предоставление населению Новоселовского сельского поселения</w:t>
      </w:r>
      <w:r w:rsidRPr="00026F05">
        <w:rPr>
          <w:rFonts w:ascii="Arial" w:eastAsia="Times New Roman" w:hAnsi="Arial" w:cs="Arial"/>
          <w:color w:val="000000"/>
          <w:sz w:val="24"/>
          <w:szCs w:val="24"/>
          <w:shd w:val="clear" w:color="auto" w:fill="FFFFFF"/>
          <w:lang w:eastAsia="ru-RU"/>
        </w:rPr>
        <w:t xml:space="preserve"> муниципальной услуги «</w:t>
      </w:r>
      <w:r w:rsidRPr="00026F05">
        <w:rPr>
          <w:rFonts w:ascii="Arial" w:eastAsia="Times New Roman" w:hAnsi="Arial" w:cs="Arial"/>
          <w:sz w:val="24"/>
          <w:szCs w:val="24"/>
          <w:lang w:eastAsia="ru-RU"/>
        </w:rPr>
        <w:t>Организация деятельности клубных формирований и формирований самодеятельного народного творчества»</w:t>
      </w:r>
      <w:r w:rsidRPr="00026F05">
        <w:rPr>
          <w:rFonts w:ascii="Arial" w:eastAsia="Times New Roman" w:hAnsi="Arial" w:cs="Arial"/>
          <w:color w:val="000000"/>
          <w:sz w:val="24"/>
          <w:szCs w:val="24"/>
          <w:shd w:val="clear" w:color="auto" w:fill="FFFFFF"/>
          <w:lang w:eastAsia="ru-RU"/>
        </w:rPr>
        <w:t>;</w:t>
      </w:r>
    </w:p>
    <w:p w:rsidR="00026F05" w:rsidRPr="00026F05" w:rsidRDefault="00026F05" w:rsidP="00026F05">
      <w:pPr>
        <w:spacing w:after="0" w:line="240" w:lineRule="auto"/>
        <w:ind w:firstLine="709"/>
        <w:jc w:val="both"/>
        <w:rPr>
          <w:rFonts w:ascii="Arial" w:eastAsia="Times New Roman" w:hAnsi="Arial" w:cs="Arial"/>
          <w:color w:val="000000"/>
          <w:sz w:val="24"/>
          <w:szCs w:val="24"/>
          <w:shd w:val="clear" w:color="auto" w:fill="FFFFFF"/>
          <w:lang w:eastAsia="ru-RU"/>
        </w:rPr>
      </w:pPr>
      <w:r w:rsidRPr="00026F05">
        <w:rPr>
          <w:rFonts w:ascii="Arial" w:eastAsia="Times New Roman" w:hAnsi="Arial" w:cs="Arial"/>
          <w:sz w:val="24"/>
          <w:szCs w:val="24"/>
          <w:lang w:eastAsia="ru-RU"/>
        </w:rPr>
        <w:tab/>
        <w:t>предоставление населению Новоселовского сельского поселения</w:t>
      </w:r>
      <w:r w:rsidRPr="00026F05">
        <w:rPr>
          <w:rFonts w:ascii="Arial" w:eastAsia="Times New Roman" w:hAnsi="Arial" w:cs="Arial"/>
          <w:color w:val="000000"/>
          <w:sz w:val="24"/>
          <w:szCs w:val="24"/>
          <w:shd w:val="clear" w:color="auto" w:fill="FFFFFF"/>
          <w:lang w:eastAsia="ru-RU"/>
        </w:rPr>
        <w:t xml:space="preserve"> муниципальной услуги «</w:t>
      </w:r>
      <w:r w:rsidRPr="00026F05">
        <w:rPr>
          <w:rFonts w:ascii="Arial" w:eastAsia="Times New Roman" w:hAnsi="Arial" w:cs="Arial"/>
          <w:sz w:val="24"/>
          <w:szCs w:val="24"/>
          <w:lang w:eastAsia="ru-RU"/>
        </w:rPr>
        <w:t>Организация и проведение мероприятий</w:t>
      </w:r>
      <w:r w:rsidRPr="00026F05">
        <w:rPr>
          <w:rFonts w:ascii="Arial" w:eastAsia="Times New Roman" w:hAnsi="Arial" w:cs="Arial"/>
          <w:color w:val="000000"/>
          <w:sz w:val="24"/>
          <w:szCs w:val="24"/>
          <w:shd w:val="clear" w:color="auto" w:fill="FFFFFF"/>
          <w:lang w:eastAsia="ru-RU"/>
        </w:rPr>
        <w:t>»;</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определение муниципального учреждения непосредственно оказывающего населению Новоселовского сельского поселения </w:t>
      </w:r>
      <w:r w:rsidRPr="00026F05">
        <w:rPr>
          <w:rFonts w:ascii="Arial" w:eastAsia="Times New Roman" w:hAnsi="Arial" w:cs="Arial"/>
          <w:color w:val="000000"/>
          <w:sz w:val="24"/>
          <w:szCs w:val="24"/>
          <w:shd w:val="clear" w:color="auto" w:fill="FFFFFF"/>
          <w:lang w:eastAsia="ru-RU"/>
        </w:rPr>
        <w:t xml:space="preserve">муниципальных услуг в сфере культуры; </w:t>
      </w:r>
    </w:p>
    <w:p w:rsidR="00026F05" w:rsidRPr="00026F05" w:rsidRDefault="00026F05" w:rsidP="00026F05">
      <w:pPr>
        <w:spacing w:after="0" w:line="240" w:lineRule="auto"/>
        <w:ind w:firstLine="709"/>
        <w:jc w:val="both"/>
        <w:rPr>
          <w:rFonts w:ascii="Arial" w:eastAsia="Times New Roman" w:hAnsi="Arial" w:cs="Arial"/>
          <w:color w:val="000000"/>
          <w:sz w:val="24"/>
          <w:szCs w:val="24"/>
          <w:shd w:val="clear" w:color="auto" w:fill="FFFFFF"/>
          <w:lang w:eastAsia="ru-RU"/>
        </w:rPr>
      </w:pPr>
      <w:r w:rsidRPr="00026F05">
        <w:rPr>
          <w:rFonts w:ascii="Arial" w:eastAsia="Times New Roman" w:hAnsi="Arial" w:cs="Arial"/>
          <w:sz w:val="24"/>
          <w:szCs w:val="24"/>
          <w:lang w:eastAsia="ru-RU"/>
        </w:rPr>
        <w:t>создание, реорганизация и ликвидация муниципального учреждения,</w:t>
      </w:r>
      <w:r w:rsidRPr="00026F05">
        <w:rPr>
          <w:rFonts w:ascii="Arial" w:eastAsia="Times New Roman" w:hAnsi="Arial" w:cs="Arial"/>
          <w:color w:val="000000"/>
          <w:sz w:val="24"/>
          <w:szCs w:val="24"/>
          <w:shd w:val="clear" w:color="auto" w:fill="FFFFFF"/>
          <w:lang w:eastAsia="ru-RU"/>
        </w:rPr>
        <w:t xml:space="preserve"> в сфере культуры;</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color w:val="000000"/>
          <w:sz w:val="24"/>
          <w:szCs w:val="24"/>
          <w:shd w:val="clear" w:color="auto" w:fill="FFFFFF"/>
          <w:lang w:eastAsia="ru-RU"/>
        </w:rPr>
        <w:t xml:space="preserve">осуществление расчёта и утверждение стоимости единицы муниципальной услуги в сфере </w:t>
      </w:r>
      <w:r w:rsidRPr="00026F05">
        <w:rPr>
          <w:rFonts w:ascii="Arial" w:eastAsia="Times New Roman" w:hAnsi="Arial" w:cs="Arial"/>
          <w:sz w:val="24"/>
          <w:szCs w:val="24"/>
          <w:lang w:eastAsia="ru-RU"/>
        </w:rPr>
        <w:t xml:space="preserve">культуры, </w:t>
      </w:r>
      <w:r w:rsidRPr="00026F05">
        <w:rPr>
          <w:rFonts w:ascii="Arial" w:eastAsia="Times New Roman" w:hAnsi="Arial" w:cs="Arial"/>
          <w:color w:val="000000"/>
          <w:sz w:val="24"/>
          <w:szCs w:val="24"/>
          <w:shd w:val="clear" w:color="auto" w:fill="FFFFFF"/>
          <w:lang w:eastAsia="ru-RU"/>
        </w:rPr>
        <w:t>утверждение объёма предоставляемой услуги в сфере культуры</w:t>
      </w:r>
      <w:r w:rsidRPr="00026F05">
        <w:rPr>
          <w:rFonts w:ascii="Arial" w:eastAsia="Times New Roman" w:hAnsi="Arial" w:cs="Arial"/>
          <w:sz w:val="24"/>
          <w:szCs w:val="24"/>
          <w:lang w:eastAsia="ru-RU"/>
        </w:rPr>
        <w:t>.</w:t>
      </w:r>
    </w:p>
    <w:p w:rsidR="00026F05" w:rsidRPr="00026F05" w:rsidRDefault="00026F05" w:rsidP="00026F05">
      <w:pPr>
        <w:spacing w:after="0" w:line="240" w:lineRule="auto"/>
        <w:ind w:firstLine="709"/>
        <w:jc w:val="both"/>
        <w:rPr>
          <w:rFonts w:ascii="Arial" w:eastAsia="Times New Roman" w:hAnsi="Arial" w:cs="Arial"/>
          <w:color w:val="000000"/>
          <w:sz w:val="24"/>
          <w:szCs w:val="24"/>
          <w:shd w:val="clear" w:color="auto" w:fill="FFFFFF"/>
          <w:lang w:eastAsia="ru-RU"/>
        </w:rPr>
      </w:pPr>
      <w:r w:rsidRPr="00026F05">
        <w:rPr>
          <w:rFonts w:ascii="Arial" w:eastAsia="Times New Roman" w:hAnsi="Arial" w:cs="Arial"/>
          <w:color w:val="000000"/>
          <w:sz w:val="24"/>
          <w:szCs w:val="24"/>
          <w:shd w:val="clear" w:color="auto" w:fill="FFFFFF"/>
          <w:lang w:eastAsia="ru-RU"/>
        </w:rPr>
        <w:t xml:space="preserve">2. Администрации </w:t>
      </w:r>
      <w:r w:rsidRPr="00026F05">
        <w:rPr>
          <w:rFonts w:ascii="Arial" w:eastAsia="Times New Roman" w:hAnsi="Arial" w:cs="Arial"/>
          <w:sz w:val="24"/>
          <w:szCs w:val="24"/>
          <w:lang w:eastAsia="ru-RU"/>
        </w:rPr>
        <w:t>Новоселовского сельского</w:t>
      </w:r>
      <w:r w:rsidRPr="00026F05">
        <w:rPr>
          <w:rFonts w:ascii="Arial" w:eastAsia="Times New Roman" w:hAnsi="Arial" w:cs="Arial"/>
          <w:color w:val="000000"/>
          <w:sz w:val="24"/>
          <w:szCs w:val="24"/>
          <w:shd w:val="clear" w:color="auto" w:fill="FFFFFF"/>
          <w:lang w:eastAsia="ru-RU"/>
        </w:rPr>
        <w:t xml:space="preserve"> поселения заключить с органами местного самоуправления «Колпашевский район» соглашение о передаче осуществления полномочия по решению вопроса местного значения муниципальному образованию «Колпашевский район» (далее – Соглашение) на срок с 01.01.2020 по 31.12.2024.</w:t>
      </w:r>
    </w:p>
    <w:p w:rsidR="00026F05" w:rsidRPr="00026F05" w:rsidRDefault="00026F05" w:rsidP="00026F05">
      <w:pPr>
        <w:spacing w:after="0" w:line="240" w:lineRule="auto"/>
        <w:ind w:firstLine="709"/>
        <w:jc w:val="both"/>
        <w:rPr>
          <w:rFonts w:ascii="Arial" w:eastAsia="Times New Roman" w:hAnsi="Arial" w:cs="Arial"/>
          <w:color w:val="000000"/>
          <w:sz w:val="24"/>
          <w:szCs w:val="24"/>
          <w:shd w:val="clear" w:color="auto" w:fill="FFFFFF"/>
          <w:lang w:eastAsia="ru-RU"/>
        </w:rPr>
      </w:pPr>
      <w:r w:rsidRPr="00026F05">
        <w:rPr>
          <w:rFonts w:ascii="Arial" w:eastAsia="Times New Roman" w:hAnsi="Arial" w:cs="Arial"/>
          <w:color w:val="000000"/>
          <w:sz w:val="24"/>
          <w:szCs w:val="24"/>
          <w:shd w:val="clear" w:color="auto" w:fill="FFFFFF"/>
          <w:lang w:eastAsia="ru-RU"/>
        </w:rPr>
        <w:t>3. Предоставить муниципальному образованию «Колпашевский район» межбюджетные трансферты, необходимые для осуществления полномочия по решению вопроса местного значения, в порядке и размере определяемом Соглашением.</w:t>
      </w: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color w:val="000000"/>
          <w:sz w:val="24"/>
          <w:szCs w:val="24"/>
          <w:shd w:val="clear" w:color="auto" w:fill="FFFFFF"/>
        </w:rPr>
      </w:pPr>
    </w:p>
    <w:p w:rsidR="00026F05" w:rsidRPr="00026F05" w:rsidRDefault="00026F05" w:rsidP="00026F05">
      <w:pPr>
        <w:spacing w:after="0" w:line="240" w:lineRule="auto"/>
        <w:ind w:firstLine="709"/>
        <w:contextualSpacing/>
        <w:jc w:val="both"/>
        <w:rPr>
          <w:rFonts w:ascii="Arial" w:hAnsi="Arial" w:cs="Arial"/>
          <w:sz w:val="24"/>
          <w:szCs w:val="24"/>
        </w:rPr>
      </w:pPr>
      <w:r w:rsidRPr="00026F05">
        <w:rPr>
          <w:rFonts w:ascii="Arial" w:hAnsi="Arial" w:cs="Arial"/>
          <w:color w:val="000000"/>
          <w:sz w:val="24"/>
          <w:szCs w:val="24"/>
          <w:shd w:val="clear" w:color="auto" w:fill="FFFFFF"/>
        </w:rPr>
        <w:lastRenderedPageBreak/>
        <w:t xml:space="preserve">4. </w:t>
      </w:r>
      <w:r w:rsidRPr="00026F05">
        <w:rPr>
          <w:rFonts w:ascii="Arial" w:hAnsi="Arial" w:cs="Arial"/>
          <w:sz w:val="24"/>
          <w:szCs w:val="24"/>
        </w:rPr>
        <w:t>Опубликовать настоящее решение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5. Контроль исполнения настоящего решения оставляю за собой.</w:t>
      </w:r>
    </w:p>
    <w:p w:rsidR="00026F05" w:rsidRPr="00026F05" w:rsidRDefault="00026F05" w:rsidP="00026F05">
      <w:pPr>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Председатель Совета                                                                         И.Г. Токарева</w:t>
      </w:r>
    </w:p>
    <w:p w:rsidR="00026F05" w:rsidRPr="00026F05" w:rsidRDefault="00026F05" w:rsidP="00026F05">
      <w:pPr>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Глава поселения</w:t>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t xml:space="preserve">       </w:t>
      </w:r>
      <w:r>
        <w:rPr>
          <w:rFonts w:ascii="Arial" w:eastAsia="Times New Roman" w:hAnsi="Arial" w:cs="Arial"/>
          <w:sz w:val="24"/>
          <w:szCs w:val="24"/>
          <w:lang w:eastAsia="ru-RU"/>
        </w:rPr>
        <w:t>С</w:t>
      </w:r>
      <w:r w:rsidRPr="00026F05">
        <w:rPr>
          <w:rFonts w:ascii="Arial" w:eastAsia="Times New Roman" w:hAnsi="Arial" w:cs="Arial"/>
          <w:sz w:val="24"/>
          <w:szCs w:val="24"/>
          <w:lang w:eastAsia="ru-RU"/>
        </w:rPr>
        <w:t>.В. Петров</w:t>
      </w:r>
    </w:p>
    <w:p w:rsidR="00026F05" w:rsidRPr="00026F05" w:rsidRDefault="00026F05" w:rsidP="00026F05">
      <w:pPr>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Pr="00026F05" w:rsidRDefault="00026F05" w:rsidP="00026F05">
      <w:pPr>
        <w:spacing w:after="0"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lastRenderedPageBreak/>
        <w:t>АДМИНИСТРАЦИЯ НОВОСЕЛОВСКОГО СЕЛЬСКОГО ПОСЕЛЕНИЯ</w:t>
      </w:r>
      <w:r w:rsidRPr="00026F05">
        <w:rPr>
          <w:rFonts w:ascii="Arial" w:eastAsia="Times New Roman" w:hAnsi="Arial" w:cs="Arial"/>
          <w:b/>
          <w:sz w:val="24"/>
          <w:szCs w:val="24"/>
          <w:lang w:eastAsia="ru-RU"/>
        </w:rPr>
        <w:br/>
        <w:t>КОЛПАШЕВСКОГО РАЙОНА ТОМСКОЙ ОБЛАСТИ</w:t>
      </w:r>
    </w:p>
    <w:p w:rsidR="00026F05" w:rsidRPr="00026F05" w:rsidRDefault="00026F05" w:rsidP="00026F05">
      <w:pPr>
        <w:spacing w:after="0"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t>ПОСТАНОВЛЕНИЕ</w:t>
      </w:r>
    </w:p>
    <w:p w:rsidR="00026F05" w:rsidRPr="00026F05" w:rsidRDefault="00026F05" w:rsidP="00026F05">
      <w:pPr>
        <w:spacing w:after="0" w:line="240" w:lineRule="auto"/>
        <w:jc w:val="center"/>
        <w:rPr>
          <w:rFonts w:ascii="Arial" w:eastAsia="Times New Roman" w:hAnsi="Arial" w:cs="Arial"/>
          <w:sz w:val="24"/>
          <w:szCs w:val="24"/>
          <w:lang w:eastAsia="ru-RU"/>
        </w:rPr>
      </w:pPr>
    </w:p>
    <w:p w:rsidR="00026F05" w:rsidRPr="00026F05" w:rsidRDefault="00026F05" w:rsidP="00026F05">
      <w:pPr>
        <w:spacing w:after="0" w:line="240" w:lineRule="auto"/>
        <w:jc w:val="center"/>
        <w:rPr>
          <w:rFonts w:ascii="Arial" w:eastAsia="Times New Roman" w:hAnsi="Arial" w:cs="Arial"/>
          <w:b/>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r w:rsidRPr="00026F05">
        <w:rPr>
          <w:rFonts w:ascii="Arial" w:eastAsia="Times New Roman" w:hAnsi="Arial" w:cs="Arial"/>
          <w:sz w:val="24"/>
          <w:szCs w:val="24"/>
          <w:lang w:eastAsia="ru-RU"/>
        </w:rPr>
        <w:t>03.10.2019                                                                                                       № 106</w:t>
      </w:r>
    </w:p>
    <w:p w:rsidR="00026F05" w:rsidRPr="00026F05" w:rsidRDefault="00026F05" w:rsidP="00026F05">
      <w:pPr>
        <w:spacing w:after="0" w:line="240" w:lineRule="auto"/>
        <w:jc w:val="center"/>
        <w:rPr>
          <w:rFonts w:ascii="Arial" w:eastAsia="Times New Roman" w:hAnsi="Arial" w:cs="Arial"/>
          <w:sz w:val="24"/>
          <w:szCs w:val="24"/>
          <w:lang w:eastAsia="ru-RU"/>
        </w:rPr>
      </w:pPr>
      <w:r w:rsidRPr="00026F05">
        <w:rPr>
          <w:rFonts w:ascii="Arial" w:eastAsia="Times New Roman" w:hAnsi="Arial" w:cs="Arial"/>
          <w:sz w:val="24"/>
          <w:szCs w:val="24"/>
          <w:lang w:eastAsia="ru-RU"/>
        </w:rPr>
        <w:t>О присвоении адреса земельному участку</w:t>
      </w:r>
    </w:p>
    <w:p w:rsidR="00026F05" w:rsidRPr="00026F05" w:rsidRDefault="00026F05" w:rsidP="00026F05">
      <w:pPr>
        <w:spacing w:after="0" w:line="240" w:lineRule="auto"/>
        <w:jc w:val="center"/>
        <w:rPr>
          <w:rFonts w:ascii="Arial" w:eastAsia="Times New Roman" w:hAnsi="Arial" w:cs="Arial"/>
          <w:sz w:val="24"/>
          <w:szCs w:val="24"/>
          <w:lang w:eastAsia="ru-RU"/>
        </w:rPr>
      </w:pPr>
    </w:p>
    <w:p w:rsidR="00026F05" w:rsidRPr="00026F05" w:rsidRDefault="00026F05" w:rsidP="00026F05">
      <w:pPr>
        <w:spacing w:after="0" w:line="240" w:lineRule="auto"/>
        <w:jc w:val="center"/>
        <w:rPr>
          <w:rFonts w:ascii="Arial" w:eastAsia="Times New Roman" w:hAnsi="Arial" w:cs="Arial"/>
          <w:sz w:val="24"/>
          <w:szCs w:val="24"/>
          <w:lang w:eastAsia="ru-RU"/>
        </w:rPr>
      </w:pPr>
    </w:p>
    <w:p w:rsidR="00026F05" w:rsidRPr="00026F05" w:rsidRDefault="00026F05" w:rsidP="00026F05">
      <w:pPr>
        <w:tabs>
          <w:tab w:val="left" w:pos="709"/>
        </w:tabs>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ПОСТАНОВЛЯЮ:</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1. Земельному участку с кадастровым номером 70:08:0100020:0374 присвоить адрес: </w:t>
      </w:r>
      <w:proofErr w:type="gramStart"/>
      <w:r w:rsidRPr="00026F05">
        <w:rPr>
          <w:rFonts w:ascii="Arial" w:eastAsia="Times New Roman" w:hAnsi="Arial" w:cs="Arial"/>
          <w:sz w:val="24"/>
          <w:szCs w:val="24"/>
          <w:lang w:eastAsia="ru-RU"/>
        </w:rPr>
        <w:t>Российская Федерация, Томская область, Колпашевский муниципальный район, Новоселовское сельское поселение, с. Новоселово, ул. Снежная, 11.</w:t>
      </w:r>
      <w:proofErr w:type="gramEnd"/>
    </w:p>
    <w:p w:rsidR="00026F05" w:rsidRPr="00026F05" w:rsidRDefault="00026F05" w:rsidP="00026F05">
      <w:pPr>
        <w:tabs>
          <w:tab w:val="left" w:pos="709"/>
        </w:tabs>
        <w:spacing w:after="12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2. </w:t>
      </w:r>
      <w:proofErr w:type="gramStart"/>
      <w:r w:rsidRPr="00026F05">
        <w:rPr>
          <w:rFonts w:ascii="Arial" w:eastAsia="Times New Roman" w:hAnsi="Arial" w:cs="Arial"/>
          <w:sz w:val="24"/>
          <w:szCs w:val="24"/>
          <w:lang w:eastAsia="ru-RU"/>
        </w:rPr>
        <w:t>Контроль за</w:t>
      </w:r>
      <w:proofErr w:type="gramEnd"/>
      <w:r w:rsidRPr="00026F05">
        <w:rPr>
          <w:rFonts w:ascii="Arial" w:eastAsia="Times New Roman" w:hAnsi="Arial" w:cs="Arial"/>
          <w:sz w:val="24"/>
          <w:szCs w:val="24"/>
          <w:lang w:eastAsia="ru-RU"/>
        </w:rPr>
        <w:t xml:space="preserve"> исполнением постановления оставляю за собой.</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p>
    <w:p w:rsidR="00026F05" w:rsidRPr="00026F05" w:rsidRDefault="00026F05" w:rsidP="00026F05">
      <w:pPr>
        <w:tabs>
          <w:tab w:val="left" w:pos="6804"/>
        </w:tabs>
        <w:spacing w:after="0" w:line="240" w:lineRule="auto"/>
        <w:jc w:val="both"/>
        <w:rPr>
          <w:rFonts w:ascii="Arial" w:eastAsia="Times New Roman" w:hAnsi="Arial" w:cs="Arial"/>
          <w:sz w:val="24"/>
          <w:szCs w:val="24"/>
          <w:lang w:eastAsia="ru-RU"/>
        </w:rPr>
      </w:pPr>
    </w:p>
    <w:p w:rsidR="00026F05" w:rsidRPr="00026F05" w:rsidRDefault="00026F05" w:rsidP="00026F05">
      <w:pPr>
        <w:tabs>
          <w:tab w:val="left" w:pos="6804"/>
        </w:tabs>
        <w:spacing w:after="0" w:line="240" w:lineRule="auto"/>
        <w:jc w:val="both"/>
        <w:rPr>
          <w:rFonts w:ascii="Arial" w:eastAsia="Times New Roman" w:hAnsi="Arial" w:cs="Arial"/>
          <w:sz w:val="24"/>
          <w:szCs w:val="24"/>
          <w:lang w:eastAsia="ru-RU"/>
        </w:rPr>
      </w:pPr>
    </w:p>
    <w:p w:rsidR="00026F05" w:rsidRPr="00026F05" w:rsidRDefault="00026F05" w:rsidP="00026F05">
      <w:pPr>
        <w:spacing w:after="0" w:line="240" w:lineRule="auto"/>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И.о. Главы поселения</w:t>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r>
      <w:r w:rsidRPr="00026F05">
        <w:rPr>
          <w:rFonts w:ascii="Arial" w:eastAsia="Times New Roman" w:hAnsi="Arial" w:cs="Arial"/>
          <w:sz w:val="24"/>
          <w:szCs w:val="24"/>
          <w:lang w:eastAsia="ru-RU"/>
        </w:rPr>
        <w:tab/>
        <w:t xml:space="preserve">                                      Л.Н. Колпашникова</w:t>
      </w:r>
    </w:p>
    <w:p w:rsidR="00026F05" w:rsidRPr="00026F05" w:rsidRDefault="00026F05" w:rsidP="00026F05">
      <w:pPr>
        <w:spacing w:after="0" w:line="240" w:lineRule="auto"/>
        <w:ind w:firstLine="709"/>
        <w:jc w:val="both"/>
        <w:rPr>
          <w:rFonts w:ascii="Arial" w:eastAsia="Times New Roman" w:hAnsi="Arial" w:cs="Arial"/>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Pr="00026F05" w:rsidRDefault="00026F05" w:rsidP="00026F05">
      <w:pPr>
        <w:spacing w:after="0"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lastRenderedPageBreak/>
        <w:t>АДМИНИСТРАЦИЯ НОВОСЕЛОВСКОГО СЕЛЬСКОГО ПОСЕЛЕНИЯ</w:t>
      </w:r>
      <w:r w:rsidRPr="00026F05">
        <w:rPr>
          <w:rFonts w:ascii="Arial" w:eastAsia="Times New Roman" w:hAnsi="Arial" w:cs="Arial"/>
          <w:b/>
          <w:sz w:val="24"/>
          <w:szCs w:val="24"/>
          <w:lang w:eastAsia="ru-RU"/>
        </w:rPr>
        <w:br/>
        <w:t>КОЛПАШЕВСКОГО РАЙОНА ТОМСКОЙ ОБЛАСТИ</w:t>
      </w:r>
    </w:p>
    <w:p w:rsidR="00026F05" w:rsidRPr="00026F05" w:rsidRDefault="00026F05" w:rsidP="00026F05">
      <w:pPr>
        <w:spacing w:after="0" w:line="480" w:lineRule="auto"/>
        <w:jc w:val="center"/>
        <w:rPr>
          <w:rFonts w:ascii="Arial" w:eastAsia="Times New Roman" w:hAnsi="Arial" w:cs="Arial"/>
          <w:b/>
          <w:sz w:val="24"/>
          <w:szCs w:val="24"/>
          <w:lang w:eastAsia="ru-RU"/>
        </w:rPr>
      </w:pPr>
      <w:r w:rsidRPr="00026F05">
        <w:rPr>
          <w:rFonts w:ascii="Arial" w:eastAsia="Times New Roman" w:hAnsi="Arial" w:cs="Arial"/>
          <w:b/>
          <w:sz w:val="24"/>
          <w:szCs w:val="24"/>
          <w:lang w:eastAsia="ru-RU"/>
        </w:rPr>
        <w:t>ПОСТАНОВЛЕНИЕ</w:t>
      </w:r>
    </w:p>
    <w:p w:rsidR="00026F05" w:rsidRPr="00026F05" w:rsidRDefault="00026F05" w:rsidP="00026F05">
      <w:pPr>
        <w:spacing w:after="0" w:line="240" w:lineRule="auto"/>
        <w:jc w:val="center"/>
        <w:rPr>
          <w:rFonts w:ascii="Arial" w:eastAsia="Times New Roman" w:hAnsi="Arial" w:cs="Arial"/>
          <w:sz w:val="24"/>
          <w:szCs w:val="24"/>
          <w:lang w:eastAsia="ru-RU"/>
        </w:rPr>
      </w:pPr>
    </w:p>
    <w:p w:rsidR="00026F05" w:rsidRPr="00026F05" w:rsidRDefault="00026F05" w:rsidP="00026F05">
      <w:pPr>
        <w:spacing w:after="0" w:line="240" w:lineRule="auto"/>
        <w:jc w:val="center"/>
        <w:rPr>
          <w:rFonts w:ascii="Arial" w:eastAsia="Times New Roman" w:hAnsi="Arial" w:cs="Arial"/>
          <w:b/>
          <w:sz w:val="24"/>
          <w:szCs w:val="24"/>
          <w:lang w:eastAsia="ru-RU"/>
        </w:rPr>
      </w:pPr>
    </w:p>
    <w:p w:rsidR="00026F05" w:rsidRPr="00026F05" w:rsidRDefault="00026F05" w:rsidP="00026F05">
      <w:pPr>
        <w:spacing w:after="0" w:line="240" w:lineRule="auto"/>
        <w:rPr>
          <w:rFonts w:ascii="Arial" w:eastAsia="Times New Roman" w:hAnsi="Arial" w:cs="Arial"/>
          <w:sz w:val="24"/>
          <w:szCs w:val="24"/>
          <w:lang w:eastAsia="ru-RU"/>
        </w:rPr>
      </w:pPr>
      <w:r w:rsidRPr="00026F05">
        <w:rPr>
          <w:rFonts w:ascii="Arial" w:eastAsia="Times New Roman" w:hAnsi="Arial" w:cs="Arial"/>
          <w:sz w:val="24"/>
          <w:szCs w:val="24"/>
          <w:lang w:eastAsia="ru-RU"/>
        </w:rPr>
        <w:t>04.10.2019                                                                                                        № 107</w:t>
      </w:r>
    </w:p>
    <w:p w:rsidR="00026F05" w:rsidRPr="00026F05" w:rsidRDefault="00026F05" w:rsidP="00026F05">
      <w:pPr>
        <w:widowControl w:val="0"/>
        <w:suppressAutoHyphens/>
        <w:spacing w:after="0" w:line="240" w:lineRule="auto"/>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jc w:val="both"/>
        <w:rPr>
          <w:rFonts w:ascii="Arial" w:eastAsia="SimSun" w:hAnsi="Arial" w:cs="Arial"/>
          <w:color w:val="000000"/>
          <w:kern w:val="1"/>
          <w:sz w:val="24"/>
          <w:szCs w:val="24"/>
          <w:lang w:eastAsia="hi-IN" w:bidi="hi-IN"/>
        </w:rPr>
      </w:pPr>
    </w:p>
    <w:p w:rsidR="00026F05" w:rsidRPr="00C57EE4" w:rsidRDefault="00026F05" w:rsidP="00026F05">
      <w:pPr>
        <w:widowControl w:val="0"/>
        <w:suppressAutoHyphens/>
        <w:spacing w:after="0" w:line="240" w:lineRule="auto"/>
        <w:jc w:val="center"/>
        <w:rPr>
          <w:rFonts w:ascii="Arial" w:eastAsia="SimSun" w:hAnsi="Arial" w:cs="Arial"/>
          <w:color w:val="000000"/>
          <w:kern w:val="1"/>
          <w:sz w:val="24"/>
          <w:szCs w:val="24"/>
          <w:lang w:eastAsia="hi-IN" w:bidi="hi-IN"/>
        </w:rPr>
      </w:pPr>
      <w:r w:rsidRPr="00026F05">
        <w:rPr>
          <w:rFonts w:ascii="Arial" w:eastAsia="SimSun" w:hAnsi="Arial" w:cs="Arial"/>
          <w:color w:val="000000"/>
          <w:spacing w:val="2"/>
          <w:kern w:val="1"/>
          <w:sz w:val="24"/>
          <w:szCs w:val="24"/>
          <w:lang w:eastAsia="hi-IN" w:bidi="hi-IN"/>
        </w:rPr>
        <w:t xml:space="preserve">О внесении изменений в </w:t>
      </w:r>
      <w:r w:rsidRPr="00026F05">
        <w:rPr>
          <w:rFonts w:ascii="Arial" w:eastAsia="SimSun" w:hAnsi="Arial" w:cs="Arial"/>
          <w:color w:val="000000"/>
          <w:kern w:val="1"/>
          <w:sz w:val="24"/>
          <w:szCs w:val="24"/>
          <w:lang w:eastAsia="hi-IN" w:bidi="hi-IN"/>
        </w:rPr>
        <w:t xml:space="preserve">постановление Администрации Новоселовского сельского поселения от 13.06.2018 № 48 «Об утверждении </w:t>
      </w:r>
      <w:r w:rsidRPr="00C57EE4">
        <w:rPr>
          <w:rFonts w:ascii="Arial" w:eastAsia="SimSun" w:hAnsi="Arial" w:cs="Arial"/>
          <w:bCs/>
          <w:color w:val="000000"/>
          <w:spacing w:val="2"/>
          <w:kern w:val="1"/>
          <w:sz w:val="24"/>
          <w:szCs w:val="24"/>
          <w:shd w:val="clear" w:color="auto" w:fill="FFFFFF"/>
          <w:lang w:eastAsia="ar-SA"/>
        </w:rPr>
        <w:t>административного регламента «</w:t>
      </w:r>
      <w:r w:rsidRPr="00C57EE4">
        <w:rPr>
          <w:rFonts w:ascii="Arial" w:eastAsia="SimSun" w:hAnsi="Arial" w:cs="Arial"/>
          <w:color w:val="000000"/>
          <w:spacing w:val="2"/>
          <w:kern w:val="1"/>
          <w:sz w:val="24"/>
          <w:szCs w:val="24"/>
          <w:shd w:val="clear" w:color="auto" w:fill="FFFFFF"/>
          <w:lang w:eastAsia="ar-SA"/>
        </w:rPr>
        <w:t xml:space="preserve">Осуществление муниципального земельного контроля на территории муниципального образования «Новоселовское сельское поселение» </w:t>
      </w:r>
    </w:p>
    <w:p w:rsidR="00026F05" w:rsidRPr="00026F05" w:rsidRDefault="00026F05" w:rsidP="00026F05">
      <w:pPr>
        <w:widowControl w:val="0"/>
        <w:suppressAutoHyphens/>
        <w:spacing w:after="0" w:line="240" w:lineRule="auto"/>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sz w:val="24"/>
          <w:szCs w:val="24"/>
          <w:lang w:eastAsia="ru-RU"/>
        </w:rPr>
        <w:t xml:space="preserve">В целях приведения нормативного правового акта в соответствие с законодательством  </w:t>
      </w:r>
    </w:p>
    <w:p w:rsidR="00026F05" w:rsidRPr="00026F05" w:rsidRDefault="00026F05" w:rsidP="00026F05">
      <w:pPr>
        <w:widowControl w:val="0"/>
        <w:tabs>
          <w:tab w:val="left" w:pos="1134"/>
          <w:tab w:val="left" w:pos="5812"/>
        </w:tabs>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ПОСТАНОВЛЯЮ:</w:t>
      </w:r>
    </w:p>
    <w:p w:rsidR="00026F05" w:rsidRPr="00026F05" w:rsidRDefault="00026F05" w:rsidP="00026F05">
      <w:pPr>
        <w:widowControl w:val="0"/>
        <w:tabs>
          <w:tab w:val="left" w:pos="1134"/>
          <w:tab w:val="left" w:pos="5812"/>
        </w:tabs>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 xml:space="preserve">1. Внести в </w:t>
      </w:r>
      <w:r w:rsidRPr="00C57EE4">
        <w:rPr>
          <w:rFonts w:ascii="Arial" w:eastAsia="SimSun" w:hAnsi="Arial" w:cs="Arial"/>
          <w:bCs/>
          <w:color w:val="000000"/>
          <w:spacing w:val="2"/>
          <w:kern w:val="1"/>
          <w:sz w:val="24"/>
          <w:szCs w:val="24"/>
          <w:shd w:val="clear" w:color="auto" w:fill="FFFFFF"/>
          <w:lang w:eastAsia="ar-SA"/>
        </w:rPr>
        <w:t>Административный регламент «</w:t>
      </w:r>
      <w:r w:rsidRPr="00C57EE4">
        <w:rPr>
          <w:rFonts w:ascii="Arial" w:eastAsia="SimSun" w:hAnsi="Arial" w:cs="Arial"/>
          <w:color w:val="000000"/>
          <w:spacing w:val="2"/>
          <w:kern w:val="1"/>
          <w:sz w:val="24"/>
          <w:szCs w:val="24"/>
          <w:shd w:val="clear" w:color="auto" w:fill="FFFFFF"/>
          <w:lang w:eastAsia="ar-SA"/>
        </w:rPr>
        <w:t>Осуществление муниципального земельного контроля на территории муниципального образования «Новоселовское сельское поселение»</w:t>
      </w:r>
      <w:r w:rsidRPr="00C57EE4">
        <w:rPr>
          <w:rFonts w:ascii="Arial" w:eastAsia="SimSun" w:hAnsi="Arial" w:cs="Arial"/>
          <w:color w:val="000000"/>
          <w:spacing w:val="2"/>
          <w:kern w:val="1"/>
          <w:sz w:val="24"/>
          <w:szCs w:val="24"/>
          <w:lang w:eastAsia="hi-IN" w:bidi="hi-IN"/>
        </w:rPr>
        <w:t>,</w:t>
      </w:r>
      <w:r w:rsidRPr="00026F05">
        <w:rPr>
          <w:rFonts w:ascii="Arial" w:eastAsia="SimSun" w:hAnsi="Arial" w:cs="Arial"/>
          <w:color w:val="000000"/>
          <w:spacing w:val="2"/>
          <w:kern w:val="1"/>
          <w:sz w:val="24"/>
          <w:szCs w:val="24"/>
          <w:lang w:eastAsia="hi-IN" w:bidi="hi-IN"/>
        </w:rPr>
        <w:t xml:space="preserve"> утвержденный постановлением Администрации Новоселовского сельского поселения от 13.06.2018 № 48, следующие изменения</w:t>
      </w:r>
      <w:r w:rsidRPr="00026F05">
        <w:rPr>
          <w:rFonts w:ascii="Arial" w:eastAsia="SimSun" w:hAnsi="Arial" w:cs="Arial"/>
          <w:color w:val="000000"/>
          <w:kern w:val="1"/>
          <w:sz w:val="24"/>
          <w:szCs w:val="24"/>
          <w:lang w:eastAsia="hi-IN" w:bidi="hi-IN"/>
        </w:rPr>
        <w:t>:</w:t>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1.1. Подпункт 3 пункта 42 Административного регламента изложить в следующей редакции:</w:t>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«3) в отношении граждан:</w:t>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а) по основаниям, установленным пунктом 6 статьи 71.1 Земельного кодекса Российской Федерации</w:t>
      </w:r>
      <w:proofErr w:type="gramStart"/>
      <w:r w:rsidRPr="00026F05">
        <w:rPr>
          <w:rFonts w:ascii="Arial" w:eastAsia="SimSun" w:hAnsi="Arial" w:cs="Arial"/>
          <w:color w:val="000000"/>
          <w:kern w:val="1"/>
          <w:sz w:val="24"/>
          <w:szCs w:val="24"/>
          <w:lang w:eastAsia="hi-IN" w:bidi="hi-IN"/>
        </w:rPr>
        <w:t>.».</w:t>
      </w:r>
      <w:proofErr w:type="gramEnd"/>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1.2. Дополнить пункт 84 Административного регламента абзацем следующего содержания:</w:t>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roofErr w:type="gramStart"/>
      <w:r w:rsidRPr="00026F05">
        <w:rPr>
          <w:rFonts w:ascii="Arial" w:eastAsia="SimSun" w:hAnsi="Arial" w:cs="Arial"/>
          <w:color w:val="000000"/>
          <w:kern w:val="1"/>
          <w:sz w:val="24"/>
          <w:szCs w:val="24"/>
          <w:lang w:eastAsia="hi-IN" w:bidi="hi-IN"/>
        </w:rPr>
        <w:t>«Если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w:t>
      </w:r>
      <w:proofErr w:type="gramEnd"/>
      <w:r w:rsidRPr="00026F05">
        <w:rPr>
          <w:rFonts w:ascii="Arial" w:eastAsia="SimSun" w:hAnsi="Arial" w:cs="Arial"/>
          <w:color w:val="000000"/>
          <w:kern w:val="1"/>
          <w:sz w:val="24"/>
          <w:szCs w:val="24"/>
          <w:lang w:eastAsia="hi-IN" w:bidi="hi-IN"/>
        </w:rPr>
        <w:t xml:space="preserve">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roofErr w:type="gramStart"/>
      <w:r w:rsidRPr="00026F05">
        <w:rPr>
          <w:rFonts w:ascii="Arial" w:eastAsia="SimSun" w:hAnsi="Arial" w:cs="Arial"/>
          <w:color w:val="000000"/>
          <w:kern w:val="1"/>
          <w:sz w:val="24"/>
          <w:szCs w:val="24"/>
          <w:lang w:eastAsia="hi-IN" w:bidi="hi-IN"/>
        </w:rPr>
        <w:t>.».</w:t>
      </w:r>
      <w:proofErr w:type="gramEnd"/>
    </w:p>
    <w:p w:rsidR="00026F05" w:rsidRPr="00026F05" w:rsidRDefault="00026F05" w:rsidP="00026F05">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026F05">
        <w:rPr>
          <w:rFonts w:ascii="Arial" w:eastAsia="Times New Roman" w:hAnsi="Arial" w:cs="Arial"/>
          <w:color w:val="000000"/>
          <w:sz w:val="24"/>
          <w:szCs w:val="24"/>
          <w:lang w:eastAsia="ru-RU"/>
        </w:rPr>
        <w:t xml:space="preserve">2. Опубликовать настоящее постановление в Ведомостях органов местного самоуправления Новоселовского сельского поселения и разместить на </w:t>
      </w:r>
      <w:r w:rsidRPr="00026F05">
        <w:rPr>
          <w:rFonts w:ascii="Arial" w:eastAsia="Times New Roman" w:hAnsi="Arial" w:cs="Arial"/>
          <w:color w:val="000000"/>
          <w:sz w:val="24"/>
          <w:szCs w:val="24"/>
          <w:lang w:eastAsia="ru-RU"/>
        </w:rPr>
        <w:lastRenderedPageBreak/>
        <w:t>официальном сайте органов местного самоуправления Новоселовского сельского поселения.</w:t>
      </w: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 xml:space="preserve">3. Настоящее постановление вступает в силу </w:t>
      </w:r>
      <w:proofErr w:type="gramStart"/>
      <w:r w:rsidRPr="00026F05">
        <w:rPr>
          <w:rFonts w:ascii="Arial" w:eastAsia="Times New Roman" w:hAnsi="Arial" w:cs="Arial"/>
          <w:color w:val="000000"/>
          <w:sz w:val="24"/>
          <w:szCs w:val="24"/>
          <w:lang w:eastAsia="ru-RU"/>
        </w:rPr>
        <w:t>с</w:t>
      </w:r>
      <w:proofErr w:type="gramEnd"/>
      <w:r w:rsidRPr="00026F05">
        <w:rPr>
          <w:rFonts w:ascii="Arial" w:eastAsia="Times New Roman" w:hAnsi="Arial" w:cs="Arial"/>
          <w:color w:val="000000"/>
          <w:sz w:val="24"/>
          <w:szCs w:val="24"/>
          <w:lang w:eastAsia="ru-RU"/>
        </w:rPr>
        <w:t xml:space="preserve"> даты его официального опубликования.</w:t>
      </w: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p>
    <w:p w:rsidR="00026F05" w:rsidRPr="00026F05" w:rsidRDefault="00026F05" w:rsidP="00026F05">
      <w:pPr>
        <w:spacing w:after="0" w:line="240" w:lineRule="auto"/>
        <w:ind w:firstLine="709"/>
        <w:jc w:val="both"/>
        <w:rPr>
          <w:rFonts w:ascii="Arial" w:eastAsia="Times New Roman" w:hAnsi="Arial" w:cs="Arial"/>
          <w:color w:val="000000"/>
          <w:sz w:val="24"/>
          <w:szCs w:val="24"/>
          <w:lang w:eastAsia="ru-RU"/>
        </w:rPr>
      </w:pPr>
    </w:p>
    <w:p w:rsidR="00026F05" w:rsidRPr="00026F05" w:rsidRDefault="00026F05" w:rsidP="00026F05">
      <w:pPr>
        <w:spacing w:after="0" w:line="240" w:lineRule="auto"/>
        <w:rPr>
          <w:rFonts w:ascii="Arial" w:eastAsia="Times New Roman" w:hAnsi="Arial" w:cs="Arial"/>
          <w:color w:val="000000"/>
          <w:sz w:val="24"/>
          <w:szCs w:val="24"/>
          <w:lang w:eastAsia="ru-RU"/>
        </w:rPr>
      </w:pPr>
      <w:r w:rsidRPr="00026F05">
        <w:rPr>
          <w:rFonts w:ascii="Arial" w:eastAsia="Times New Roman" w:hAnsi="Arial" w:cs="Arial"/>
          <w:color w:val="000000"/>
          <w:sz w:val="24"/>
          <w:szCs w:val="24"/>
          <w:lang w:eastAsia="ru-RU"/>
        </w:rPr>
        <w:t>Глава поселения</w:t>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r>
      <w:r w:rsidRPr="00026F05">
        <w:rPr>
          <w:rFonts w:ascii="Arial" w:eastAsia="Times New Roman" w:hAnsi="Arial" w:cs="Arial"/>
          <w:color w:val="000000"/>
          <w:sz w:val="24"/>
          <w:szCs w:val="24"/>
          <w:lang w:eastAsia="ru-RU"/>
        </w:rPr>
        <w:tab/>
        <w:t xml:space="preserve">                    С.В. Петров</w:t>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r w:rsidRPr="00026F05">
        <w:rPr>
          <w:rFonts w:ascii="Arial" w:eastAsia="SimSun" w:hAnsi="Arial" w:cs="Arial"/>
          <w:color w:val="000000"/>
          <w:kern w:val="1"/>
          <w:sz w:val="24"/>
          <w:szCs w:val="24"/>
          <w:lang w:eastAsia="hi-IN" w:bidi="hi-IN"/>
        </w:rPr>
        <w:tab/>
      </w: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lastRenderedPageBreak/>
        <w:t>АДМИНИСТРАЦИЯ НОВОСЕЛОВСКОГО СЕЛЬСКОГО ПОСЕЛЕНИЯ</w:t>
      </w:r>
      <w:r w:rsidRPr="00C57EE4">
        <w:rPr>
          <w:rFonts w:ascii="Arial" w:eastAsia="Times New Roman" w:hAnsi="Arial" w:cs="Arial"/>
          <w:b/>
          <w:sz w:val="24"/>
          <w:szCs w:val="24"/>
          <w:lang w:eastAsia="ru-RU"/>
        </w:rPr>
        <w:b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18.10.2019                                                                                                        № 108</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Об изменении адреса</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tabs>
          <w:tab w:val="left" w:pos="709"/>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 целью упорядочения нумерации зданий, строений и сооружений на территории муниципального образования «Новоселовское сельское поселение»</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ПОСТАНОВЛЯЮ:</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1. Жилому помещению, расположенному по адресу: </w:t>
      </w:r>
      <w:proofErr w:type="gramStart"/>
      <w:r w:rsidRPr="00C57EE4">
        <w:rPr>
          <w:rFonts w:ascii="Arial" w:eastAsia="Times New Roman" w:hAnsi="Arial" w:cs="Arial"/>
          <w:sz w:val="24"/>
          <w:szCs w:val="24"/>
          <w:lang w:eastAsia="ru-RU"/>
        </w:rPr>
        <w:t xml:space="preserve">Томская область, Колпашевский район, д. </w:t>
      </w:r>
      <w:proofErr w:type="spellStart"/>
      <w:r w:rsidRPr="00C57EE4">
        <w:rPr>
          <w:rFonts w:ascii="Arial" w:eastAsia="Times New Roman" w:hAnsi="Arial" w:cs="Arial"/>
          <w:sz w:val="24"/>
          <w:szCs w:val="24"/>
          <w:lang w:eastAsia="ru-RU"/>
        </w:rPr>
        <w:t>Белояровка</w:t>
      </w:r>
      <w:proofErr w:type="spellEnd"/>
      <w:r w:rsidRPr="00C57EE4">
        <w:rPr>
          <w:rFonts w:ascii="Arial" w:eastAsia="Times New Roman" w:hAnsi="Arial" w:cs="Arial"/>
          <w:sz w:val="24"/>
          <w:szCs w:val="24"/>
          <w:lang w:eastAsia="ru-RU"/>
        </w:rPr>
        <w:t xml:space="preserve">, ул. Молодежная, д. 2, кв. 1 (общая площадь – 45,6 </w:t>
      </w:r>
      <w:proofErr w:type="spellStart"/>
      <w:r w:rsidRPr="00C57EE4">
        <w:rPr>
          <w:rFonts w:ascii="Arial" w:eastAsia="Times New Roman" w:hAnsi="Arial" w:cs="Arial"/>
          <w:sz w:val="24"/>
          <w:szCs w:val="24"/>
          <w:lang w:eastAsia="ru-RU"/>
        </w:rPr>
        <w:t>кв.м</w:t>
      </w:r>
      <w:proofErr w:type="spellEnd"/>
      <w:r w:rsidRPr="00C57EE4">
        <w:rPr>
          <w:rFonts w:ascii="Arial" w:eastAsia="Times New Roman" w:hAnsi="Arial" w:cs="Arial"/>
          <w:sz w:val="24"/>
          <w:szCs w:val="24"/>
          <w:lang w:eastAsia="ru-RU"/>
        </w:rPr>
        <w:t>., кадастровый номер 70:08:010002:365) изменить адрес на:</w:t>
      </w:r>
      <w:proofErr w:type="gramEnd"/>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 xml:space="preserve">Российская Федерация, Томская область, Колпашевский муниципальный район, Новоселовское сельское поселение, д. </w:t>
      </w:r>
      <w:proofErr w:type="spellStart"/>
      <w:r w:rsidRPr="00C57EE4">
        <w:rPr>
          <w:rFonts w:ascii="Arial" w:eastAsia="Times New Roman" w:hAnsi="Arial" w:cs="Arial"/>
          <w:sz w:val="24"/>
          <w:szCs w:val="24"/>
          <w:lang w:eastAsia="ru-RU"/>
        </w:rPr>
        <w:t>Белояровка</w:t>
      </w:r>
      <w:proofErr w:type="spellEnd"/>
      <w:r w:rsidRPr="00C57EE4">
        <w:rPr>
          <w:rFonts w:ascii="Arial" w:eastAsia="Times New Roman" w:hAnsi="Arial" w:cs="Arial"/>
          <w:sz w:val="24"/>
          <w:szCs w:val="24"/>
          <w:lang w:eastAsia="ru-RU"/>
        </w:rPr>
        <w:t>, ул. Молодежная, д. 2, кв. 2.</w:t>
      </w:r>
      <w:proofErr w:type="gramEnd"/>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 </w:t>
      </w:r>
      <w:proofErr w:type="gramStart"/>
      <w:r w:rsidRPr="00C57EE4">
        <w:rPr>
          <w:rFonts w:ascii="Arial" w:eastAsia="Times New Roman" w:hAnsi="Arial" w:cs="Arial"/>
          <w:sz w:val="24"/>
          <w:szCs w:val="24"/>
          <w:lang w:eastAsia="ru-RU"/>
        </w:rPr>
        <w:t xml:space="preserve">В Договоре на передачу в собственность гражданина от 10 мая 1994 года адрес жилого помещения: д, </w:t>
      </w:r>
      <w:proofErr w:type="spellStart"/>
      <w:r w:rsidRPr="00C57EE4">
        <w:rPr>
          <w:rFonts w:ascii="Arial" w:eastAsia="Times New Roman" w:hAnsi="Arial" w:cs="Arial"/>
          <w:sz w:val="24"/>
          <w:szCs w:val="24"/>
          <w:lang w:eastAsia="ru-RU"/>
        </w:rPr>
        <w:t>Белояровка</w:t>
      </w:r>
      <w:proofErr w:type="spellEnd"/>
      <w:r w:rsidRPr="00C57EE4">
        <w:rPr>
          <w:rFonts w:ascii="Arial" w:eastAsia="Times New Roman" w:hAnsi="Arial" w:cs="Arial"/>
          <w:sz w:val="24"/>
          <w:szCs w:val="24"/>
          <w:lang w:eastAsia="ru-RU"/>
        </w:rPr>
        <w:t xml:space="preserve">, ул. Молодежная, д. 2, кв. 1 считать как -  д. </w:t>
      </w:r>
      <w:proofErr w:type="spellStart"/>
      <w:r w:rsidRPr="00C57EE4">
        <w:rPr>
          <w:rFonts w:ascii="Arial" w:eastAsia="Times New Roman" w:hAnsi="Arial" w:cs="Arial"/>
          <w:sz w:val="24"/>
          <w:szCs w:val="24"/>
          <w:lang w:eastAsia="ru-RU"/>
        </w:rPr>
        <w:t>Белояровка</w:t>
      </w:r>
      <w:proofErr w:type="spellEnd"/>
      <w:r w:rsidRPr="00C57EE4">
        <w:rPr>
          <w:rFonts w:ascii="Arial" w:eastAsia="Times New Roman" w:hAnsi="Arial" w:cs="Arial"/>
          <w:sz w:val="24"/>
          <w:szCs w:val="24"/>
          <w:lang w:eastAsia="ru-RU"/>
        </w:rPr>
        <w:t>, ул. Молодежная, д. 2, кв. 2.</w:t>
      </w:r>
      <w:proofErr w:type="gramEnd"/>
    </w:p>
    <w:p w:rsidR="00C57EE4" w:rsidRPr="00C57EE4" w:rsidRDefault="00C57EE4" w:rsidP="00C57EE4">
      <w:pPr>
        <w:tabs>
          <w:tab w:val="left" w:pos="709"/>
        </w:tabs>
        <w:spacing w:after="12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постановления оставляю за собой.</w:t>
      </w:r>
    </w:p>
    <w:p w:rsidR="00C57EE4" w:rsidRPr="00C57EE4" w:rsidRDefault="00C57EE4" w:rsidP="00C57EE4">
      <w:pPr>
        <w:tabs>
          <w:tab w:val="left" w:pos="6804"/>
        </w:tabs>
        <w:spacing w:after="0" w:line="240" w:lineRule="auto"/>
        <w:jc w:val="both"/>
        <w:rPr>
          <w:rFonts w:ascii="Arial" w:eastAsia="Times New Roman" w:hAnsi="Arial" w:cs="Arial"/>
          <w:sz w:val="24"/>
          <w:szCs w:val="24"/>
          <w:lang w:eastAsia="ru-RU"/>
        </w:rPr>
      </w:pPr>
    </w:p>
    <w:p w:rsidR="00C57EE4" w:rsidRPr="00C57EE4" w:rsidRDefault="00C57EE4" w:rsidP="00C57EE4">
      <w:pPr>
        <w:tabs>
          <w:tab w:val="left" w:pos="6804"/>
        </w:tabs>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АДМИНИСТРАЦИЯ НОВОСЕЛОВСКОГО СЕЛЬСКОГО ПОСЕЛЕНИЯ</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tabs>
          <w:tab w:val="left" w:pos="7020"/>
        </w:tabs>
        <w:spacing w:after="0" w:line="48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29.10.2019                                                                                                          № 109</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hd w:val="clear" w:color="auto" w:fill="FFFFFF"/>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О внесении изменения в постановление Администрации Новоселовского сельского поселения от 20.12.2012 № 91 «О размещении нестационарных торговых объектов на территории Новоселовского сельского поселения»</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tabs>
          <w:tab w:val="left" w:pos="0"/>
        </w:tabs>
        <w:spacing w:after="0" w:line="240" w:lineRule="auto"/>
        <w:ind w:firstLine="709"/>
        <w:jc w:val="both"/>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В целях приведения нормативного правового акта в соответствие с законодательством</w:t>
      </w:r>
    </w:p>
    <w:p w:rsidR="00C57EE4" w:rsidRPr="00C57EE4" w:rsidRDefault="00C57EE4" w:rsidP="00C57EE4">
      <w:pPr>
        <w:spacing w:after="0" w:line="240" w:lineRule="auto"/>
        <w:ind w:firstLine="709"/>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ПОСТАНАВЛЯЮ:</w:t>
      </w:r>
    </w:p>
    <w:p w:rsidR="00C57EE4" w:rsidRPr="00C57EE4" w:rsidRDefault="00C57EE4" w:rsidP="00C57EE4">
      <w:pPr>
        <w:shd w:val="clear" w:color="auto" w:fill="FFFFFF"/>
        <w:spacing w:after="0" w:line="240" w:lineRule="auto"/>
        <w:ind w:firstLine="709"/>
        <w:jc w:val="both"/>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 xml:space="preserve">1. Внести в </w:t>
      </w:r>
      <w:r w:rsidRPr="00C57EE4">
        <w:rPr>
          <w:rFonts w:ascii="Arial" w:eastAsia="Times New Roman" w:hAnsi="Arial" w:cs="Arial"/>
          <w:sz w:val="24"/>
          <w:szCs w:val="24"/>
          <w:lang w:eastAsia="ru-RU"/>
        </w:rPr>
        <w:t xml:space="preserve">постановление Администрации Новоселовского сельского поселения от 20.12.2012 № 91 «О размещении нестационарных торговых объектов на территории Новоселовского сельского поселения» </w:t>
      </w:r>
      <w:r w:rsidRPr="00C57EE4">
        <w:rPr>
          <w:rFonts w:ascii="Arial" w:eastAsia="Times New Roman" w:hAnsi="Arial" w:cs="Arial"/>
          <w:color w:val="000000"/>
          <w:sz w:val="24"/>
          <w:szCs w:val="24"/>
          <w:lang w:eastAsia="ru-RU"/>
        </w:rPr>
        <w:t>следующее изменение:</w:t>
      </w:r>
    </w:p>
    <w:p w:rsidR="00C57EE4" w:rsidRPr="00C57EE4" w:rsidRDefault="00C57EE4" w:rsidP="00C57EE4">
      <w:pPr>
        <w:shd w:val="clear" w:color="auto" w:fill="FFFFFF"/>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color w:val="000000"/>
          <w:sz w:val="24"/>
          <w:szCs w:val="24"/>
          <w:lang w:eastAsia="ru-RU"/>
        </w:rPr>
        <w:t>1.1. Приложение № 1 к постановлению изложить в новой редакции:</w:t>
      </w:r>
    </w:p>
    <w:p w:rsidR="00C57EE4" w:rsidRPr="00C57EE4" w:rsidRDefault="00C57EE4" w:rsidP="00C57EE4">
      <w:pPr>
        <w:spacing w:after="0" w:line="240" w:lineRule="auto"/>
        <w:rPr>
          <w:rFonts w:ascii="Arial" w:eastAsia="Times New Roman" w:hAnsi="Arial" w:cs="Arial"/>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C57EE4" w:rsidRPr="00C57EE4" w:rsidTr="00617F98">
        <w:tc>
          <w:tcPr>
            <w:tcW w:w="4672" w:type="dxa"/>
            <w:tcBorders>
              <w:top w:val="nil"/>
              <w:left w:val="nil"/>
              <w:bottom w:val="nil"/>
              <w:right w:val="nil"/>
            </w:tcBorders>
            <w:shd w:val="clear" w:color="auto" w:fill="auto"/>
          </w:tcPr>
          <w:p w:rsidR="00C57EE4" w:rsidRPr="00C57EE4" w:rsidRDefault="00C57EE4" w:rsidP="00C57EE4">
            <w:pPr>
              <w:spacing w:after="0" w:line="240" w:lineRule="auto"/>
              <w:rPr>
                <w:rFonts w:ascii="Arial" w:eastAsia="Times New Roman" w:hAnsi="Arial" w:cs="Arial"/>
                <w:color w:val="000000"/>
                <w:sz w:val="24"/>
                <w:szCs w:val="24"/>
                <w:lang w:eastAsia="ru-RU"/>
              </w:rPr>
            </w:pPr>
          </w:p>
        </w:tc>
        <w:tc>
          <w:tcPr>
            <w:tcW w:w="4672" w:type="dxa"/>
            <w:tcBorders>
              <w:top w:val="nil"/>
              <w:left w:val="nil"/>
              <w:bottom w:val="nil"/>
              <w:right w:val="nil"/>
            </w:tcBorders>
            <w:shd w:val="clear" w:color="auto" w:fill="auto"/>
          </w:tcPr>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p>
          <w:p w:rsidR="00C57EE4" w:rsidRPr="00C57EE4" w:rsidRDefault="00C57EE4" w:rsidP="00C57EE4">
            <w:pPr>
              <w:spacing w:after="0" w:line="240" w:lineRule="auto"/>
              <w:jc w:val="both"/>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«Приложение № 1 к постановлению Администрации Новоселовского сельского поселения от 20.12.2012 № 91</w:t>
            </w:r>
          </w:p>
        </w:tc>
      </w:tr>
    </w:tbl>
    <w:p w:rsidR="00C57EE4" w:rsidRPr="00C57EE4" w:rsidRDefault="00C57EE4" w:rsidP="00C57EE4">
      <w:pPr>
        <w:spacing w:after="0" w:line="240" w:lineRule="auto"/>
        <w:rPr>
          <w:rFonts w:ascii="Arial" w:eastAsia="Times New Roman" w:hAnsi="Arial" w:cs="Arial"/>
          <w:color w:val="000000"/>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Схема</w:t>
      </w:r>
    </w:p>
    <w:p w:rsidR="00C57EE4" w:rsidRPr="00C57EE4" w:rsidRDefault="00C57EE4" w:rsidP="00C57EE4">
      <w:pPr>
        <w:spacing w:after="0" w:line="240" w:lineRule="auto"/>
        <w:jc w:val="center"/>
        <w:rPr>
          <w:rFonts w:ascii="Arial" w:hAnsi="Arial" w:cs="Arial"/>
          <w:sz w:val="24"/>
          <w:szCs w:val="24"/>
        </w:rPr>
      </w:pPr>
      <w:r w:rsidRPr="00C57EE4">
        <w:rPr>
          <w:rFonts w:ascii="Arial" w:hAnsi="Arial" w:cs="Arial"/>
          <w:sz w:val="24"/>
          <w:szCs w:val="24"/>
        </w:rPr>
        <w:t>размещения нестационарных торговых объектов на территории муниципального образования «Новоселовское сельское поселение»</w:t>
      </w:r>
    </w:p>
    <w:p w:rsidR="00C57EE4" w:rsidRPr="00C57EE4" w:rsidRDefault="00C57EE4" w:rsidP="00C57EE4">
      <w:pPr>
        <w:spacing w:after="0" w:line="240" w:lineRule="auto"/>
        <w:jc w:val="right"/>
        <w:rPr>
          <w:rFonts w:ascii="Arial" w:eastAsia="Times New Roman" w:hAnsi="Arial" w:cs="Arial"/>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09"/>
        <w:gridCol w:w="1276"/>
        <w:gridCol w:w="2268"/>
        <w:gridCol w:w="1559"/>
        <w:gridCol w:w="1559"/>
      </w:tblGrid>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объекта</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Местоположение</w:t>
            </w:r>
          </w:p>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Количество мест</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Тип нестационарного торгового объекта</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Ассортимент товаров</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Планируемый срок размещения (период функционирования)</w:t>
            </w: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нестационарного торгового объекта</w:t>
            </w:r>
          </w:p>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Нестационарный торговый объект, используемый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jc w:val="center"/>
              <w:rPr>
                <w:rFonts w:ascii="Arial" w:eastAsia="Times New Roman" w:hAnsi="Arial" w:cs="Arial"/>
                <w:sz w:val="24"/>
                <w:szCs w:val="24"/>
                <w:lang w:eastAsia="ru-RU"/>
              </w:rPr>
            </w:pP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 Новоселово,</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ул. Центральная 49</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палатка</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Период размещения с 01 мая по 01ноября.</w:t>
            </w:r>
          </w:p>
          <w:p w:rsidR="00C57EE4" w:rsidRPr="00C57EE4" w:rsidRDefault="00C57EE4" w:rsidP="00C57EE4">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 Новоселово, </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ул. Центральная 28</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автофургон</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Круглогодично</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 Новоселово, </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(район остановочного павильона)</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палатка</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Непродовольственные товары</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Период размещения с 01 мая по 01ноября.</w:t>
            </w:r>
          </w:p>
          <w:p w:rsidR="00C57EE4" w:rsidRPr="00C57EE4" w:rsidRDefault="00C57EE4" w:rsidP="00C57EE4">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д. Маракса, </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ул. Центральная</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автофургон</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Продовольственные</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товары</w:t>
            </w:r>
          </w:p>
        </w:tc>
        <w:tc>
          <w:tcPr>
            <w:tcW w:w="155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Круглогодично</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proofErr w:type="spellStart"/>
            <w:r w:rsidRPr="00C57EE4">
              <w:rPr>
                <w:rFonts w:ascii="Arial" w:eastAsia="Times New Roman" w:hAnsi="Arial" w:cs="Arial"/>
                <w:sz w:val="24"/>
                <w:szCs w:val="24"/>
                <w:lang w:eastAsia="ru-RU"/>
              </w:rPr>
              <w:t>д</w:t>
            </w:r>
            <w:proofErr w:type="gramStart"/>
            <w:r w:rsidRPr="00C57EE4">
              <w:rPr>
                <w:rFonts w:ascii="Arial" w:eastAsia="Times New Roman" w:hAnsi="Arial" w:cs="Arial"/>
                <w:sz w:val="24"/>
                <w:szCs w:val="24"/>
                <w:lang w:eastAsia="ru-RU"/>
              </w:rPr>
              <w:t>.Б</w:t>
            </w:r>
            <w:proofErr w:type="gramEnd"/>
            <w:r w:rsidRPr="00C57EE4">
              <w:rPr>
                <w:rFonts w:ascii="Arial" w:eastAsia="Times New Roman" w:hAnsi="Arial" w:cs="Arial"/>
                <w:sz w:val="24"/>
                <w:szCs w:val="24"/>
                <w:lang w:eastAsia="ru-RU"/>
              </w:rPr>
              <w:t>елояровка</w:t>
            </w:r>
            <w:proofErr w:type="spellEnd"/>
            <w:r w:rsidRPr="00C57EE4">
              <w:rPr>
                <w:rFonts w:ascii="Arial" w:eastAsia="Times New Roman" w:hAnsi="Arial" w:cs="Arial"/>
                <w:sz w:val="24"/>
                <w:szCs w:val="24"/>
                <w:lang w:eastAsia="ru-RU"/>
              </w:rPr>
              <w:t>,</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ул. Мира, д.10</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палатка</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Продовольственные, непродовольственные</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товары</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Период размещения с 01 мая по 01ноября.</w:t>
            </w:r>
          </w:p>
          <w:p w:rsidR="00C57EE4" w:rsidRPr="00C57EE4" w:rsidRDefault="00C57EE4" w:rsidP="00C57EE4">
            <w:pPr>
              <w:spacing w:after="0" w:line="240" w:lineRule="auto"/>
              <w:rPr>
                <w:rFonts w:ascii="Arial" w:eastAsia="Times New Roman" w:hAnsi="Arial" w:cs="Arial"/>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r w:rsidR="00C57EE4" w:rsidRPr="00C57EE4" w:rsidTr="00617F98">
        <w:tc>
          <w:tcPr>
            <w:tcW w:w="5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д. </w:t>
            </w:r>
            <w:proofErr w:type="spellStart"/>
            <w:r w:rsidRPr="00C57EE4">
              <w:rPr>
                <w:rFonts w:ascii="Arial" w:eastAsia="Times New Roman" w:hAnsi="Arial" w:cs="Arial"/>
                <w:sz w:val="24"/>
                <w:szCs w:val="24"/>
                <w:lang w:eastAsia="ru-RU"/>
              </w:rPr>
              <w:t>Юдино</w:t>
            </w:r>
            <w:proofErr w:type="spellEnd"/>
            <w:r w:rsidRPr="00C57EE4">
              <w:rPr>
                <w:rFonts w:ascii="Arial" w:eastAsia="Times New Roman" w:hAnsi="Arial" w:cs="Arial"/>
                <w:sz w:val="24"/>
                <w:szCs w:val="24"/>
                <w:lang w:eastAsia="ru-RU"/>
              </w:rPr>
              <w:t>, ул</w:t>
            </w:r>
            <w:proofErr w:type="gramStart"/>
            <w:r w:rsidRPr="00C57EE4">
              <w:rPr>
                <w:rFonts w:ascii="Arial" w:eastAsia="Times New Roman" w:hAnsi="Arial" w:cs="Arial"/>
                <w:sz w:val="24"/>
                <w:szCs w:val="24"/>
                <w:lang w:eastAsia="ru-RU"/>
              </w:rPr>
              <w:t>.С</w:t>
            </w:r>
            <w:proofErr w:type="gramEnd"/>
            <w:r w:rsidRPr="00C57EE4">
              <w:rPr>
                <w:rFonts w:ascii="Arial" w:eastAsia="Times New Roman" w:hAnsi="Arial" w:cs="Arial"/>
                <w:sz w:val="24"/>
                <w:szCs w:val="24"/>
                <w:lang w:eastAsia="ru-RU"/>
              </w:rPr>
              <w:t>овхозная,14</w:t>
            </w:r>
          </w:p>
        </w:tc>
        <w:tc>
          <w:tcPr>
            <w:tcW w:w="70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автофургон</w:t>
            </w:r>
          </w:p>
        </w:tc>
        <w:tc>
          <w:tcPr>
            <w:tcW w:w="2268"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Продовольственные, непродовольственные</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товары</w:t>
            </w:r>
          </w:p>
        </w:tc>
        <w:tc>
          <w:tcPr>
            <w:tcW w:w="1559"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Круглогодично</w:t>
            </w:r>
          </w:p>
        </w:tc>
        <w:tc>
          <w:tcPr>
            <w:tcW w:w="1559"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Используется только субъектами малого или среднего предпринимательства</w:t>
            </w:r>
          </w:p>
        </w:tc>
      </w:tr>
    </w:tbl>
    <w:p w:rsidR="00C57EE4" w:rsidRPr="00C57EE4" w:rsidRDefault="00C57EE4" w:rsidP="00C57EE4">
      <w:pPr>
        <w:spacing w:after="0" w:line="240" w:lineRule="auto"/>
        <w:rPr>
          <w:rFonts w:ascii="Arial" w:eastAsia="Times New Roman" w:hAnsi="Arial" w:cs="Arial"/>
          <w:sz w:val="24"/>
          <w:szCs w:val="24"/>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color w:val="000000"/>
          <w:sz w:val="24"/>
          <w:szCs w:val="24"/>
          <w:lang w:eastAsia="ru-RU"/>
        </w:rPr>
        <w:t>2.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57EE4" w:rsidRPr="00C57EE4" w:rsidRDefault="00C57EE4" w:rsidP="00C57EE4">
      <w:pPr>
        <w:spacing w:after="0" w:line="240" w:lineRule="auto"/>
        <w:ind w:firstLine="709"/>
        <w:jc w:val="both"/>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 xml:space="preserve">3. Настоящее постановление вступает в силу </w:t>
      </w:r>
      <w:proofErr w:type="gramStart"/>
      <w:r w:rsidRPr="00C57EE4">
        <w:rPr>
          <w:rFonts w:ascii="Arial" w:eastAsia="Times New Roman" w:hAnsi="Arial" w:cs="Arial"/>
          <w:color w:val="000000"/>
          <w:sz w:val="24"/>
          <w:szCs w:val="24"/>
          <w:lang w:eastAsia="ru-RU"/>
        </w:rPr>
        <w:t>с</w:t>
      </w:r>
      <w:proofErr w:type="gramEnd"/>
      <w:r w:rsidRPr="00C57EE4">
        <w:rPr>
          <w:rFonts w:ascii="Arial" w:eastAsia="Times New Roman" w:hAnsi="Arial" w:cs="Arial"/>
          <w:color w:val="000000"/>
          <w:sz w:val="24"/>
          <w:szCs w:val="24"/>
          <w:lang w:eastAsia="ru-RU"/>
        </w:rPr>
        <w:t xml:space="preserve"> даты его официального опубликования.</w:t>
      </w:r>
    </w:p>
    <w:p w:rsidR="00C57EE4" w:rsidRPr="00C57EE4" w:rsidRDefault="00C57EE4" w:rsidP="00C57EE4">
      <w:pPr>
        <w:spacing w:after="0" w:line="240" w:lineRule="auto"/>
        <w:ind w:firstLine="709"/>
        <w:jc w:val="both"/>
        <w:rPr>
          <w:rFonts w:ascii="Arial" w:eastAsia="Times New Roman" w:hAnsi="Arial" w:cs="Arial"/>
          <w:color w:val="000000"/>
          <w:sz w:val="24"/>
          <w:szCs w:val="24"/>
          <w:lang w:eastAsia="ru-RU"/>
        </w:rPr>
      </w:pPr>
    </w:p>
    <w:p w:rsidR="00C57EE4" w:rsidRPr="00C57EE4" w:rsidRDefault="00C57EE4" w:rsidP="00C57EE4">
      <w:pPr>
        <w:spacing w:after="0" w:line="240" w:lineRule="auto"/>
        <w:ind w:firstLine="709"/>
        <w:jc w:val="both"/>
        <w:rPr>
          <w:rFonts w:ascii="Arial" w:eastAsia="Times New Roman" w:hAnsi="Arial" w:cs="Arial"/>
          <w:color w:val="000000"/>
          <w:sz w:val="24"/>
          <w:szCs w:val="24"/>
          <w:lang w:eastAsia="ru-RU"/>
        </w:rPr>
      </w:pPr>
    </w:p>
    <w:p w:rsidR="00C57EE4" w:rsidRPr="00C57EE4" w:rsidRDefault="00C57EE4" w:rsidP="00C57EE4">
      <w:pPr>
        <w:spacing w:after="0" w:line="240" w:lineRule="auto"/>
        <w:ind w:firstLine="709"/>
        <w:jc w:val="both"/>
        <w:rPr>
          <w:rFonts w:ascii="Arial" w:eastAsia="Times New Roman" w:hAnsi="Arial" w:cs="Arial"/>
          <w:color w:val="000000"/>
          <w:sz w:val="24"/>
          <w:szCs w:val="24"/>
          <w:lang w:eastAsia="ru-RU"/>
        </w:rPr>
      </w:pPr>
    </w:p>
    <w:p w:rsidR="00C57EE4" w:rsidRPr="00C57EE4" w:rsidRDefault="00C57EE4" w:rsidP="00C57EE4">
      <w:pPr>
        <w:spacing w:after="0" w:line="240" w:lineRule="auto"/>
        <w:rPr>
          <w:rFonts w:ascii="Arial" w:eastAsia="Times New Roman" w:hAnsi="Arial" w:cs="Arial"/>
          <w:color w:val="000000"/>
          <w:sz w:val="24"/>
          <w:szCs w:val="24"/>
          <w:lang w:eastAsia="ru-RU"/>
        </w:rPr>
      </w:pPr>
      <w:r w:rsidRPr="00C57EE4">
        <w:rPr>
          <w:rFonts w:ascii="Arial" w:eastAsia="Times New Roman" w:hAnsi="Arial" w:cs="Arial"/>
          <w:color w:val="000000"/>
          <w:sz w:val="24"/>
          <w:szCs w:val="24"/>
          <w:lang w:eastAsia="ru-RU"/>
        </w:rPr>
        <w:t>Глава поселения</w:t>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r>
      <w:r w:rsidRPr="00C57EE4">
        <w:rPr>
          <w:rFonts w:ascii="Arial" w:eastAsia="Times New Roman" w:hAnsi="Arial" w:cs="Arial"/>
          <w:color w:val="000000"/>
          <w:sz w:val="24"/>
          <w:szCs w:val="24"/>
          <w:lang w:eastAsia="ru-RU"/>
        </w:rPr>
        <w:tab/>
        <w:t xml:space="preserve">                    С.В. Петров</w:t>
      </w:r>
    </w:p>
    <w:p w:rsidR="00C57EE4" w:rsidRPr="00C57EE4" w:rsidRDefault="00C57EE4" w:rsidP="00C57EE4">
      <w:pPr>
        <w:spacing w:after="0" w:line="240" w:lineRule="auto"/>
        <w:rPr>
          <w:rFonts w:ascii="Arial" w:eastAsia="Times New Roman" w:hAnsi="Arial" w:cs="Arial"/>
          <w:color w:val="000000"/>
          <w:sz w:val="24"/>
          <w:szCs w:val="24"/>
          <w:lang w:eastAsia="ru-RU"/>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АДМИНИСТРАЦИЯ НОВОСЕЛОВСКОГО СЕЛЬСКОГО ПОСЕЛЕНИЯ</w:t>
      </w:r>
      <w:r w:rsidRPr="00C57EE4">
        <w:rPr>
          <w:rFonts w:ascii="Arial" w:eastAsia="Times New Roman" w:hAnsi="Arial" w:cs="Arial"/>
          <w:b/>
          <w:sz w:val="24"/>
          <w:szCs w:val="24"/>
          <w:lang w:eastAsia="ru-RU"/>
        </w:rPr>
        <w:b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30.10.2019                                                                                                        № 110</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прекращении права постоянного (бессрочного) пользования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с кадастровым номером 70:08:0100046:1066</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r>
      <w:proofErr w:type="gramStart"/>
      <w:r w:rsidRPr="00C57EE4">
        <w:rPr>
          <w:rFonts w:ascii="Arial" w:eastAsia="Times New Roman" w:hAnsi="Arial" w:cs="Arial"/>
          <w:sz w:val="24"/>
          <w:szCs w:val="24"/>
          <w:lang w:eastAsia="ru-RU"/>
        </w:rPr>
        <w:t>На основании заявления Администрации Новоселовского сельского поселения от 29.10.2019 (адрес места нахождения: 636425, Томская область, Колпашевский район, с. Новоселово, ул. Центральная, 11/1, ОГРН 1177031090554, ИНН 7007012826, КПП 700701001) о прекращении права постоянного (бессрочного) пользования на земельный участок, выписки из ЕГРЮЛ (сведения о юридическом лице) от 29.12.2017, выписки  из Единого государственного реестра недвижимости об основных характеристиках и зарегистрированных правах на</w:t>
      </w:r>
      <w:proofErr w:type="gramEnd"/>
      <w:r w:rsidRPr="00C57EE4">
        <w:rPr>
          <w:rFonts w:ascii="Arial" w:eastAsia="Times New Roman" w:hAnsi="Arial" w:cs="Arial"/>
          <w:sz w:val="24"/>
          <w:szCs w:val="24"/>
          <w:lang w:eastAsia="ru-RU"/>
        </w:rPr>
        <w:t xml:space="preserve"> объект недвижимости (земельный участок) от 18.10.2019 г., руководствуясь статьей 3.3 Федерального закона от 25.10.2001 № 137-ФЗ "О введении в действие Земельного кодекса Российской Федерации"</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ПОСТАНОВЛЯЮ:</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 xml:space="preserve">1. Прекратить право постоянного (бессрочного) пользования Администрации Новоселовского сельского поселения на земельный участок из состава земель населенных пунктов, находящийся в собственности муниципального образования "Новоселовское сельское поселение", с кадастровым номером 70:08:0100046:1066, площадью 3237 </w:t>
      </w:r>
      <w:proofErr w:type="spellStart"/>
      <w:r w:rsidRPr="00C57EE4">
        <w:rPr>
          <w:rFonts w:ascii="Arial" w:eastAsia="Times New Roman" w:hAnsi="Arial" w:cs="Arial"/>
          <w:sz w:val="24"/>
          <w:szCs w:val="24"/>
          <w:lang w:eastAsia="ru-RU"/>
        </w:rPr>
        <w:t>кв.м</w:t>
      </w:r>
      <w:proofErr w:type="spellEnd"/>
      <w:r w:rsidRPr="00C57EE4">
        <w:rPr>
          <w:rFonts w:ascii="Arial" w:eastAsia="Times New Roman" w:hAnsi="Arial" w:cs="Arial"/>
          <w:sz w:val="24"/>
          <w:szCs w:val="24"/>
          <w:lang w:eastAsia="ru-RU"/>
        </w:rPr>
        <w:t xml:space="preserve">. по адресу (местоположение): Российская Федерация, Томская область, Колпашевский муниципальный район, Новоселовское сельское поселение, 240 м на восток от д. </w:t>
      </w:r>
      <w:proofErr w:type="spellStart"/>
      <w:r w:rsidRPr="00C57EE4">
        <w:rPr>
          <w:rFonts w:ascii="Arial" w:eastAsia="Times New Roman" w:hAnsi="Arial" w:cs="Arial"/>
          <w:sz w:val="24"/>
          <w:szCs w:val="24"/>
          <w:lang w:eastAsia="ru-RU"/>
        </w:rPr>
        <w:t>Юдино</w:t>
      </w:r>
      <w:proofErr w:type="spellEnd"/>
      <w:r w:rsidRPr="00C57EE4">
        <w:rPr>
          <w:rFonts w:ascii="Arial" w:eastAsia="Times New Roman" w:hAnsi="Arial" w:cs="Arial"/>
          <w:sz w:val="24"/>
          <w:szCs w:val="24"/>
          <w:lang w:eastAsia="ru-RU"/>
        </w:rPr>
        <w:t>, с видом разрешенного использования: ритуальная деятельность.</w:t>
      </w:r>
    </w:p>
    <w:p w:rsidR="00C57EE4" w:rsidRPr="00C57EE4" w:rsidRDefault="00C57EE4" w:rsidP="00C57EE4">
      <w:pPr>
        <w:tabs>
          <w:tab w:val="left" w:pos="993"/>
        </w:tabs>
        <w:spacing w:after="0" w:line="240" w:lineRule="auto"/>
        <w:ind w:left="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Специалисту 2 категории Волковой А.С.  в установленном порядке:</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2.1. оформить принятие указанного земельного участка от Администрации Новоселовского сельского поселения в казну муниципального образования "Новоселовское сельское поселение" актом приема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ередачи;</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2.2. в недельный срок со дня принятия настоящего постановления обратиться в орган регистрации для государственной регистрации прекращения права постоянного  (бессрочного) пользования на земельный участок.</w:t>
      </w:r>
    </w:p>
    <w:p w:rsidR="00C57EE4" w:rsidRPr="00C57EE4" w:rsidRDefault="00C57EE4" w:rsidP="00C57EE4">
      <w:pPr>
        <w:tabs>
          <w:tab w:val="left" w:pos="709"/>
        </w:tabs>
        <w:spacing w:after="12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постановления оставляю за собой.</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АДМИНИСТРАЦИЯ НОВОСЕЛОВСКОГО СЕЛЬСКОГО ПОСЕЛЕНИЯ</w:t>
      </w:r>
      <w:r w:rsidRPr="00C57EE4">
        <w:rPr>
          <w:rFonts w:ascii="Arial" w:eastAsia="Times New Roman" w:hAnsi="Arial" w:cs="Arial"/>
          <w:b/>
          <w:sz w:val="24"/>
          <w:szCs w:val="24"/>
          <w:lang w:eastAsia="ru-RU"/>
        </w:rPr>
        <w:b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30.10.2019                                                                                                        № 111</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прекращении права постоянного (бессрочного) пользования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с кадастровым номером 70:08:0100012:681</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r>
      <w:proofErr w:type="gramStart"/>
      <w:r w:rsidRPr="00C57EE4">
        <w:rPr>
          <w:rFonts w:ascii="Arial" w:eastAsia="Times New Roman" w:hAnsi="Arial" w:cs="Arial"/>
          <w:sz w:val="24"/>
          <w:szCs w:val="24"/>
          <w:lang w:eastAsia="ru-RU"/>
        </w:rPr>
        <w:t>На основании заявления Администрации Новоселовского сельского поселения от 29.10.2019 (адрес места нахождения: 636425, Томская область, Колпашевский район, с. Новоселово, ул. Центральная, 11/1, ОГРН 1177031090554, ИНН 7007012826, КПП 700701001) о прекращении права постоянного (бессрочного) пользования на земельный участок, выписки из ЕГРЮЛ (сведения о юридическом лице) от 29.12.2017, выписки  из Единого государственного реестра недвижимости об основных характеристиках и зарегистрированных правах на</w:t>
      </w:r>
      <w:proofErr w:type="gramEnd"/>
      <w:r w:rsidRPr="00C57EE4">
        <w:rPr>
          <w:rFonts w:ascii="Arial" w:eastAsia="Times New Roman" w:hAnsi="Arial" w:cs="Arial"/>
          <w:sz w:val="24"/>
          <w:szCs w:val="24"/>
          <w:lang w:eastAsia="ru-RU"/>
        </w:rPr>
        <w:t xml:space="preserve"> объект недвижимости (земельный участок) от 18.10.2019 г., руководствуясь статьей 3.3 Федерального закона от 25.10.2001 № 137-ФЗ "О введении в действие Земельного кодекса Российской Федерации"</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ПОСТАНОВЛЯЮ:</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 xml:space="preserve">1. Прекратить право постоянного (бессрочного) пользования Администрации Новоселовского сельского поселения на земельный участок из состава земель населенных пунктов, находящийся в собственности муниципального образования "Новоселовское сельское поселение", с кадастровым номером 70:08:0100012:681, площадью 37 </w:t>
      </w:r>
      <w:proofErr w:type="spellStart"/>
      <w:r w:rsidRPr="00C57EE4">
        <w:rPr>
          <w:rFonts w:ascii="Arial" w:eastAsia="Times New Roman" w:hAnsi="Arial" w:cs="Arial"/>
          <w:sz w:val="24"/>
          <w:szCs w:val="24"/>
          <w:lang w:eastAsia="ru-RU"/>
        </w:rPr>
        <w:t>кв.м</w:t>
      </w:r>
      <w:proofErr w:type="spellEnd"/>
      <w:r w:rsidRPr="00C57EE4">
        <w:rPr>
          <w:rFonts w:ascii="Arial" w:eastAsia="Times New Roman" w:hAnsi="Arial" w:cs="Arial"/>
          <w:sz w:val="24"/>
          <w:szCs w:val="24"/>
          <w:lang w:eastAsia="ru-RU"/>
        </w:rPr>
        <w:t>. по адресу (местоположение): Российская Федерация, Томская область, Колпашевский муниципальный район, Новоселовское сельское поселение, д. Маракса, ул. Центральная, 10/2, с видом разрешенного использования: объекты инфраструктуры водоснабжения и водоотведения.</w:t>
      </w:r>
    </w:p>
    <w:p w:rsidR="00C57EE4" w:rsidRPr="00C57EE4" w:rsidRDefault="00C57EE4" w:rsidP="00C57EE4">
      <w:pPr>
        <w:tabs>
          <w:tab w:val="left" w:pos="993"/>
        </w:tabs>
        <w:spacing w:after="0" w:line="240" w:lineRule="auto"/>
        <w:ind w:left="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Специалисту 2 категории Волковой А.С.  в установленном порядке:</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2.1. оформить принятие указанного земельного участка от Администрации Новоселовского сельского поселения в казну муниципального образования "Новоселовское сельское поселение" актом приема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ередачи;</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2.2. в недельный срок со дня принятия настоящего постановления обратиться в орган регистрации для государственной регистрации прекращения права постоянного  (бессрочного) пользования на земельный участок.</w:t>
      </w:r>
    </w:p>
    <w:p w:rsidR="00C57EE4" w:rsidRPr="00C57EE4" w:rsidRDefault="00C57EE4" w:rsidP="00C57EE4">
      <w:pPr>
        <w:tabs>
          <w:tab w:val="left" w:pos="709"/>
        </w:tabs>
        <w:spacing w:after="12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постановления оставляю за собой.</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Default="00C57EE4" w:rsidP="00CE0E2C">
      <w:pPr>
        <w:widowControl w:val="0"/>
        <w:suppressAutoHyphens/>
        <w:spacing w:after="0" w:line="240" w:lineRule="auto"/>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lastRenderedPageBreak/>
        <w:t>АДМИНИСТРАЦИЯ НОВОСЕЛОВСКОГО СЕЛЬСКОГО ПОСЕЛЕНИЯ</w:t>
      </w:r>
      <w:r w:rsidRPr="00C57EE4">
        <w:rPr>
          <w:rFonts w:ascii="Arial" w:eastAsia="Times New Roman" w:hAnsi="Arial" w:cs="Arial"/>
          <w:b/>
          <w:sz w:val="24"/>
          <w:szCs w:val="24"/>
          <w:lang w:eastAsia="ru-RU"/>
        </w:rPr>
        <w:b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30.10.2019                                                                                                        № 112</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прекращении права постоянного (бессрочного) пользования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с кадастровым номером 70:08:0100020:906</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r>
      <w:proofErr w:type="gramStart"/>
      <w:r w:rsidRPr="00C57EE4">
        <w:rPr>
          <w:rFonts w:ascii="Arial" w:eastAsia="Times New Roman" w:hAnsi="Arial" w:cs="Arial"/>
          <w:sz w:val="24"/>
          <w:szCs w:val="24"/>
          <w:lang w:eastAsia="ru-RU"/>
        </w:rPr>
        <w:t>На основании заявления Администрации Новоселовского сельского поселения от 29.10.2019 (адрес места нахождения: 636425, Томская область, Колпашевский район, с. Новоселово, ул. Центральная, 11/1, ОГРН 1177031090554, ИНН 7007012826, КПП 700701001) о прекращении права постоянного (бессрочного) пользования на земельный участок, выписки из ЕГРЮЛ (сведения о юридическом лице) от 29.12.2017, выписки  из Единого государственного реестра недвижимости об основных характеристиках и зарегистрированных правах на</w:t>
      </w:r>
      <w:proofErr w:type="gramEnd"/>
      <w:r w:rsidRPr="00C57EE4">
        <w:rPr>
          <w:rFonts w:ascii="Arial" w:eastAsia="Times New Roman" w:hAnsi="Arial" w:cs="Arial"/>
          <w:sz w:val="24"/>
          <w:szCs w:val="24"/>
          <w:lang w:eastAsia="ru-RU"/>
        </w:rPr>
        <w:t xml:space="preserve"> объект недвижимости (земельный участок) от 31.05.2019 г., руководствуясь статьей 3.3 Федерального закона от 25.10.2001 № 137-ФЗ "О введении в действие Земельного кодекса Российской Федерации"</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ПОСТАНОВЛЯЮ:</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 xml:space="preserve">1. Прекратить право постоянного (бессрочного) пользования Администрации Новоселовского сельского поселения на земельный участок из состава земель населенных пунктов, находящийся в собственности муниципального образования "Новоселовское сельское поселение", с кадастровым номером 70:08:0100020:906, площадью 1151 </w:t>
      </w:r>
      <w:proofErr w:type="spellStart"/>
      <w:r w:rsidRPr="00C57EE4">
        <w:rPr>
          <w:rFonts w:ascii="Arial" w:eastAsia="Times New Roman" w:hAnsi="Arial" w:cs="Arial"/>
          <w:sz w:val="24"/>
          <w:szCs w:val="24"/>
          <w:lang w:eastAsia="ru-RU"/>
        </w:rPr>
        <w:t>кв.м</w:t>
      </w:r>
      <w:proofErr w:type="spellEnd"/>
      <w:r w:rsidRPr="00C57EE4">
        <w:rPr>
          <w:rFonts w:ascii="Arial" w:eastAsia="Times New Roman" w:hAnsi="Arial" w:cs="Arial"/>
          <w:sz w:val="24"/>
          <w:szCs w:val="24"/>
          <w:lang w:eastAsia="ru-RU"/>
        </w:rPr>
        <w:t xml:space="preserve">. по адресу (местоположение): </w:t>
      </w:r>
      <w:proofErr w:type="gramStart"/>
      <w:r w:rsidRPr="00C57EE4">
        <w:rPr>
          <w:rFonts w:ascii="Arial" w:eastAsia="Times New Roman" w:hAnsi="Arial" w:cs="Arial"/>
          <w:sz w:val="24"/>
          <w:szCs w:val="24"/>
          <w:lang w:eastAsia="ru-RU"/>
        </w:rPr>
        <w:t>Российская Федерация, Томская область, Колпашевский район, Новоселовское сельское поселение, с. Новоселово, ул. Центральная, 11/6, с видом разрешенного использования: для размещения гидротехнических сооружений.</w:t>
      </w:r>
      <w:proofErr w:type="gramEnd"/>
    </w:p>
    <w:p w:rsidR="00C57EE4" w:rsidRPr="00C57EE4" w:rsidRDefault="00C57EE4" w:rsidP="00C57EE4">
      <w:pPr>
        <w:tabs>
          <w:tab w:val="left" w:pos="993"/>
        </w:tabs>
        <w:spacing w:after="0" w:line="240" w:lineRule="auto"/>
        <w:ind w:left="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Специалисту 2 категории Волковой А.С.  в установленном порядке:</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2.1. оформить принятие указанного земельного участка от Администрации Новоселовского сельского поселения в казну муниципального образования "Новоселовское сельское поселение" актом приема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ередачи;</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2.2. в недельный срок со дня принятия настоящего постановления обратиться в орган регистрации для государственной регистрации прекращения права постоянного  (бессрочного) пользования на земельный участок.</w:t>
      </w:r>
    </w:p>
    <w:p w:rsidR="00C57EE4" w:rsidRPr="00C57EE4" w:rsidRDefault="00C57EE4" w:rsidP="00C57EE4">
      <w:pPr>
        <w:tabs>
          <w:tab w:val="left" w:pos="709"/>
        </w:tabs>
        <w:spacing w:after="12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постановления оставляю за собой.</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C57EE4" w:rsidRDefault="00C57EE4" w:rsidP="00CE0E2C">
      <w:pPr>
        <w:widowControl w:val="0"/>
        <w:suppressAutoHyphens/>
        <w:spacing w:after="0" w:line="240" w:lineRule="auto"/>
        <w:jc w:val="both"/>
        <w:rPr>
          <w:rFonts w:ascii="Arial" w:eastAsia="SimSun" w:hAnsi="Arial" w:cs="Arial"/>
          <w:color w:val="000000"/>
          <w:kern w:val="1"/>
          <w:sz w:val="24"/>
          <w:szCs w:val="24"/>
          <w:lang w:eastAsia="hi-IN" w:bidi="hi-IN"/>
        </w:rPr>
      </w:pP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lastRenderedPageBreak/>
        <w:t>АДМИНИСТРАЦИЯ НОВОСЕЛОВСКОГО СЕЛЬСКОГО ПОСЕЛЕНИЯ</w:t>
      </w:r>
      <w:r w:rsidRPr="00C57EE4">
        <w:rPr>
          <w:rFonts w:ascii="Arial" w:eastAsia="Times New Roman" w:hAnsi="Arial" w:cs="Arial"/>
          <w:b/>
          <w:sz w:val="24"/>
          <w:szCs w:val="24"/>
          <w:lang w:eastAsia="ru-RU"/>
        </w:rPr>
        <w:b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30.10.2019                                                                                                        № 113</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прекращении права постоянного (бессрочного) пользования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Администрации Новоселовского сельского поселения на земельный участок </w:t>
      </w:r>
    </w:p>
    <w:p w:rsidR="00C57EE4" w:rsidRPr="00C57EE4" w:rsidRDefault="00C57EE4" w:rsidP="00C57EE4">
      <w:pPr>
        <w:spacing w:after="0" w:line="240" w:lineRule="auto"/>
        <w:ind w:right="-1"/>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с кадастровым номером 70:08:0100046:1067</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r>
      <w:proofErr w:type="gramStart"/>
      <w:r w:rsidRPr="00C57EE4">
        <w:rPr>
          <w:rFonts w:ascii="Arial" w:eastAsia="Times New Roman" w:hAnsi="Arial" w:cs="Arial"/>
          <w:sz w:val="24"/>
          <w:szCs w:val="24"/>
          <w:lang w:eastAsia="ru-RU"/>
        </w:rPr>
        <w:t>На основании заявления Администрации Новоселовского сельского поселения от 29.10.2019 (адрес места нахождения: 636425, Томская область, Колпашевский район, с. Новоселово, ул. Центральная, 11/1, ОГРН 1177031090554, ИНН 7007012826, КПП 700701001) о прекращении права постоянного (бессрочного) пользования на земельный участок, выписки из ЕГРЮЛ (сведения о юридическом лице) от 29.12.2017, выписки  из Единого государственного реестра недвижимости об основных характеристиках и зарегистрированных правах на</w:t>
      </w:r>
      <w:proofErr w:type="gramEnd"/>
      <w:r w:rsidRPr="00C57EE4">
        <w:rPr>
          <w:rFonts w:ascii="Arial" w:eastAsia="Times New Roman" w:hAnsi="Arial" w:cs="Arial"/>
          <w:sz w:val="24"/>
          <w:szCs w:val="24"/>
          <w:lang w:eastAsia="ru-RU"/>
        </w:rPr>
        <w:t xml:space="preserve"> объект недвижимости (земельный участок) от 18.10.2019 г., руководствуясь статьей 3.3 Федерального закона от 25.10.2001 № 137-ФЗ "О введении в действие Земельного кодекса Российской Федерации"</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ПОСТАНОВЛЯЮ:</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 xml:space="preserve">1. Прекратить право постоянного (бессрочного) пользования Администрации Новоселовского сельского поселения на земельный участок из состава земель населенных пунктов, находящийся в собственности муниципального образования "Новоселовское сельское поселение", с кадастровым номером 70:08:0100046:1067, площадью 459 </w:t>
      </w:r>
      <w:proofErr w:type="spellStart"/>
      <w:r w:rsidRPr="00C57EE4">
        <w:rPr>
          <w:rFonts w:ascii="Arial" w:eastAsia="Times New Roman" w:hAnsi="Arial" w:cs="Arial"/>
          <w:sz w:val="24"/>
          <w:szCs w:val="24"/>
          <w:lang w:eastAsia="ru-RU"/>
        </w:rPr>
        <w:t>кв.м</w:t>
      </w:r>
      <w:proofErr w:type="spellEnd"/>
      <w:r w:rsidRPr="00C57EE4">
        <w:rPr>
          <w:rFonts w:ascii="Arial" w:eastAsia="Times New Roman" w:hAnsi="Arial" w:cs="Arial"/>
          <w:sz w:val="24"/>
          <w:szCs w:val="24"/>
          <w:lang w:eastAsia="ru-RU"/>
        </w:rPr>
        <w:t>. по адресу (местоположение): Российская Федерация, Томская область, Колпашевский муниципальный район, Новоселовское сельское поселение, 50 м на юго-восток от д. Маракса, участок 2 с видом разрешенного использования: ритуальная деятельность.</w:t>
      </w:r>
    </w:p>
    <w:p w:rsidR="00C57EE4" w:rsidRPr="00C57EE4" w:rsidRDefault="00C57EE4" w:rsidP="00C57EE4">
      <w:pPr>
        <w:tabs>
          <w:tab w:val="left" w:pos="993"/>
        </w:tabs>
        <w:spacing w:after="0" w:line="240" w:lineRule="auto"/>
        <w:ind w:left="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Специалисту 2 категории Волковой А.С.  в установленном порядке:</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2.1. оформить принятие указанного земельного участка от Администрации Новоселовского сельского поселения в казну муниципального образования "Новоселовское сельское поселение" актом приема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ередачи;</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2.2. в недельный срок со дня принятия настоящего постановления обратиться в орган регистрации для государственной регистрации прекращения права постоянного  (бессрочного) пользования на земельный участок.</w:t>
      </w:r>
    </w:p>
    <w:p w:rsidR="00C57EE4" w:rsidRPr="00C57EE4" w:rsidRDefault="00C57EE4" w:rsidP="00C57EE4">
      <w:pPr>
        <w:tabs>
          <w:tab w:val="left" w:pos="709"/>
        </w:tabs>
        <w:spacing w:after="12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постановления оставляю за собой.</w:t>
      </w: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tabs>
          <w:tab w:val="left" w:pos="993"/>
        </w:tabs>
        <w:spacing w:after="0" w:line="240" w:lineRule="auto"/>
        <w:ind w:firstLine="709"/>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Default="00C57EE4" w:rsidP="00CE0E2C">
      <w:pPr>
        <w:widowControl w:val="0"/>
        <w:suppressAutoHyphens/>
        <w:spacing w:after="0" w:line="240" w:lineRule="auto"/>
        <w:jc w:val="both"/>
        <w:rPr>
          <w:rFonts w:ascii="Arial" w:eastAsia="SimSun" w:hAnsi="Arial" w:cs="Arial"/>
          <w:color w:val="000000"/>
          <w:kern w:val="1"/>
          <w:sz w:val="24"/>
          <w:szCs w:val="24"/>
          <w:lang w:eastAsia="hi-IN" w:bidi="hi-IN"/>
        </w:rPr>
      </w:pPr>
    </w:p>
    <w:p w:rsidR="00CE0E2C" w:rsidRDefault="00CE0E2C" w:rsidP="00CE0E2C">
      <w:pPr>
        <w:widowControl w:val="0"/>
        <w:suppressAutoHyphens/>
        <w:spacing w:after="0" w:line="240" w:lineRule="auto"/>
        <w:jc w:val="both"/>
        <w:rPr>
          <w:rFonts w:ascii="Arial" w:eastAsia="SimSun" w:hAnsi="Arial" w:cs="Arial"/>
          <w:color w:val="000000"/>
          <w:kern w:val="1"/>
          <w:sz w:val="24"/>
          <w:szCs w:val="24"/>
          <w:lang w:eastAsia="hi-IN" w:bidi="hi-IN"/>
        </w:rPr>
      </w:pPr>
    </w:p>
    <w:p w:rsidR="00C57EE4" w:rsidRPr="00C57EE4" w:rsidRDefault="00C57EE4" w:rsidP="00C57EE4">
      <w:pPr>
        <w:tabs>
          <w:tab w:val="left" w:pos="4500"/>
        </w:tabs>
        <w:suppressAutoHyphens/>
        <w:autoSpaceDE w:val="0"/>
        <w:spacing w:after="0" w:line="480" w:lineRule="auto"/>
        <w:jc w:val="center"/>
        <w:rPr>
          <w:rFonts w:ascii="Arial" w:hAnsi="Arial" w:cs="Arial"/>
          <w:b/>
          <w:bCs/>
          <w:sz w:val="24"/>
          <w:szCs w:val="24"/>
          <w:lang w:eastAsia="zh-CN"/>
        </w:rPr>
      </w:pPr>
      <w:r w:rsidRPr="00C57EE4">
        <w:rPr>
          <w:rFonts w:ascii="Arial" w:hAnsi="Arial" w:cs="Arial"/>
          <w:b/>
          <w:bCs/>
          <w:sz w:val="24"/>
          <w:szCs w:val="24"/>
          <w:lang w:eastAsia="zh-CN"/>
        </w:rPr>
        <w:lastRenderedPageBreak/>
        <w:t>АДМИНИСТРАЦИЯ НОВОСЕЛОВСКОГО СЕЛЬСКОГО ПОСЕЛЕНИЯ</w:t>
      </w:r>
    </w:p>
    <w:p w:rsidR="00C57EE4" w:rsidRPr="00C57EE4" w:rsidRDefault="00C57EE4" w:rsidP="00C57EE4">
      <w:pPr>
        <w:tabs>
          <w:tab w:val="left" w:pos="4500"/>
        </w:tabs>
        <w:suppressAutoHyphens/>
        <w:autoSpaceDE w:val="0"/>
        <w:spacing w:after="0" w:line="480" w:lineRule="auto"/>
        <w:jc w:val="center"/>
        <w:rPr>
          <w:rFonts w:ascii="Arial" w:hAnsi="Arial" w:cs="Arial"/>
          <w:b/>
          <w:bCs/>
          <w:sz w:val="24"/>
          <w:szCs w:val="24"/>
          <w:lang w:eastAsia="zh-CN"/>
        </w:rPr>
      </w:pPr>
      <w:r w:rsidRPr="00C57EE4">
        <w:rPr>
          <w:rFonts w:ascii="Arial" w:hAnsi="Arial" w:cs="Arial"/>
          <w:b/>
          <w:bCs/>
          <w:sz w:val="24"/>
          <w:szCs w:val="24"/>
          <w:lang w:eastAsia="zh-CN"/>
        </w:rPr>
        <w:t>КОЛПАШЕВСКОГО РАЙОНА ТОМСКОЙ ОБЛАСТИ</w:t>
      </w:r>
    </w:p>
    <w:p w:rsidR="00C57EE4" w:rsidRPr="00C57EE4" w:rsidRDefault="00C57EE4" w:rsidP="00C57EE4">
      <w:pPr>
        <w:suppressAutoHyphens/>
        <w:autoSpaceDE w:val="0"/>
        <w:spacing w:after="0" w:line="480" w:lineRule="auto"/>
        <w:jc w:val="center"/>
        <w:outlineLvl w:val="1"/>
        <w:rPr>
          <w:rFonts w:ascii="Arial" w:hAnsi="Arial" w:cs="Arial"/>
          <w:b/>
          <w:sz w:val="24"/>
          <w:szCs w:val="24"/>
          <w:lang w:eastAsia="zh-CN"/>
        </w:rPr>
      </w:pPr>
      <w:r w:rsidRPr="00C57EE4">
        <w:rPr>
          <w:rFonts w:ascii="Arial" w:hAnsi="Arial" w:cs="Arial"/>
          <w:b/>
          <w:sz w:val="24"/>
          <w:szCs w:val="24"/>
          <w:lang w:eastAsia="zh-CN"/>
        </w:rPr>
        <w:t>ПОСТАНОВЛЕНИЕ</w:t>
      </w:r>
    </w:p>
    <w:p w:rsidR="00C57EE4" w:rsidRPr="00C57EE4" w:rsidRDefault="00C57EE4" w:rsidP="00C57EE4">
      <w:pPr>
        <w:suppressAutoHyphens/>
        <w:autoSpaceDE w:val="0"/>
        <w:spacing w:after="0" w:line="240" w:lineRule="auto"/>
        <w:rPr>
          <w:rFonts w:ascii="Arial" w:hAnsi="Arial" w:cs="Arial"/>
          <w:sz w:val="24"/>
          <w:szCs w:val="24"/>
          <w:lang w:eastAsia="zh-CN"/>
        </w:rPr>
      </w:pPr>
      <w:r w:rsidRPr="00C57EE4">
        <w:rPr>
          <w:rFonts w:ascii="Arial" w:hAnsi="Arial" w:cs="Arial"/>
          <w:sz w:val="24"/>
          <w:szCs w:val="24"/>
          <w:lang w:eastAsia="zh-CN"/>
        </w:rPr>
        <w:t>31.10.2019                                                                                                        № 114</w:t>
      </w:r>
    </w:p>
    <w:p w:rsidR="00C57EE4" w:rsidRPr="00C57EE4" w:rsidRDefault="00C57EE4" w:rsidP="00C57EE4">
      <w:pPr>
        <w:widowControl w:val="0"/>
        <w:suppressAutoHyphens/>
        <w:autoSpaceDE w:val="0"/>
        <w:spacing w:before="482" w:after="0" w:line="240" w:lineRule="auto"/>
        <w:jc w:val="center"/>
        <w:rPr>
          <w:rFonts w:ascii="Arial" w:hAnsi="Arial" w:cs="Arial"/>
          <w:sz w:val="24"/>
          <w:szCs w:val="24"/>
          <w:lang w:eastAsia="zh-CN"/>
        </w:rPr>
      </w:pPr>
      <w:r w:rsidRPr="00C57EE4">
        <w:rPr>
          <w:rFonts w:ascii="Arial" w:hAnsi="Arial" w:cs="Arial"/>
          <w:sz w:val="24"/>
          <w:szCs w:val="24"/>
          <w:lang w:eastAsia="zh-CN"/>
        </w:rPr>
        <w:t xml:space="preserve">О порядке подготовки и утверждения </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документации по планировке территории</w:t>
      </w: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В соответствии с </w:t>
      </w:r>
      <w:hyperlink r:id="rId10" w:history="1">
        <w:r w:rsidRPr="00C57EE4">
          <w:rPr>
            <w:rFonts w:ascii="Arial" w:hAnsi="Arial" w:cs="Arial"/>
            <w:color w:val="000080"/>
            <w:sz w:val="24"/>
            <w:szCs w:val="24"/>
            <w:u w:val="single"/>
          </w:rPr>
          <w:t>пунктом 20 части 1 статьи 1</w:t>
        </w:r>
      </w:hyperlink>
      <w:r w:rsidRPr="00C57EE4">
        <w:rPr>
          <w:rFonts w:ascii="Arial" w:hAnsi="Arial" w:cs="Arial"/>
          <w:sz w:val="24"/>
          <w:szCs w:val="24"/>
          <w:lang w:eastAsia="zh-CN"/>
        </w:rPr>
        <w:t xml:space="preserve">4 Федерального закона от 6 октября 2003 года № 131-ФЗ «Об общих принципах организации местного самоуправления в Российской Федерации», </w:t>
      </w:r>
      <w:hyperlink r:id="rId11" w:history="1">
        <w:r w:rsidRPr="00C57EE4">
          <w:rPr>
            <w:rFonts w:ascii="Arial" w:hAnsi="Arial" w:cs="Arial"/>
            <w:color w:val="000080"/>
            <w:sz w:val="24"/>
            <w:szCs w:val="24"/>
            <w:u w:val="single"/>
          </w:rPr>
          <w:t>статьями 45</w:t>
        </w:r>
      </w:hyperlink>
      <w:r w:rsidRPr="00C57EE4">
        <w:rPr>
          <w:rFonts w:ascii="Arial" w:hAnsi="Arial" w:cs="Arial"/>
          <w:sz w:val="24"/>
          <w:szCs w:val="24"/>
          <w:lang w:eastAsia="zh-CN"/>
        </w:rPr>
        <w:t xml:space="preserve">, </w:t>
      </w:r>
      <w:hyperlink r:id="rId12" w:history="1">
        <w:r w:rsidRPr="00C57EE4">
          <w:rPr>
            <w:rFonts w:ascii="Arial" w:hAnsi="Arial" w:cs="Arial"/>
            <w:color w:val="000080"/>
            <w:sz w:val="24"/>
            <w:szCs w:val="24"/>
            <w:u w:val="single"/>
          </w:rPr>
          <w:t>46</w:t>
        </w:r>
      </w:hyperlink>
      <w:r w:rsidRPr="00C57EE4">
        <w:rPr>
          <w:rFonts w:ascii="Arial" w:hAnsi="Arial" w:cs="Arial"/>
          <w:sz w:val="24"/>
          <w:szCs w:val="24"/>
          <w:lang w:eastAsia="zh-CN"/>
        </w:rPr>
        <w:t xml:space="preserve"> Градостроительного кодекса Российской Федерации, Уставом Новоселовского сельского поселения </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ПОСТАНОВЛЯЮ:</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1. Утвердить </w:t>
      </w:r>
      <w:hyperlink w:history="1">
        <w:r w:rsidRPr="00C57EE4">
          <w:rPr>
            <w:rFonts w:ascii="Arial" w:hAnsi="Arial" w:cs="Arial"/>
            <w:color w:val="000080"/>
            <w:sz w:val="24"/>
            <w:szCs w:val="24"/>
            <w:u w:val="single"/>
          </w:rPr>
          <w:t>Порядок</w:t>
        </w:r>
      </w:hyperlink>
      <w:r w:rsidRPr="00C57EE4">
        <w:rPr>
          <w:rFonts w:ascii="Arial" w:hAnsi="Arial" w:cs="Arial"/>
          <w:sz w:val="24"/>
          <w:szCs w:val="24"/>
          <w:lang w:eastAsia="zh-CN"/>
        </w:rPr>
        <w:t xml:space="preserve"> подготовки и утверждения документации по планировке территории согласно приложению.</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2. </w:t>
      </w:r>
      <w:r w:rsidRPr="00C57EE4">
        <w:rPr>
          <w:rFonts w:ascii="Arial" w:eastAsia="PMingLiU" w:hAnsi="Arial" w:cs="Arial"/>
          <w:color w:val="000000"/>
          <w:sz w:val="24"/>
          <w:szCs w:val="24"/>
          <w:lang w:eastAsia="zh-CN" w:bidi="hi-IN"/>
        </w:rPr>
        <w:t xml:space="preserve">Настоящее постановление вступает в силу </w:t>
      </w:r>
      <w:proofErr w:type="gramStart"/>
      <w:r w:rsidRPr="00C57EE4">
        <w:rPr>
          <w:rFonts w:ascii="Arial" w:eastAsia="PMingLiU" w:hAnsi="Arial" w:cs="Arial"/>
          <w:color w:val="000000"/>
          <w:sz w:val="24"/>
          <w:szCs w:val="24"/>
          <w:lang w:eastAsia="zh-CN" w:bidi="hi-IN"/>
        </w:rPr>
        <w:t>с</w:t>
      </w:r>
      <w:proofErr w:type="gramEnd"/>
      <w:r w:rsidRPr="00C57EE4">
        <w:rPr>
          <w:rFonts w:ascii="Arial" w:eastAsia="PMingLiU" w:hAnsi="Arial" w:cs="Arial"/>
          <w:color w:val="000000"/>
          <w:sz w:val="24"/>
          <w:szCs w:val="24"/>
          <w:lang w:eastAsia="zh-CN" w:bidi="hi-IN"/>
        </w:rPr>
        <w:t xml:space="preserve"> даты его официального опубликования.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color w:val="000000"/>
          <w:sz w:val="24"/>
          <w:szCs w:val="24"/>
          <w:lang w:eastAsia="zh-CN"/>
        </w:rPr>
        <w:t>3.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color w:val="000000"/>
          <w:sz w:val="24"/>
          <w:szCs w:val="24"/>
          <w:lang w:eastAsia="zh-CN"/>
        </w:rPr>
        <w:t xml:space="preserve">4. </w:t>
      </w:r>
      <w:proofErr w:type="gramStart"/>
      <w:r w:rsidRPr="00C57EE4">
        <w:rPr>
          <w:rFonts w:ascii="Arial" w:hAnsi="Arial" w:cs="Arial"/>
          <w:color w:val="000000"/>
          <w:sz w:val="24"/>
          <w:szCs w:val="24"/>
          <w:lang w:eastAsia="ru-RU"/>
        </w:rPr>
        <w:t>Контроль за</w:t>
      </w:r>
      <w:proofErr w:type="gramEnd"/>
      <w:r w:rsidRPr="00C57EE4">
        <w:rPr>
          <w:rFonts w:ascii="Arial" w:hAnsi="Arial" w:cs="Arial"/>
          <w:color w:val="000000"/>
          <w:sz w:val="24"/>
          <w:szCs w:val="24"/>
          <w:lang w:eastAsia="ru-RU"/>
        </w:rPr>
        <w:t xml:space="preserve"> исполнением постановления оставляю за собой.</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r w:rsidRPr="00C57EE4">
        <w:rPr>
          <w:rFonts w:ascii="Arial" w:hAnsi="Arial" w:cs="Arial"/>
          <w:sz w:val="24"/>
          <w:szCs w:val="24"/>
          <w:lang w:eastAsia="zh-CN"/>
        </w:rPr>
        <w:t>Глава поселения                                                                                    С.В. Петров</w:t>
      </w: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jc w:val="right"/>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left="4962" w:hanging="6"/>
        <w:rPr>
          <w:rFonts w:ascii="Arial" w:hAnsi="Arial" w:cs="Arial"/>
          <w:sz w:val="24"/>
          <w:szCs w:val="24"/>
          <w:lang w:eastAsia="zh-CN"/>
        </w:rPr>
      </w:pPr>
      <w:r w:rsidRPr="00C57EE4">
        <w:rPr>
          <w:rFonts w:ascii="Arial" w:hAnsi="Arial" w:cs="Arial"/>
          <w:sz w:val="24"/>
          <w:szCs w:val="24"/>
          <w:lang w:eastAsia="zh-CN"/>
        </w:rPr>
        <w:lastRenderedPageBreak/>
        <w:t xml:space="preserve">Приложение </w:t>
      </w:r>
    </w:p>
    <w:p w:rsidR="00C57EE4" w:rsidRPr="00C57EE4" w:rsidRDefault="00C57EE4" w:rsidP="00C57EE4">
      <w:pPr>
        <w:widowControl w:val="0"/>
        <w:suppressAutoHyphens/>
        <w:autoSpaceDE w:val="0"/>
        <w:spacing w:after="0" w:line="240" w:lineRule="auto"/>
        <w:ind w:left="4956"/>
        <w:rPr>
          <w:rFonts w:ascii="Arial" w:hAnsi="Arial" w:cs="Arial"/>
          <w:sz w:val="24"/>
          <w:szCs w:val="24"/>
          <w:lang w:eastAsia="zh-CN"/>
        </w:rPr>
      </w:pPr>
      <w:r w:rsidRPr="00C57EE4">
        <w:rPr>
          <w:rFonts w:ascii="Arial" w:hAnsi="Arial" w:cs="Arial"/>
          <w:sz w:val="24"/>
          <w:szCs w:val="24"/>
          <w:lang w:eastAsia="zh-CN"/>
        </w:rPr>
        <w:t>к постановлению Администрации Новоселовского сельского поселения от 31.10.2019 № 114</w:t>
      </w:r>
    </w:p>
    <w:p w:rsidR="00C57EE4" w:rsidRPr="00C57EE4" w:rsidRDefault="00C57EE4" w:rsidP="00C57EE4">
      <w:pPr>
        <w:widowControl w:val="0"/>
        <w:suppressAutoHyphens/>
        <w:autoSpaceDE w:val="0"/>
        <w:spacing w:after="0" w:line="240" w:lineRule="auto"/>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bookmarkStart w:id="0" w:name="Par29"/>
      <w:bookmarkEnd w:id="0"/>
      <w:r w:rsidRPr="00C57EE4">
        <w:rPr>
          <w:rFonts w:ascii="Arial" w:hAnsi="Arial" w:cs="Arial"/>
          <w:sz w:val="24"/>
          <w:szCs w:val="24"/>
          <w:lang w:eastAsia="zh-CN"/>
        </w:rPr>
        <w:t>ПОРЯДОК</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ПОДГОТОВКИ И УТВЕРЖДЕНИЯ ДОКУМЕНТАЦИИ</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ПО ПЛАНИРОВКЕ ТЕРРИТОРИИ</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1. Общие положения</w:t>
      </w: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1.1 Настоящий Порядок подготовки и утверждения документации по планировке территории (далее - Порядок) подготовлен в соответствии со </w:t>
      </w:r>
      <w:hyperlink r:id="rId13" w:history="1">
        <w:r w:rsidRPr="00C57EE4">
          <w:rPr>
            <w:rFonts w:ascii="Arial" w:hAnsi="Arial" w:cs="Arial"/>
            <w:color w:val="000080"/>
            <w:sz w:val="24"/>
            <w:szCs w:val="24"/>
            <w:u w:val="single"/>
          </w:rPr>
          <w:t>статьями 45</w:t>
        </w:r>
      </w:hyperlink>
      <w:r w:rsidRPr="00C57EE4">
        <w:rPr>
          <w:rFonts w:ascii="Arial" w:hAnsi="Arial" w:cs="Arial"/>
          <w:sz w:val="24"/>
          <w:szCs w:val="24"/>
          <w:lang w:eastAsia="zh-CN"/>
        </w:rPr>
        <w:t xml:space="preserve">, </w:t>
      </w:r>
      <w:hyperlink r:id="rId14" w:history="1">
        <w:r w:rsidRPr="00C57EE4">
          <w:rPr>
            <w:rFonts w:ascii="Arial" w:hAnsi="Arial" w:cs="Arial"/>
            <w:color w:val="000080"/>
            <w:sz w:val="24"/>
            <w:szCs w:val="24"/>
            <w:u w:val="single"/>
          </w:rPr>
          <w:t>46</w:t>
        </w:r>
      </w:hyperlink>
      <w:r w:rsidRPr="00C57EE4">
        <w:rPr>
          <w:rFonts w:ascii="Arial" w:hAnsi="Arial" w:cs="Arial"/>
          <w:sz w:val="24"/>
          <w:szCs w:val="24"/>
          <w:lang w:eastAsia="zh-CN"/>
        </w:rPr>
        <w:t xml:space="preserve"> Градостроительного кодекса Российской Федерации, Федеральным </w:t>
      </w:r>
      <w:hyperlink r:id="rId15" w:history="1">
        <w:r w:rsidRPr="00C57EE4">
          <w:rPr>
            <w:rFonts w:ascii="Arial" w:hAnsi="Arial" w:cs="Arial"/>
            <w:color w:val="000080"/>
            <w:sz w:val="24"/>
            <w:szCs w:val="24"/>
            <w:u w:val="single"/>
          </w:rPr>
          <w:t>законом</w:t>
        </w:r>
      </w:hyperlink>
      <w:r w:rsidRPr="00C57EE4">
        <w:rPr>
          <w:rFonts w:ascii="Arial" w:hAnsi="Arial" w:cs="Arial"/>
          <w:sz w:val="24"/>
          <w:szCs w:val="24"/>
          <w:lang w:eastAsia="zh-CN"/>
        </w:rPr>
        <w:t xml:space="preserve"> от 6 октября 2003 года № 131-ФЗ «Об общих принципах организации местного самоуправления в Российской Федерации», </w:t>
      </w:r>
      <w:hyperlink r:id="rId16" w:history="1">
        <w:r w:rsidRPr="00C57EE4">
          <w:rPr>
            <w:rFonts w:ascii="Arial" w:hAnsi="Arial" w:cs="Arial"/>
            <w:color w:val="000080"/>
            <w:sz w:val="24"/>
            <w:szCs w:val="24"/>
            <w:u w:val="single"/>
          </w:rPr>
          <w:t>Уставом</w:t>
        </w:r>
      </w:hyperlink>
      <w:r w:rsidRPr="00C57EE4">
        <w:rPr>
          <w:rFonts w:ascii="Arial" w:hAnsi="Arial" w:cs="Arial"/>
          <w:sz w:val="24"/>
          <w:szCs w:val="24"/>
          <w:lang w:eastAsia="zh-CN"/>
        </w:rPr>
        <w:t xml:space="preserve"> Новоселовского сельского поселения.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1.2 Порядок регулирует отношения, связанные с подготовкой проекта планировки территории и проекта межевания территории (далее - документация по планировке территории), применительно к территории муниципального образования «Новоселовское сельское поселение».</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1.3. Действие настоящего Порядка не распространяется на подготовку документации по планировке территории в случаях, указанных в </w:t>
      </w:r>
      <w:hyperlink r:id="rId17" w:history="1">
        <w:r w:rsidRPr="00C57EE4">
          <w:rPr>
            <w:rFonts w:ascii="Arial" w:hAnsi="Arial" w:cs="Arial"/>
            <w:color w:val="000080"/>
            <w:sz w:val="24"/>
            <w:szCs w:val="24"/>
            <w:u w:val="single"/>
          </w:rPr>
          <w:t>частях 1.1</w:t>
        </w:r>
      </w:hyperlink>
      <w:r w:rsidRPr="00C57EE4">
        <w:rPr>
          <w:rFonts w:ascii="Arial" w:hAnsi="Arial" w:cs="Arial"/>
          <w:sz w:val="24"/>
          <w:szCs w:val="24"/>
          <w:lang w:eastAsia="zh-CN"/>
        </w:rPr>
        <w:t xml:space="preserve">, </w:t>
      </w:r>
      <w:hyperlink r:id="rId18" w:history="1">
        <w:r w:rsidRPr="00C57EE4">
          <w:rPr>
            <w:rFonts w:ascii="Arial" w:hAnsi="Arial" w:cs="Arial"/>
            <w:color w:val="000080"/>
            <w:sz w:val="24"/>
            <w:szCs w:val="24"/>
            <w:u w:val="single"/>
          </w:rPr>
          <w:t>2</w:t>
        </w:r>
      </w:hyperlink>
      <w:r w:rsidRPr="00C57EE4">
        <w:rPr>
          <w:rFonts w:ascii="Arial" w:hAnsi="Arial" w:cs="Arial"/>
          <w:sz w:val="24"/>
          <w:szCs w:val="24"/>
          <w:lang w:eastAsia="zh-CN"/>
        </w:rPr>
        <w:t xml:space="preserve"> - </w:t>
      </w:r>
      <w:hyperlink r:id="rId19" w:history="1">
        <w:r w:rsidRPr="00C57EE4">
          <w:rPr>
            <w:rFonts w:ascii="Arial" w:hAnsi="Arial" w:cs="Arial"/>
            <w:color w:val="000080"/>
            <w:sz w:val="24"/>
            <w:szCs w:val="24"/>
            <w:u w:val="single"/>
          </w:rPr>
          <w:t>4.2</w:t>
        </w:r>
      </w:hyperlink>
      <w:r w:rsidRPr="00C57EE4">
        <w:rPr>
          <w:rFonts w:ascii="Arial" w:hAnsi="Arial" w:cs="Arial"/>
          <w:sz w:val="24"/>
          <w:szCs w:val="24"/>
          <w:lang w:eastAsia="zh-CN"/>
        </w:rPr>
        <w:t xml:space="preserve"> и </w:t>
      </w:r>
      <w:hyperlink r:id="rId20" w:history="1">
        <w:r w:rsidRPr="00C57EE4">
          <w:rPr>
            <w:rFonts w:ascii="Arial" w:hAnsi="Arial" w:cs="Arial"/>
            <w:color w:val="000080"/>
            <w:sz w:val="24"/>
            <w:szCs w:val="24"/>
            <w:u w:val="single"/>
          </w:rPr>
          <w:t>5.2 статьи 45</w:t>
        </w:r>
      </w:hyperlink>
      <w:r w:rsidRPr="00C57EE4">
        <w:rPr>
          <w:rFonts w:ascii="Arial" w:hAnsi="Arial" w:cs="Arial"/>
          <w:sz w:val="24"/>
          <w:szCs w:val="24"/>
          <w:lang w:eastAsia="zh-CN"/>
        </w:rPr>
        <w:t xml:space="preserve"> Градостроительного кодекса Российской Федерации.</w:t>
      </w: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2. Принятие решения о подготовке документации</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по планировке территории</w:t>
      </w: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 Подготовка документации по планировке территории применительно к территории муниципального образования «Новоселовское сельское поселение» осуществляется на основании постановления Администрации Новоселовского сельского поселения о подготовке документации по планировке территории (далее - постановление о подготовке документации).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2.2. Постановление о подготовке документации принимается Администрацией Новоселовского сельского поселения по инициативе:</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1) органов местного самоуправления Новоселовского сельского поселения (далее — инициатор);</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 физических и юридических лиц (далее — заказчик).</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2.3. В целях принятия решения о подготовке документации по планировке территории заказчик направляет в Администрацию Новоселовского сельского поселения </w:t>
      </w:r>
      <w:hyperlink w:history="1">
        <w:r w:rsidRPr="00C57EE4">
          <w:rPr>
            <w:rFonts w:ascii="Arial" w:hAnsi="Arial" w:cs="Arial"/>
            <w:color w:val="000080"/>
            <w:sz w:val="24"/>
            <w:szCs w:val="24"/>
            <w:u w:val="single"/>
          </w:rPr>
          <w:t>заявление/предложение</w:t>
        </w:r>
      </w:hyperlink>
      <w:r w:rsidRPr="00C57EE4">
        <w:rPr>
          <w:rFonts w:ascii="Arial" w:hAnsi="Arial" w:cs="Arial"/>
          <w:sz w:val="24"/>
          <w:szCs w:val="24"/>
          <w:lang w:eastAsia="zh-CN"/>
        </w:rPr>
        <w:t xml:space="preserve"> о подготовке документации по планировке территории (предлагаемая форма в приложении к настоящему Порядку), в котором указываются: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1) фамилия, имя, отчество заявителя (последнее - при наличии) - физического лица; наименование и место нахождения заявителя -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 вид документации по планировке территории, которую необходимо разработать;</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3) почтовый адрес и (или) адрес электронной почты для связи с </w:t>
      </w:r>
      <w:r w:rsidRPr="00C57EE4">
        <w:rPr>
          <w:rFonts w:ascii="Arial" w:hAnsi="Arial" w:cs="Arial"/>
          <w:sz w:val="24"/>
          <w:szCs w:val="24"/>
          <w:lang w:eastAsia="zh-CN"/>
        </w:rPr>
        <w:lastRenderedPageBreak/>
        <w:t>заявителем;</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4) описание границ проектирования в соответствии с градостроительным законодательством.</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bookmarkStart w:id="1" w:name="Par51"/>
      <w:bookmarkEnd w:id="1"/>
      <w:r w:rsidRPr="00C57EE4">
        <w:rPr>
          <w:rFonts w:ascii="Arial" w:hAnsi="Arial" w:cs="Arial"/>
          <w:sz w:val="24"/>
          <w:szCs w:val="24"/>
          <w:lang w:eastAsia="zh-CN"/>
        </w:rPr>
        <w:t>2.4. К заявлению/предложению прилагаются следующие документы:</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1) схема территории с описанием границ проектирования;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 документ, подтверждающий полномочия представителя заявителя.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2.5. Специалист Администрации Новоселовского сельского поселения, ответственный за прием и регистрацию документов, регистрирует заявление/предложение путем внесения записи в журнал регистрации входящих документов Администрации Новоселовского сельского поселения в день поступления заявления/предложения и прилагаемых к нему документов (далее — заявление).</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2.6. Не позднее дня регистрации заявление направляется Главе Новоселовского сельского поселения.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2.7. Глава Новоселовского сельского поселения в течение одного рабочего дня со дня поступления к нему заявления налагает резолюцию об его исполнении.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2.8. Специалист Администрации при поступлении к нему для исполнения заявления/предложения проводит проверку поступивших документов на предмет наличия основания (оснований) для принятия постановления о подготовке документации по планированию территории.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bookmarkStart w:id="2" w:name="Par60"/>
      <w:bookmarkEnd w:id="2"/>
      <w:r w:rsidRPr="00C57EE4">
        <w:rPr>
          <w:rFonts w:ascii="Arial" w:hAnsi="Arial" w:cs="Arial"/>
          <w:sz w:val="24"/>
          <w:szCs w:val="24"/>
          <w:lang w:eastAsia="zh-CN"/>
        </w:rPr>
        <w:t>2.9. Специалист Администрации, ответственный за рассмотрение заявления, подготавливает проект письма об отказе в подготовке постановления о подготовке документации по планировке территории в случаях, если: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1) документация по планировке данной территории подготавливается;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 с заявлением о подготовке документации по планировке территории обратилось лицо, не обладающее в соответствии действующим законодательством таким правом;</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3) не представлена схема с указанием границ проектирования;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proofErr w:type="gramStart"/>
      <w:r w:rsidRPr="00C57EE4">
        <w:rPr>
          <w:rFonts w:ascii="Arial" w:hAnsi="Arial" w:cs="Arial"/>
          <w:sz w:val="24"/>
          <w:szCs w:val="24"/>
          <w:lang w:eastAsia="zh-CN"/>
        </w:rPr>
        <w:t xml:space="preserve">4) отсутствует необходимость в разработке документации по планировке территории в соответствии с Генеральным планом муниципального образования «Новоселовское сельское поселение», </w:t>
      </w:r>
      <w:hyperlink r:id="rId21" w:history="1">
        <w:r w:rsidRPr="00C57EE4">
          <w:rPr>
            <w:rFonts w:ascii="Arial" w:hAnsi="Arial" w:cs="Arial"/>
            <w:color w:val="000080"/>
            <w:sz w:val="24"/>
            <w:szCs w:val="24"/>
            <w:u w:val="single"/>
          </w:rPr>
          <w:t>Правилами</w:t>
        </w:r>
      </w:hyperlink>
      <w:r w:rsidRPr="00C57EE4">
        <w:rPr>
          <w:rFonts w:ascii="Arial" w:hAnsi="Arial" w:cs="Arial"/>
          <w:sz w:val="24"/>
          <w:szCs w:val="24"/>
          <w:lang w:eastAsia="zh-CN"/>
        </w:rPr>
        <w:t xml:space="preserve"> землепользования и застройки муниципального образования «Новоселовское сельское поселение», требованиями технических регламентов, нормативами градостроительного проектирования, границами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границами территорий выявленных объектов культурного наследия</w:t>
      </w:r>
      <w:proofErr w:type="gramEnd"/>
      <w:r w:rsidRPr="00C57EE4">
        <w:rPr>
          <w:rFonts w:ascii="Arial" w:hAnsi="Arial" w:cs="Arial"/>
          <w:sz w:val="24"/>
          <w:szCs w:val="24"/>
          <w:lang w:eastAsia="zh-CN"/>
        </w:rPr>
        <w:t>, границами зон с особыми условиями использования территорий, а также с учетом программ комплексного развития систем коммунальной инфраструктуры городского округа,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2.10. Подписанное Главой Новоселовского сельского поселения письмо об отказе в подготовке постановления о подготовке документации по планировке территории направляется заявителю в течение одного рабочего дня со дня его регистрации.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 xml:space="preserve">2.11. </w:t>
      </w:r>
      <w:proofErr w:type="gramStart"/>
      <w:r w:rsidRPr="00C57EE4">
        <w:rPr>
          <w:rFonts w:ascii="Arial" w:hAnsi="Arial" w:cs="Arial"/>
          <w:sz w:val="24"/>
          <w:szCs w:val="24"/>
          <w:lang w:eastAsia="zh-CN"/>
        </w:rPr>
        <w:t xml:space="preserve">При отсутствии оснований для отказа в подготовке постановления о подготовке документации по планировке территории, указанных в </w:t>
      </w:r>
      <w:hyperlink w:history="1">
        <w:r w:rsidRPr="00C57EE4">
          <w:rPr>
            <w:rFonts w:ascii="Arial" w:hAnsi="Arial" w:cs="Arial"/>
            <w:color w:val="000080"/>
            <w:sz w:val="24"/>
            <w:szCs w:val="24"/>
            <w:u w:val="single"/>
          </w:rPr>
          <w:t>пункте 2.9</w:t>
        </w:r>
      </w:hyperlink>
      <w:r w:rsidRPr="00C57EE4">
        <w:rPr>
          <w:rFonts w:ascii="Arial" w:hAnsi="Arial" w:cs="Arial"/>
          <w:sz w:val="24"/>
          <w:szCs w:val="24"/>
          <w:lang w:eastAsia="zh-CN"/>
        </w:rPr>
        <w:t xml:space="preserve"> настоящего Порядка, специалист Администрации, ответственный за рассмотрение заявления, в течение двух рабочих дней готовит проект постановления о подготовке документации по планировке территории и направляет его на согласование управляющему делами Администрации Новоселовского сельского поселения.</w:t>
      </w:r>
      <w:proofErr w:type="gramEnd"/>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lastRenderedPageBreak/>
        <w:t>2.12. Согласование составляет два рабочих дня со дня получения проекта на согласование.</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2.13. Постановление подписывает Глава Новоселовского сельского поселения в течение одного рабочего дня со дня получения согласованного проекта постановления.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2.14. Постановление о подготовке документации по планировке территории подлежит опубликованию в Ведомостях органов местного самоуправления Новоселовского сельского поселения и размещению на официальном сайте органов местного самоуправления Новоселовского сельского поселения в течение трех дней со дня принятия.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2.15. Прием предложений о порядке, сроках подготовки и содержании документации по планировке территории, поступающих от физических и юридических лиц, принимаются в течение одного месяца после опубликования постановления о подготовке документации по планировке территории и в день поступления регистрируются специалистом Администрации Новоселовского сельского поселения, ответственным за прием и регистрацию документов.</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2.16. Подготовка и согласование технического задания на разработку документации по планировке территории осуществляются в течение трех недель со дня опубликования постановления о подготовке документации по планировке территории.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2.17. Сбор исходных данных в случае разработки документации по планировке в рамках муниципального контракта осуществляется Администрацией Новоселовского сельского поселения в объеме, указанном в техническом задании. Сбор исходных данных в случае разработки документации по планировке по инициативе заказчика осуществляется заказчиком, по инициативе которого подготавливается документация.</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Исходные данные запрашиваются в организациях, ответственных за содержание и развитие сетей инженерно-технического обеспечения, при дальнейшем согласовании с указанными организациями специализированных профильных разделов разработанной документации по планировке территории.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2.18. Срок представления разработанной документации по планировке территории устанавливается в техническом задании на разработку документации по планировке территории.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2.19. Подготовка документации по планировке территории осуществляется Администрацией Новоселовского сельского поселения с привлечением подрядчика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r w:rsidRPr="00C57EE4">
        <w:rPr>
          <w:rFonts w:ascii="Arial" w:hAnsi="Arial" w:cs="Arial"/>
          <w:sz w:val="24"/>
          <w:szCs w:val="24"/>
          <w:lang w:eastAsia="zh-CN"/>
        </w:rPr>
        <w:t>2.20. Подготовка документации по планировке территории может осуществляться заказчиком за счет его средств. Расходы заказчика на подготовку документации по планировке территории не подлежат возмещению за счет средств бюджетов бюджетной системы Российской Федерации, в том числе за счет средств местного бюджета.</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3. Порядок согласования и утверждения</w:t>
      </w:r>
    </w:p>
    <w:p w:rsidR="00C57EE4" w:rsidRPr="00C57EE4" w:rsidRDefault="00C57EE4" w:rsidP="00C57EE4">
      <w:pPr>
        <w:widowControl w:val="0"/>
        <w:suppressAutoHyphens/>
        <w:autoSpaceDE w:val="0"/>
        <w:spacing w:after="0" w:line="240" w:lineRule="auto"/>
        <w:jc w:val="center"/>
        <w:rPr>
          <w:rFonts w:ascii="Arial" w:hAnsi="Arial" w:cs="Arial"/>
          <w:sz w:val="24"/>
          <w:szCs w:val="24"/>
          <w:lang w:eastAsia="zh-CN"/>
        </w:rPr>
      </w:pPr>
      <w:r w:rsidRPr="00C57EE4">
        <w:rPr>
          <w:rFonts w:ascii="Arial" w:hAnsi="Arial" w:cs="Arial"/>
          <w:sz w:val="24"/>
          <w:szCs w:val="24"/>
          <w:lang w:eastAsia="zh-CN"/>
        </w:rPr>
        <w:t>документации по планировке территории</w:t>
      </w:r>
    </w:p>
    <w:p w:rsidR="00C57EE4" w:rsidRPr="00C57EE4" w:rsidRDefault="00C57EE4" w:rsidP="00C57EE4">
      <w:pPr>
        <w:widowControl w:val="0"/>
        <w:suppressAutoHyphens/>
        <w:autoSpaceDE w:val="0"/>
        <w:spacing w:after="0" w:line="240" w:lineRule="auto"/>
        <w:ind w:firstLine="709"/>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3.1. Представление подготовленной документации по планировке территории специалисту Администрации осуществляется после регистрации ее поступления специалистом, ответственным за прием и регистрацию документов Администрации Новоселовского сельского поселения.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 xml:space="preserve">3.2. Специалист Администрации, ответственный за рассмотрение </w:t>
      </w:r>
      <w:r w:rsidRPr="00C57EE4">
        <w:rPr>
          <w:rFonts w:ascii="Arial" w:hAnsi="Arial" w:cs="Arial"/>
          <w:sz w:val="24"/>
          <w:szCs w:val="24"/>
          <w:lang w:eastAsia="zh-CN"/>
        </w:rPr>
        <w:lastRenderedPageBreak/>
        <w:t>заявления, в течение тридцати дней со дня поступления документации по планировке территории обеспечивает:</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3.2.1. направление и согласование документации по планировке территории в Администрации Новоселовского сельского поселения, а также с организациями, выдавшими технические условия на обеспечение объектов инженерной инфраструктуры, организациями, в ведении которых находятся объекты улично-дорожной сети;</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roofErr w:type="gramStart"/>
      <w:r w:rsidRPr="00C57EE4">
        <w:rPr>
          <w:rFonts w:ascii="Arial" w:hAnsi="Arial" w:cs="Arial"/>
          <w:sz w:val="24"/>
          <w:szCs w:val="24"/>
          <w:lang w:eastAsia="zh-CN"/>
        </w:rPr>
        <w:t>3.2.2. проверку на соответствие документации по планировке территории документам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rsidRPr="00C57EE4">
        <w:rPr>
          <w:rFonts w:ascii="Arial" w:hAnsi="Arial" w:cs="Arial"/>
          <w:sz w:val="24"/>
          <w:szCs w:val="24"/>
          <w:lang w:eastAsia="zh-CN"/>
        </w:rP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 xml:space="preserve">3.2.3. обеспечивает направление документации по планировке территории в Комиссию подготовке </w:t>
      </w:r>
      <w:hyperlink r:id="rId22" w:history="1">
        <w:r w:rsidRPr="00C57EE4">
          <w:rPr>
            <w:rFonts w:ascii="Arial" w:hAnsi="Arial" w:cs="Arial"/>
            <w:color w:val="000080"/>
            <w:sz w:val="24"/>
            <w:szCs w:val="24"/>
            <w:u w:val="single"/>
          </w:rPr>
          <w:t>Правил</w:t>
        </w:r>
      </w:hyperlink>
      <w:r w:rsidRPr="00C57EE4">
        <w:rPr>
          <w:rFonts w:ascii="Arial" w:hAnsi="Arial" w:cs="Arial"/>
          <w:sz w:val="24"/>
          <w:szCs w:val="24"/>
          <w:lang w:eastAsia="zh-CN"/>
        </w:rPr>
        <w:t xml:space="preserve"> землепользования и застройки Новоселовского сельского поселения в целях обеспечения направления документации согласно требованиям действующего законодательства на общественные обсуждения или публичные слушания;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3.2.4. в случаях, если в соответствии с действующим законодательством общественные обсуждения или публичные слушания по проекту планировки территории и проекту межевания территории не проводятся, после исполнения пунктов 3.2.1, 3.2.2 осуществляет подготовку проекта постановления Администрации Новоселовского сельского поселения об утверждении проекта планировки, проекта межевания территории.</w:t>
      </w:r>
    </w:p>
    <w:p w:rsidR="00C57EE4" w:rsidRPr="00C57EE4" w:rsidRDefault="00C57EE4" w:rsidP="00C57EE4">
      <w:pPr>
        <w:suppressAutoHyphens/>
        <w:spacing w:after="0" w:line="240" w:lineRule="auto"/>
        <w:ind w:firstLine="720"/>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3.3. Проект постановления Администрации Новоселовского сельского поселения об утверждении проекта межевания, проекта планировки территории согласуется с управляющим делами Администрации Новоселовского сельского поселения.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3.5. В случае</w:t>
      </w:r>
      <w:proofErr w:type="gramStart"/>
      <w:r w:rsidRPr="00C57EE4">
        <w:rPr>
          <w:rFonts w:ascii="Arial" w:hAnsi="Arial" w:cs="Arial"/>
          <w:sz w:val="24"/>
          <w:szCs w:val="24"/>
          <w:lang w:eastAsia="zh-CN"/>
        </w:rPr>
        <w:t>,</w:t>
      </w:r>
      <w:proofErr w:type="gramEnd"/>
      <w:r w:rsidRPr="00C57EE4">
        <w:rPr>
          <w:rFonts w:ascii="Arial" w:hAnsi="Arial" w:cs="Arial"/>
          <w:sz w:val="24"/>
          <w:szCs w:val="24"/>
          <w:lang w:eastAsia="zh-CN"/>
        </w:rPr>
        <w:t xml:space="preserve"> если документация по планировке территории разрабатывается в качестве материалов по обоснованию внесения изменений в Генеральный план и правила землепользования и застройки муниципального образования «Новоселовское сельское поселение», проект постановления об утверждении документации по планировке территории направляется на согласование после принятия Советом Новоселовского сельского поселения соответствующего решения о внесении изменений в установленном порядке в Генеральный план и правила землепользования и </w:t>
      </w:r>
      <w:proofErr w:type="gramStart"/>
      <w:r w:rsidRPr="00C57EE4">
        <w:rPr>
          <w:rFonts w:ascii="Arial" w:hAnsi="Arial" w:cs="Arial"/>
          <w:sz w:val="24"/>
          <w:szCs w:val="24"/>
          <w:lang w:eastAsia="zh-CN"/>
        </w:rPr>
        <w:t>застройки муниципального образования «Новоселовское сельское поселение».</w:t>
      </w:r>
      <w:proofErr w:type="gramEnd"/>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3.6. Согласованный в установленном порядке проект постановления Администрации Новоселовского сельского поселения об утверждении проекта межевания, проекта планировки территории передается на подпись Главе Новоселовского сельского поселения.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 xml:space="preserve">3.7. Принятое постановление об утверждении проекта межевания, проекта планировки территории направляется заявителю в установленном порядке. </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r w:rsidRPr="00C57EE4">
        <w:rPr>
          <w:rFonts w:ascii="Arial" w:hAnsi="Arial" w:cs="Arial"/>
          <w:sz w:val="24"/>
          <w:szCs w:val="24"/>
          <w:lang w:eastAsia="zh-CN"/>
        </w:rPr>
        <w:t xml:space="preserve">3.8. Утвержденная документация по планировке территории (проекты планировки территории и проекты межевания территории), постановление о ее утверждении публикуется в Ведомостях органов местного самоуправления </w:t>
      </w:r>
      <w:r w:rsidRPr="00C57EE4">
        <w:rPr>
          <w:rFonts w:ascii="Arial" w:hAnsi="Arial" w:cs="Arial"/>
          <w:sz w:val="24"/>
          <w:szCs w:val="24"/>
          <w:lang w:eastAsia="zh-CN"/>
        </w:rPr>
        <w:lastRenderedPageBreak/>
        <w:t>Новоселовского сельского поселения в течение семи дней со дня утверждения указанной документации и размещается на официальном сайте органов местного самоуправления Новоселовского сельского поселения.</w:t>
      </w: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widowControl w:val="0"/>
        <w:suppressAutoHyphens/>
        <w:autoSpaceDE w:val="0"/>
        <w:spacing w:after="0" w:line="240" w:lineRule="auto"/>
        <w:ind w:firstLine="720"/>
        <w:jc w:val="both"/>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hAnsi="Arial" w:cs="Arial"/>
          <w:sz w:val="24"/>
          <w:szCs w:val="24"/>
          <w:lang w:eastAsia="zh-CN"/>
        </w:rPr>
      </w:pP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Приложение № 1</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 xml:space="preserve">к Порядку подготовки и утверждения </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документации по планировке территории</w:t>
      </w: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Courier New" w:hAnsi="Arial" w:cs="Arial"/>
          <w:kern w:val="1"/>
          <w:sz w:val="24"/>
          <w:szCs w:val="24"/>
          <w:lang w:eastAsia="zh-CN" w:bidi="hi-IN"/>
        </w:rPr>
        <w:t>Главе Новоселовского сельского поселения</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proofErr w:type="gramStart"/>
      <w:r w:rsidRPr="00C57EE4">
        <w:rPr>
          <w:rFonts w:ascii="Arial" w:eastAsia="Arial" w:hAnsi="Arial" w:cs="Arial"/>
          <w:kern w:val="1"/>
          <w:sz w:val="24"/>
          <w:szCs w:val="24"/>
          <w:lang w:eastAsia="zh-CN" w:bidi="hi-IN"/>
        </w:rPr>
        <w:t>(Наименование юридического лица,</w:t>
      </w:r>
      <w:proofErr w:type="gramEnd"/>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его почтовый адрес,</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телефон, факс,</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Фамилия, имя, отчество (последнее – при наличии)</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 xml:space="preserve"> представителя, реквизиты</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документа, удостоверяющего</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полномочия представителя юридического лица;</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proofErr w:type="gramStart"/>
      <w:r w:rsidRPr="00C57EE4">
        <w:rPr>
          <w:rFonts w:ascii="Arial" w:eastAsia="Arial" w:hAnsi="Arial" w:cs="Arial"/>
          <w:kern w:val="1"/>
          <w:sz w:val="24"/>
          <w:szCs w:val="24"/>
          <w:lang w:eastAsia="zh-CN" w:bidi="hi-IN"/>
        </w:rPr>
        <w:t xml:space="preserve">Фамилия, имя, отчество (последнее – при наличии </w:t>
      </w:r>
      <w:proofErr w:type="gramEnd"/>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физического лица (либо представителя)</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____________________________________________</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адрес, телефон</w:t>
      </w: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_____________________________________</w:t>
      </w: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ЗАЯВЛЕНИЕ/ПРЕДЛОЖЕНИЕ</w:t>
      </w:r>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О ПОДГОТОВКЕ ДОКУМЕНТАЦИИ ПО ПЛАНИРОВКЕ ТЕРРИТОРИИ</w:t>
      </w:r>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(предлагаемая форма)</w:t>
      </w:r>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Заявитель в лице</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_____________________________________________________________________________</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(Фамилия, имя, отчество (последнее – при наличии)/ наименование организации)</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предлагает подготовить документацию по планировке территории (проект планировки территории и проект межевания территории)</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_____________________________________________________________________________</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_____________________________________________________________________________</w:t>
      </w:r>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(вид документации подчеркнуть, описание границ проектирования) в соответствии с прилагаемой схемой за счет собственных средств.</w:t>
      </w: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Обязуюсь осуществить:</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1. Сбор и анализ исходных данных, необходимых для подготовки документации по   планировке территории в соответствии с заданием на разработку Документации.</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lastRenderedPageBreak/>
        <w:t xml:space="preserve">2. Разработку разделов проекта в объеме, предусмотренном Градостроительным </w:t>
      </w:r>
      <w:hyperlink r:id="rId23" w:history="1">
        <w:r w:rsidRPr="00C57EE4">
          <w:rPr>
            <w:rFonts w:ascii="Arial" w:eastAsia="Arial" w:hAnsi="Arial" w:cs="Arial"/>
            <w:color w:val="000080"/>
            <w:kern w:val="1"/>
            <w:sz w:val="24"/>
            <w:szCs w:val="24"/>
            <w:u w:val="single"/>
          </w:rPr>
          <w:t>кодексом</w:t>
        </w:r>
      </w:hyperlink>
      <w:r w:rsidRPr="00C57EE4">
        <w:rPr>
          <w:rFonts w:ascii="Arial" w:eastAsia="Arial" w:hAnsi="Arial" w:cs="Arial"/>
          <w:kern w:val="1"/>
          <w:sz w:val="24"/>
          <w:szCs w:val="24"/>
          <w:lang w:eastAsia="zh-CN" w:bidi="hi-IN"/>
        </w:rPr>
        <w:t xml:space="preserve"> РФ в соответствии с заданием на разработку документации.</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3. Представление материалов проекта на рассмотрение в Администрацию Новоселовского сельского поселения.</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4. Устранение всех замечаний по итогам рассмотрения.</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Приложение:</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1. Схема территории с описанием границ проектирования.</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2. Документ, подтверждающий полномочия представителя заявителя.</w:t>
      </w:r>
    </w:p>
    <w:p w:rsidR="00C57EE4" w:rsidRPr="00C57EE4" w:rsidRDefault="00C57EE4" w:rsidP="00C57EE4">
      <w:pPr>
        <w:suppressAutoHyphens/>
        <w:spacing w:after="0" w:line="240" w:lineRule="auto"/>
        <w:ind w:firstLine="709"/>
        <w:jc w:val="both"/>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jc w:val="right"/>
        <w:rPr>
          <w:rFonts w:ascii="Arial" w:eastAsia="Arial" w:hAnsi="Arial" w:cs="Arial"/>
          <w:kern w:val="1"/>
          <w:sz w:val="24"/>
          <w:szCs w:val="24"/>
          <w:lang w:eastAsia="zh-CN" w:bidi="hi-IN"/>
        </w:rPr>
      </w:pPr>
    </w:p>
    <w:p w:rsidR="00C57EE4" w:rsidRPr="00C57EE4" w:rsidRDefault="00C57EE4" w:rsidP="00C57EE4">
      <w:pPr>
        <w:suppressAutoHyphens/>
        <w:spacing w:after="0" w:line="240" w:lineRule="auto"/>
        <w:rPr>
          <w:rFonts w:ascii="Arial" w:eastAsia="Arial" w:hAnsi="Arial" w:cs="Arial"/>
          <w:kern w:val="1"/>
          <w:sz w:val="24"/>
          <w:szCs w:val="24"/>
          <w:lang w:eastAsia="zh-CN" w:bidi="hi-IN"/>
        </w:rPr>
      </w:pPr>
      <w:r w:rsidRPr="00C57EE4">
        <w:rPr>
          <w:rFonts w:ascii="Arial" w:eastAsia="Arial" w:hAnsi="Arial" w:cs="Arial"/>
          <w:kern w:val="1"/>
          <w:sz w:val="24"/>
          <w:szCs w:val="24"/>
          <w:lang w:eastAsia="zh-CN" w:bidi="hi-IN"/>
        </w:rPr>
        <w:t>Дата</w:t>
      </w:r>
      <w:proofErr w:type="gramStart"/>
      <w:r w:rsidRPr="00C57EE4">
        <w:rPr>
          <w:rFonts w:ascii="Arial" w:eastAsia="Arial" w:hAnsi="Arial" w:cs="Arial"/>
          <w:kern w:val="1"/>
          <w:sz w:val="24"/>
          <w:szCs w:val="24"/>
          <w:lang w:eastAsia="zh-CN" w:bidi="hi-IN"/>
        </w:rPr>
        <w:t xml:space="preserve"> _________________                                               _________________(_____________)</w:t>
      </w:r>
      <w:proofErr w:type="gramEnd"/>
    </w:p>
    <w:p w:rsidR="00C57EE4" w:rsidRPr="00C57EE4" w:rsidRDefault="00C57EE4" w:rsidP="00C57EE4">
      <w:pPr>
        <w:suppressAutoHyphens/>
        <w:spacing w:after="0" w:line="240" w:lineRule="auto"/>
        <w:jc w:val="center"/>
        <w:rPr>
          <w:rFonts w:ascii="Arial" w:eastAsia="Arial" w:hAnsi="Arial" w:cs="Arial"/>
          <w:kern w:val="1"/>
          <w:sz w:val="24"/>
          <w:szCs w:val="24"/>
          <w:lang w:eastAsia="zh-CN" w:bidi="hi-IN"/>
        </w:rPr>
      </w:pPr>
      <w:r w:rsidRPr="00C57EE4">
        <w:rPr>
          <w:rFonts w:ascii="Arial" w:eastAsia="Times New Roman" w:hAnsi="Arial" w:cs="Arial"/>
          <w:kern w:val="1"/>
          <w:sz w:val="24"/>
          <w:szCs w:val="24"/>
          <w:lang w:eastAsia="zh-CN" w:bidi="hi-IN"/>
        </w:rPr>
        <w:t xml:space="preserve">                                                                                          </w:t>
      </w:r>
      <w:r w:rsidRPr="00C57EE4">
        <w:rPr>
          <w:rFonts w:ascii="Arial" w:eastAsia="Arial" w:hAnsi="Arial" w:cs="Arial"/>
          <w:kern w:val="1"/>
          <w:sz w:val="24"/>
          <w:szCs w:val="24"/>
          <w:lang w:eastAsia="zh-CN" w:bidi="hi-IN"/>
        </w:rPr>
        <w:t xml:space="preserve">Подпись                      </w:t>
      </w:r>
      <w:hyperlink r:id="rId24" w:history="1"/>
    </w:p>
    <w:p w:rsidR="00C57EE4" w:rsidRPr="00026F05" w:rsidRDefault="00C57EE4"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Pr="00026F05" w:rsidRDefault="00026F05" w:rsidP="00026F05">
      <w:pPr>
        <w:widowControl w:val="0"/>
        <w:suppressAutoHyphens/>
        <w:spacing w:after="0" w:line="240" w:lineRule="auto"/>
        <w:ind w:firstLine="709"/>
        <w:jc w:val="both"/>
        <w:rPr>
          <w:rFonts w:ascii="Arial" w:eastAsia="SimSun" w:hAnsi="Arial" w:cs="Arial"/>
          <w:color w:val="000000"/>
          <w:kern w:val="1"/>
          <w:sz w:val="24"/>
          <w:szCs w:val="24"/>
          <w:lang w:eastAsia="hi-IN" w:bidi="hi-IN"/>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tbl>
      <w:tblPr>
        <w:tblW w:w="0" w:type="auto"/>
        <w:tblLook w:val="04A0" w:firstRow="1" w:lastRow="0" w:firstColumn="1" w:lastColumn="0" w:noHBand="0" w:noVBand="1"/>
      </w:tblPr>
      <w:tblGrid>
        <w:gridCol w:w="9571"/>
      </w:tblGrid>
      <w:tr w:rsidR="00C57EE4" w:rsidRPr="00C57EE4" w:rsidTr="00617F98">
        <w:trPr>
          <w:trHeight w:val="1890"/>
        </w:trPr>
        <w:tc>
          <w:tcPr>
            <w:tcW w:w="9571" w:type="dxa"/>
          </w:tcPr>
          <w:p w:rsidR="00C57EE4" w:rsidRPr="00C57EE4" w:rsidRDefault="00C57EE4" w:rsidP="00C57EE4">
            <w:pPr>
              <w:spacing w:after="0" w:line="240" w:lineRule="auto"/>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lastRenderedPageBreak/>
              <w:t>АДМИНИСТРАЦИЯ НОВОСЕЛОВСКОГО СЕЛЬСКОГО ПОСЕЛЕНИЯ</w:t>
            </w:r>
          </w:p>
          <w:p w:rsidR="00C57EE4" w:rsidRPr="00C57EE4" w:rsidRDefault="00C57EE4" w:rsidP="00C57EE4">
            <w:pPr>
              <w:spacing w:after="0" w:line="240" w:lineRule="auto"/>
              <w:jc w:val="center"/>
              <w:rPr>
                <w:rFonts w:ascii="Arial" w:eastAsia="Times New Roman" w:hAnsi="Arial" w:cs="Arial"/>
                <w:b/>
                <w:bCs/>
                <w:sz w:val="24"/>
                <w:szCs w:val="24"/>
                <w:lang w:eastAsia="ru-RU"/>
              </w:rPr>
            </w:pPr>
          </w:p>
          <w:p w:rsidR="00C57EE4" w:rsidRPr="00C57EE4" w:rsidRDefault="00C57EE4" w:rsidP="00C57EE4">
            <w:pPr>
              <w:spacing w:after="0" w:line="240" w:lineRule="auto"/>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КОЛПАШЕВСКОГО РАЙОНА ТОМСКОЙ ОБЛАСТИ</w:t>
            </w:r>
          </w:p>
          <w:p w:rsidR="00C57EE4" w:rsidRPr="00C57EE4" w:rsidRDefault="00C57EE4" w:rsidP="00C57EE4">
            <w:pPr>
              <w:keepNext/>
              <w:spacing w:after="0" w:line="240" w:lineRule="auto"/>
              <w:jc w:val="center"/>
              <w:outlineLvl w:val="0"/>
              <w:rPr>
                <w:rFonts w:ascii="Arial" w:eastAsia="Times New Roman" w:hAnsi="Arial" w:cs="Arial"/>
                <w:b/>
                <w:bCs/>
                <w:sz w:val="24"/>
                <w:szCs w:val="24"/>
                <w:lang w:eastAsia="ru-RU"/>
              </w:rPr>
            </w:pPr>
          </w:p>
          <w:p w:rsidR="00C57EE4" w:rsidRPr="00C57EE4" w:rsidRDefault="00C57EE4" w:rsidP="00C57EE4">
            <w:pPr>
              <w:keepNext/>
              <w:spacing w:after="0" w:line="240" w:lineRule="auto"/>
              <w:jc w:val="center"/>
              <w:outlineLvl w:val="0"/>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ПОСТАНОВЛЕНИЕ</w:t>
            </w:r>
          </w:p>
        </w:tc>
      </w:tr>
    </w:tbl>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31.10.2019                                                                                                        № 115</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15.02.2016 № 8 </w:t>
      </w:r>
      <w:r w:rsidRPr="00C57EE4">
        <w:rPr>
          <w:rFonts w:ascii="Arial" w:hAnsi="Arial" w:cs="Arial"/>
          <w:sz w:val="24"/>
          <w:szCs w:val="24"/>
          <w:lang w:eastAsia="ru-RU"/>
        </w:rPr>
        <w:t>«Об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«Новоселовское сельское поселение», содержанию указанных актов и обеспечению их исполнения»</w:t>
      </w:r>
    </w:p>
    <w:tbl>
      <w:tblPr>
        <w:tblW w:w="0" w:type="auto"/>
        <w:jc w:val="center"/>
        <w:tblLook w:val="04A0" w:firstRow="1" w:lastRow="0" w:firstColumn="1" w:lastColumn="0" w:noHBand="0" w:noVBand="1"/>
      </w:tblPr>
      <w:tblGrid>
        <w:gridCol w:w="5211"/>
      </w:tblGrid>
      <w:tr w:rsidR="00C57EE4" w:rsidRPr="00C57EE4" w:rsidTr="00617F98">
        <w:trPr>
          <w:jc w:val="center"/>
        </w:trPr>
        <w:tc>
          <w:tcPr>
            <w:tcW w:w="5211" w:type="dxa"/>
            <w:shd w:val="clear" w:color="auto" w:fill="auto"/>
          </w:tcPr>
          <w:p w:rsidR="00C57EE4" w:rsidRPr="00C57EE4" w:rsidRDefault="00C57EE4" w:rsidP="00C57EE4">
            <w:pPr>
              <w:autoSpaceDE w:val="0"/>
              <w:autoSpaceDN w:val="0"/>
              <w:adjustRightInd w:val="0"/>
              <w:spacing w:after="0" w:line="240" w:lineRule="auto"/>
              <w:ind w:right="283"/>
              <w:jc w:val="both"/>
              <w:rPr>
                <w:rFonts w:ascii="Arial" w:hAnsi="Arial" w:cs="Arial"/>
                <w:bCs/>
                <w:sz w:val="24"/>
                <w:szCs w:val="24"/>
                <w:lang w:eastAsia="ru-RU"/>
              </w:rPr>
            </w:pPr>
          </w:p>
        </w:tc>
      </w:tr>
    </w:tbl>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 целях приведения нормативного правового акта в соответствие с законодательством</w:t>
      </w:r>
    </w:p>
    <w:tbl>
      <w:tblPr>
        <w:tblW w:w="0" w:type="auto"/>
        <w:tblLook w:val="04A0" w:firstRow="1" w:lastRow="0" w:firstColumn="1" w:lastColumn="0" w:noHBand="0" w:noVBand="1"/>
      </w:tblPr>
      <w:tblGrid>
        <w:gridCol w:w="4800"/>
        <w:gridCol w:w="4673"/>
      </w:tblGrid>
      <w:tr w:rsidR="00C57EE4" w:rsidRPr="00C57EE4" w:rsidTr="00617F98">
        <w:tc>
          <w:tcPr>
            <w:tcW w:w="4800" w:type="dxa"/>
          </w:tcPr>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ПОСТАНОВЛЯЮ:</w:t>
            </w:r>
          </w:p>
        </w:tc>
        <w:tc>
          <w:tcPr>
            <w:tcW w:w="4673" w:type="dxa"/>
          </w:tcPr>
          <w:p w:rsidR="00C57EE4" w:rsidRPr="00C57EE4" w:rsidRDefault="00C57EE4" w:rsidP="00C57EE4">
            <w:pPr>
              <w:spacing w:after="0" w:line="240" w:lineRule="auto"/>
              <w:ind w:firstLine="709"/>
              <w:jc w:val="both"/>
              <w:rPr>
                <w:rFonts w:ascii="Arial" w:eastAsia="Times New Roman" w:hAnsi="Arial" w:cs="Arial"/>
                <w:sz w:val="24"/>
                <w:szCs w:val="24"/>
                <w:lang w:eastAsia="ru-RU"/>
              </w:rPr>
            </w:pPr>
          </w:p>
        </w:tc>
      </w:tr>
    </w:tbl>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 Внести в приложение к постановлению Администрации Новоселовского сельского поселения от 15.02.2016 № 8 «Об утверждении требований к порядку разработки и принятия правовых актов о нормировании в сфере закупок для обеспечения нужд муниципального образования «</w:t>
      </w:r>
      <w:r w:rsidRPr="00C57EE4">
        <w:rPr>
          <w:rFonts w:ascii="Arial" w:hAnsi="Arial" w:cs="Arial"/>
          <w:sz w:val="24"/>
          <w:szCs w:val="24"/>
          <w:lang w:eastAsia="ru-RU"/>
        </w:rPr>
        <w:t>Новоселовское сельское поселение</w:t>
      </w:r>
      <w:r w:rsidRPr="00C57EE4">
        <w:rPr>
          <w:rFonts w:ascii="Arial" w:eastAsia="Times New Roman" w:hAnsi="Arial" w:cs="Arial"/>
          <w:sz w:val="24"/>
          <w:szCs w:val="24"/>
          <w:lang w:eastAsia="ru-RU"/>
        </w:rPr>
        <w:t>», содержанию указанных актов и обеспечению их исполнения» следующие изменения:</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1.1. Дополнить пунктом 7.1. следующего содержания:</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«7.1. Проекты правовых актов, предусмотренные подпунктом «а» пункта 1 настоящих Требований, подлежат согласованию в порядке, установленном Регламентом работы Администрации Новоселовского сельского поселения.</w:t>
      </w:r>
    </w:p>
    <w:p w:rsidR="00C57EE4" w:rsidRPr="00C57EE4" w:rsidRDefault="00C57EE4" w:rsidP="00C57EE4">
      <w:pPr>
        <w:widowControl w:val="0"/>
        <w:tabs>
          <w:tab w:val="left" w:pos="567"/>
          <w:tab w:val="left" w:pos="709"/>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Проекты правовых актов, предусмотренные подпунктом «б» пункта 1 настоящих Требований, подлежат согласованию в порядке, установленном муниципальными органами, на которые в соответствии с подпунктом «б» пункта 1 настоящих Требований возложена обязанность по утверждению указанных правовых актов»;</w:t>
      </w:r>
    </w:p>
    <w:p w:rsidR="00C57EE4" w:rsidRPr="00C57EE4" w:rsidRDefault="00C57EE4" w:rsidP="00C57EE4">
      <w:pPr>
        <w:widowControl w:val="0"/>
        <w:tabs>
          <w:tab w:val="left" w:pos="567"/>
          <w:tab w:val="left" w:pos="709"/>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1.2. Пункт 12 считать пунктом 13 следующего содержания:</w:t>
      </w:r>
    </w:p>
    <w:p w:rsidR="00C57EE4" w:rsidRPr="00C57EE4" w:rsidRDefault="00C57EE4" w:rsidP="00C57EE4">
      <w:pPr>
        <w:widowControl w:val="0"/>
        <w:tabs>
          <w:tab w:val="left" w:pos="567"/>
          <w:tab w:val="left" w:pos="709"/>
          <w:tab w:val="left" w:pos="9356"/>
        </w:tabs>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«13. Правовые акты, предусмотренные подпунктом «б» пункта 1 настоящих Требований, корректируются муниципальными органами при необходимости».</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hAnsi="Arial" w:cs="Arial"/>
          <w:sz w:val="24"/>
          <w:szCs w:val="24"/>
        </w:rPr>
        <w:t>3.Опубликовать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C57EE4" w:rsidRPr="00C57EE4" w:rsidRDefault="00C57EE4" w:rsidP="00C57EE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shd w:val="clear" w:color="auto" w:fill="FFFFFF"/>
          <w:lang w:eastAsia="ru-RU"/>
        </w:rPr>
        <w:t xml:space="preserve">4. Настоящее постановление вступает в силу </w:t>
      </w:r>
      <w:proofErr w:type="gramStart"/>
      <w:r w:rsidRPr="00C57EE4">
        <w:rPr>
          <w:rFonts w:ascii="Arial" w:eastAsia="Times New Roman" w:hAnsi="Arial" w:cs="Arial"/>
          <w:sz w:val="24"/>
          <w:szCs w:val="24"/>
          <w:shd w:val="clear" w:color="auto" w:fill="FFFFFF"/>
          <w:lang w:eastAsia="ru-RU"/>
        </w:rPr>
        <w:t>с</w:t>
      </w:r>
      <w:proofErr w:type="gramEnd"/>
      <w:r w:rsidRPr="00C57EE4">
        <w:rPr>
          <w:rFonts w:ascii="Arial" w:eastAsia="Times New Roman" w:hAnsi="Arial" w:cs="Arial"/>
          <w:sz w:val="24"/>
          <w:szCs w:val="24"/>
          <w:shd w:val="clear" w:color="auto" w:fill="FFFFFF"/>
          <w:lang w:eastAsia="ru-RU"/>
        </w:rPr>
        <w:t xml:space="preserve"> даты его официального опубликования.</w:t>
      </w:r>
    </w:p>
    <w:p w:rsidR="00C57EE4" w:rsidRPr="00C57EE4" w:rsidRDefault="00C57EE4" w:rsidP="00C57EE4">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5.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исполнением настоящего постановления оставляю за собой.</w:t>
      </w:r>
    </w:p>
    <w:p w:rsidR="00C57EE4" w:rsidRPr="00C57EE4" w:rsidRDefault="00C57EE4" w:rsidP="00C57EE4">
      <w:pPr>
        <w:spacing w:after="0" w:line="240" w:lineRule="auto"/>
        <w:ind w:firstLine="709"/>
        <w:jc w:val="both"/>
        <w:rPr>
          <w:rFonts w:ascii="Arial" w:eastAsia="Andale Sans UI" w:hAnsi="Arial" w:cs="Arial"/>
          <w:kern w:val="2"/>
          <w:sz w:val="24"/>
          <w:szCs w:val="24"/>
          <w:lang w:eastAsia="ru-RU"/>
        </w:rPr>
      </w:pPr>
    </w:p>
    <w:p w:rsidR="00C57EE4" w:rsidRPr="00C57EE4" w:rsidRDefault="00C57EE4" w:rsidP="00C57EE4">
      <w:pPr>
        <w:spacing w:after="0" w:line="240" w:lineRule="auto"/>
        <w:ind w:firstLine="709"/>
        <w:jc w:val="both"/>
        <w:rPr>
          <w:rFonts w:ascii="Arial" w:eastAsia="Andale Sans UI" w:hAnsi="Arial" w:cs="Arial"/>
          <w:kern w:val="2"/>
          <w:sz w:val="24"/>
          <w:szCs w:val="24"/>
          <w:lang w:eastAsia="ru-RU"/>
        </w:rPr>
      </w:pPr>
    </w:p>
    <w:p w:rsidR="00C57EE4" w:rsidRPr="00C57EE4" w:rsidRDefault="00C57EE4" w:rsidP="00C57EE4">
      <w:pPr>
        <w:spacing w:after="0" w:line="240" w:lineRule="auto"/>
        <w:jc w:val="both"/>
        <w:rPr>
          <w:rFonts w:ascii="Arial" w:eastAsia="Andale Sans UI" w:hAnsi="Arial" w:cs="Arial"/>
          <w:kern w:val="2"/>
          <w:sz w:val="24"/>
          <w:szCs w:val="24"/>
          <w:lang w:eastAsia="ru-RU"/>
        </w:rPr>
      </w:pPr>
      <w:r w:rsidRPr="00C57EE4">
        <w:rPr>
          <w:rFonts w:ascii="Arial" w:eastAsia="Andale Sans UI" w:hAnsi="Arial" w:cs="Arial"/>
          <w:kern w:val="2"/>
          <w:sz w:val="24"/>
          <w:szCs w:val="24"/>
          <w:lang w:eastAsia="ru-RU"/>
        </w:rPr>
        <w:t>Глава поселения                                                                                    С.В. Петров</w:t>
      </w:r>
    </w:p>
    <w:p w:rsidR="00C57EE4" w:rsidRPr="00C57EE4" w:rsidRDefault="00C57EE4" w:rsidP="00C57EE4">
      <w:pPr>
        <w:spacing w:after="0" w:line="240" w:lineRule="auto"/>
        <w:ind w:right="283"/>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w:t>
      </w:r>
    </w:p>
    <w:p w:rsidR="00C57EE4" w:rsidRPr="00C57EE4" w:rsidRDefault="00C57EE4" w:rsidP="00C57EE4">
      <w:pPr>
        <w:spacing w:after="0" w:line="240" w:lineRule="auto"/>
        <w:jc w:val="both"/>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E0E2C" w:rsidRDefault="00CE0E2C"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lastRenderedPageBreak/>
        <w:t>АДМИНИСТРАЦИЯ НОВОСЕЛОВСКОГО СЕЛЬСКОГО ПОСЕЛЕНИЯ</w:t>
      </w: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31.10.2019                                                                                                           № 116</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jc w:val="center"/>
        <w:rPr>
          <w:rFonts w:ascii="Arial" w:hAnsi="Arial" w:cs="Arial"/>
          <w:sz w:val="24"/>
          <w:szCs w:val="24"/>
          <w:lang w:eastAsia="ru-RU"/>
        </w:rPr>
      </w:pPr>
      <w:r w:rsidRPr="00C57EE4">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Администрации Новоселовского сельского поселения и её органов, имеющих статус юридического лица, включая подведомственные им казённые учреждения</w:t>
      </w:r>
      <w:r w:rsidRPr="00C57EE4">
        <w:rPr>
          <w:rFonts w:ascii="Arial" w:hAnsi="Arial" w:cs="Arial"/>
          <w:sz w:val="24"/>
          <w:szCs w:val="24"/>
          <w:lang w:eastAsia="ru-RU"/>
        </w:rPr>
        <w:t>»</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ind w:firstLine="709"/>
        <w:jc w:val="both"/>
        <w:rPr>
          <w:rFonts w:ascii="Arial" w:hAnsi="Arial" w:cs="Arial"/>
          <w:sz w:val="24"/>
          <w:szCs w:val="24"/>
        </w:rPr>
      </w:pPr>
      <w:r w:rsidRPr="00C57EE4">
        <w:rPr>
          <w:rFonts w:ascii="Arial" w:hAnsi="Arial" w:cs="Arial"/>
          <w:sz w:val="24"/>
          <w:szCs w:val="24"/>
        </w:rPr>
        <w:t>В целях приведения нормативного правового акта в соответствие с законодательством</w:t>
      </w:r>
    </w:p>
    <w:p w:rsidR="00C57EE4" w:rsidRPr="00C57EE4" w:rsidRDefault="00C57EE4" w:rsidP="00C57EE4">
      <w:pPr>
        <w:spacing w:after="0"/>
        <w:ind w:firstLine="709"/>
        <w:jc w:val="both"/>
        <w:rPr>
          <w:rFonts w:ascii="Arial" w:hAnsi="Arial" w:cs="Arial"/>
          <w:sz w:val="24"/>
          <w:szCs w:val="24"/>
        </w:rPr>
      </w:pPr>
      <w:r w:rsidRPr="00C57EE4">
        <w:rPr>
          <w:rFonts w:ascii="Arial" w:eastAsia="Times New Roman" w:hAnsi="Arial" w:cs="Arial"/>
          <w:sz w:val="24"/>
          <w:szCs w:val="24"/>
          <w:lang w:eastAsia="ru-RU"/>
        </w:rPr>
        <w:t>ПОСТАНОВЛЯЮ:</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1. Внести в постановление Администрации Новоселовского сельского поселения от 26.05.2016 № 72 «Об утверждении Правил определения нормативных затрат на обеспечение функций Администрации Новоселовского сельского поселения и её органов, имеющих статус юридического лица, включая подведомственные им казённые учреждения</w:t>
      </w:r>
      <w:r w:rsidRPr="00C57EE4">
        <w:rPr>
          <w:rFonts w:ascii="Arial" w:hAnsi="Arial" w:cs="Arial"/>
          <w:sz w:val="24"/>
          <w:szCs w:val="24"/>
          <w:lang w:eastAsia="ru-RU"/>
        </w:rPr>
        <w:t>»</w:t>
      </w:r>
      <w:r w:rsidRPr="00C57EE4">
        <w:rPr>
          <w:rFonts w:ascii="Arial" w:eastAsia="Times New Roman" w:hAnsi="Arial" w:cs="Arial"/>
          <w:sz w:val="24"/>
          <w:szCs w:val="24"/>
          <w:lang w:eastAsia="ru-RU"/>
        </w:rPr>
        <w:t xml:space="preserve"> следующие изменения:</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t>1.1. Наименование постановления изложить в следующей редакции:</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 утверждении Правил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их органов, имеющих статус юридического лица, включая подведомственные им казённые учреждения»;</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1.2. Пункт 1 постановления изложить в следующей редакции:</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 Утвердить Правила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их органов, имеющих статус юридического лица, включая подведомственные им казённые учреждения согласно приложению к настоящему постановлению</w:t>
      </w:r>
      <w:proofErr w:type="gramStart"/>
      <w:r w:rsidRPr="00C57EE4">
        <w:rPr>
          <w:rFonts w:ascii="Arial" w:eastAsia="Times New Roman" w:hAnsi="Arial" w:cs="Arial"/>
          <w:sz w:val="24"/>
          <w:szCs w:val="24"/>
          <w:lang w:eastAsia="ru-RU"/>
        </w:rPr>
        <w:t xml:space="preserve">.».  </w:t>
      </w:r>
      <w:proofErr w:type="gramEnd"/>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1.3. Приложение к постановлению изложить в следующей редакции:</w:t>
      </w:r>
    </w:p>
    <w:p w:rsidR="00C57EE4" w:rsidRPr="00C57EE4" w:rsidRDefault="00C57EE4" w:rsidP="00C57EE4">
      <w:pPr>
        <w:spacing w:after="0" w:line="240" w:lineRule="auto"/>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w:t>
      </w: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w:t>
      </w:r>
      <w:r w:rsidRPr="00C57EE4">
        <w:rPr>
          <w:rFonts w:ascii="Arial" w:hAnsi="Arial" w:cs="Arial"/>
          <w:sz w:val="24"/>
          <w:szCs w:val="24"/>
          <w:lang w:eastAsia="ru-RU"/>
        </w:rPr>
        <w:t xml:space="preserve">Приложение к </w:t>
      </w:r>
      <w:r w:rsidRPr="00C57EE4">
        <w:rPr>
          <w:rFonts w:ascii="Arial" w:eastAsia="Times New Roman" w:hAnsi="Arial" w:cs="Arial"/>
          <w:sz w:val="24"/>
          <w:szCs w:val="24"/>
          <w:lang w:eastAsia="ru-RU"/>
        </w:rPr>
        <w:t>постановлению</w:t>
      </w:r>
    </w:p>
    <w:p w:rsidR="00C57EE4" w:rsidRPr="00C57EE4" w:rsidRDefault="00C57EE4" w:rsidP="00C57EE4">
      <w:pPr>
        <w:autoSpaceDE w:val="0"/>
        <w:autoSpaceDN w:val="0"/>
        <w:adjustRightInd w:val="0"/>
        <w:spacing w:after="0" w:line="240" w:lineRule="auto"/>
        <w:ind w:left="4395"/>
        <w:jc w:val="right"/>
        <w:rPr>
          <w:rFonts w:ascii="Arial" w:hAnsi="Arial" w:cs="Arial"/>
          <w:sz w:val="24"/>
          <w:szCs w:val="24"/>
        </w:rPr>
      </w:pPr>
      <w:r w:rsidRPr="00C57EE4">
        <w:rPr>
          <w:rFonts w:ascii="Arial" w:hAnsi="Arial" w:cs="Arial"/>
          <w:sz w:val="24"/>
          <w:szCs w:val="24"/>
        </w:rPr>
        <w:t xml:space="preserve">Администрации Новоселовского сельского поселения </w:t>
      </w:r>
    </w:p>
    <w:p w:rsidR="00C57EE4" w:rsidRPr="00C57EE4" w:rsidRDefault="00C57EE4" w:rsidP="00C57EE4">
      <w:pPr>
        <w:autoSpaceDE w:val="0"/>
        <w:autoSpaceDN w:val="0"/>
        <w:adjustRightInd w:val="0"/>
        <w:spacing w:after="0" w:line="240" w:lineRule="auto"/>
        <w:ind w:left="6237"/>
        <w:jc w:val="right"/>
        <w:rPr>
          <w:rFonts w:ascii="Arial" w:hAnsi="Arial" w:cs="Arial"/>
          <w:sz w:val="24"/>
          <w:szCs w:val="24"/>
        </w:rPr>
      </w:pPr>
      <w:r w:rsidRPr="00C57EE4">
        <w:rPr>
          <w:rFonts w:ascii="Arial" w:hAnsi="Arial" w:cs="Arial"/>
          <w:sz w:val="24"/>
          <w:szCs w:val="24"/>
        </w:rPr>
        <w:t xml:space="preserve">от </w:t>
      </w:r>
      <w:r w:rsidRPr="00C57EE4">
        <w:rPr>
          <w:rFonts w:ascii="Arial" w:eastAsia="Times New Roman" w:hAnsi="Arial" w:cs="Arial"/>
          <w:sz w:val="24"/>
          <w:szCs w:val="24"/>
          <w:lang w:eastAsia="ru-RU"/>
        </w:rPr>
        <w:t>26.05.2016 № 72</w:t>
      </w:r>
    </w:p>
    <w:p w:rsidR="00C57EE4" w:rsidRPr="00C57EE4" w:rsidRDefault="00C57EE4" w:rsidP="00C57EE4">
      <w:pPr>
        <w:autoSpaceDE w:val="0"/>
        <w:autoSpaceDN w:val="0"/>
        <w:adjustRightInd w:val="0"/>
        <w:spacing w:after="0" w:line="240" w:lineRule="auto"/>
        <w:rPr>
          <w:rFonts w:ascii="Arial" w:hAnsi="Arial" w:cs="Arial"/>
          <w:color w:val="000000"/>
          <w:sz w:val="24"/>
          <w:szCs w:val="24"/>
        </w:rPr>
      </w:pPr>
    </w:p>
    <w:p w:rsidR="00C57EE4" w:rsidRPr="00C57EE4" w:rsidRDefault="00C57EE4" w:rsidP="00C57EE4">
      <w:pPr>
        <w:autoSpaceDE w:val="0"/>
        <w:autoSpaceDN w:val="0"/>
        <w:adjustRightInd w:val="0"/>
        <w:spacing w:after="0" w:line="240" w:lineRule="auto"/>
        <w:jc w:val="center"/>
        <w:rPr>
          <w:rFonts w:ascii="Arial" w:hAnsi="Arial" w:cs="Arial"/>
          <w:sz w:val="24"/>
          <w:szCs w:val="24"/>
        </w:rPr>
      </w:pPr>
      <w:r w:rsidRPr="00C57EE4">
        <w:rPr>
          <w:rFonts w:ascii="Arial" w:hAnsi="Arial" w:cs="Arial"/>
          <w:color w:val="000000"/>
          <w:sz w:val="24"/>
          <w:szCs w:val="24"/>
        </w:rPr>
        <w:t>Правила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их органов, имеющих статус юридического лица, включая подведомственные им казённые учреждения</w:t>
      </w:r>
    </w:p>
    <w:p w:rsidR="00C57EE4" w:rsidRPr="00C57EE4" w:rsidRDefault="00C57EE4" w:rsidP="00C57EE4">
      <w:pPr>
        <w:autoSpaceDE w:val="0"/>
        <w:autoSpaceDN w:val="0"/>
        <w:adjustRightInd w:val="0"/>
        <w:spacing w:after="0" w:line="240" w:lineRule="auto"/>
        <w:jc w:val="both"/>
        <w:rPr>
          <w:rFonts w:ascii="Arial" w:hAnsi="Arial" w:cs="Arial"/>
          <w:sz w:val="24"/>
          <w:szCs w:val="24"/>
        </w:rPr>
      </w:pPr>
    </w:p>
    <w:p w:rsidR="00C57EE4" w:rsidRPr="00C57EE4" w:rsidRDefault="00C57EE4" w:rsidP="00C57EE4">
      <w:pPr>
        <w:autoSpaceDE w:val="0"/>
        <w:autoSpaceDN w:val="0"/>
        <w:adjustRightInd w:val="0"/>
        <w:spacing w:after="0" w:line="240" w:lineRule="auto"/>
        <w:jc w:val="both"/>
        <w:rPr>
          <w:rFonts w:ascii="Arial" w:hAnsi="Arial" w:cs="Arial"/>
          <w:sz w:val="24"/>
          <w:szCs w:val="24"/>
        </w:rPr>
      </w:pP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 Настоящие Правила устанавливают порядок определения нормативных затрат на обеспечение функций органов местного самоуправления муниципального образования «Новоселовское сельское поселение» </w:t>
      </w:r>
      <w:r w:rsidRPr="00C57EE4">
        <w:rPr>
          <w:rFonts w:ascii="Arial" w:hAnsi="Arial" w:cs="Arial"/>
          <w:color w:val="000000"/>
          <w:sz w:val="24"/>
          <w:szCs w:val="24"/>
        </w:rPr>
        <w:t>и их органов, имеющих статус юридического лица (далее - муниципальные органы), включая подведомственные им казённые учреждения,</w:t>
      </w:r>
      <w:r w:rsidRPr="00C57EE4">
        <w:rPr>
          <w:rFonts w:ascii="Arial" w:hAnsi="Arial" w:cs="Arial"/>
          <w:sz w:val="24"/>
          <w:szCs w:val="24"/>
        </w:rPr>
        <w:t xml:space="preserve"> в части закупок товаров, работ, услуг (далее – нормативные затраты). </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 Нормативные затраты применяются для обоснования объекта и (или) объектов закупки соответствующего муниципального органа и подведомственных ему казённых учреждений. </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2.1. Нормативные затраты в части затрат на обеспечение функций казённых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25" w:history="1">
        <w:r w:rsidRPr="00C57EE4">
          <w:rPr>
            <w:rFonts w:ascii="Arial" w:eastAsia="Times New Roman" w:hAnsi="Arial" w:cs="Arial"/>
            <w:sz w:val="24"/>
            <w:szCs w:val="24"/>
            <w:lang w:eastAsia="ru-RU"/>
          </w:rPr>
          <w:t>Бюджетным кодексом</w:t>
        </w:r>
      </w:hyperlink>
      <w:r w:rsidRPr="00C57EE4">
        <w:rPr>
          <w:rFonts w:ascii="Arial" w:eastAsia="Times New Roman" w:hAnsi="Arial" w:cs="Arial"/>
          <w:sz w:val="24"/>
          <w:szCs w:val="24"/>
          <w:lang w:eastAsia="ru-RU"/>
        </w:rPr>
        <w:t xml:space="preserve"> Российской Федерации для расчёта нормативных затрат, применяемых при определении объёма финансового обеспечения выполнения указанного муниципального задания.</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2.2. </w:t>
      </w:r>
      <w:proofErr w:type="gramStart"/>
      <w:r w:rsidRPr="00C57EE4">
        <w:rPr>
          <w:rFonts w:ascii="Arial" w:eastAsia="Times New Roman" w:hAnsi="Arial" w:cs="Arial"/>
          <w:sz w:val="24"/>
          <w:szCs w:val="24"/>
          <w:lang w:eastAsia="ru-RU"/>
        </w:rPr>
        <w:t>Нормативные затраты в части затрат на обеспечение функций муниципальных органов, в отношении которых нормативными правовыми актами муниципального образования «Новоселовское сельское поселение» полномочия по обеспечению деятельности возложены на соответствующие муниципальные органы, утверждаются муниципальными органами, на которые возложены указанные полномочия, по согласованию с этими муниципальными органами, если иное не установлено нормативными правовыми актами муниципального образования «Новоселовское сельское поселение».</w:t>
      </w:r>
      <w:proofErr w:type="gramEnd"/>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3. Нормативные затраты, порядок определения которых не установлен методикой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муниципальных органов, включая подведомственные казённые учреждения» (далее – Методика), определяются в порядке, устанавливаемом муниципальными органами.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proofErr w:type="gramStart"/>
      <w:r w:rsidRPr="00C57EE4">
        <w:rPr>
          <w:rFonts w:ascii="Arial" w:hAnsi="Arial" w:cs="Arial"/>
          <w:sz w:val="24"/>
          <w:szCs w:val="24"/>
        </w:rPr>
        <w:t xml:space="preserve">Общий объём затрат, связанных с закупкой товаров, работ, услуг, рассчитанный на основе нормативных затрат, не может превышать объём доведённых до </w:t>
      </w:r>
      <w:r w:rsidRPr="00C57EE4">
        <w:rPr>
          <w:rFonts w:ascii="Arial" w:hAnsi="Arial" w:cs="Arial"/>
          <w:color w:val="000000"/>
          <w:sz w:val="24"/>
          <w:szCs w:val="24"/>
        </w:rPr>
        <w:t>муниципальных органов</w:t>
      </w:r>
      <w:r w:rsidRPr="00C57EE4">
        <w:rPr>
          <w:rFonts w:ascii="Arial" w:hAnsi="Arial" w:cs="Arial"/>
          <w:sz w:val="24"/>
          <w:szCs w:val="24"/>
        </w:rPr>
        <w:t xml:space="preserve"> и находящихся в их ведении казённых учреждений как получателей бюджетных средств лимитов бюджетных обязательств на закупку товаров, работ, услуг в рамках исполнения бюджета муниципального образования «Новоселовское сельское поселение». </w:t>
      </w:r>
      <w:proofErr w:type="gramEnd"/>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При определении нормативных затрат </w:t>
      </w:r>
      <w:r w:rsidRPr="00C57EE4">
        <w:rPr>
          <w:rFonts w:ascii="Arial" w:hAnsi="Arial" w:cs="Arial"/>
          <w:color w:val="000000"/>
          <w:sz w:val="24"/>
          <w:szCs w:val="24"/>
        </w:rPr>
        <w:t>муниципальные органы</w:t>
      </w:r>
      <w:r w:rsidRPr="00C57EE4">
        <w:rPr>
          <w:rFonts w:ascii="Arial" w:hAnsi="Arial" w:cs="Arial"/>
          <w:sz w:val="24"/>
          <w:szCs w:val="24"/>
        </w:rPr>
        <w:t xml:space="preserve"> применяют национальные стандарты, технические регламенты, технические условия и иные документы, а также учитывают регулируемые цены (тарифы) и положения абзаца второго настоящего пункта.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4. Для  определения нормативных затрат в соответствии с разделами 1 и 2 Методики в формулах используются нормативы цены товаров, работ, услуг, </w:t>
      </w:r>
      <w:r w:rsidRPr="00C57EE4">
        <w:rPr>
          <w:rFonts w:ascii="Arial" w:hAnsi="Arial" w:cs="Arial"/>
          <w:sz w:val="24"/>
          <w:szCs w:val="24"/>
        </w:rPr>
        <w:lastRenderedPageBreak/>
        <w:t xml:space="preserve">устанавливаемые </w:t>
      </w:r>
      <w:r w:rsidRPr="00C57EE4">
        <w:rPr>
          <w:rFonts w:ascii="Arial" w:hAnsi="Arial" w:cs="Arial"/>
          <w:color w:val="000000"/>
          <w:sz w:val="24"/>
          <w:szCs w:val="24"/>
        </w:rPr>
        <w:t>муниципальными органами</w:t>
      </w:r>
      <w:r w:rsidRPr="00C57EE4">
        <w:rPr>
          <w:rFonts w:ascii="Arial" w:hAnsi="Arial" w:cs="Arial"/>
          <w:sz w:val="24"/>
          <w:szCs w:val="24"/>
        </w:rPr>
        <w:t xml:space="preserve">, если эти нормативы не предусмотрены приложениями № 1 и № 2 к Методике.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5. Для  определения нормативных затрат в соответствии с разделами 1 и 2 Методики в формулах используются нормативы количества товаров, работ, услуг, устанавливаемые </w:t>
      </w:r>
      <w:r w:rsidRPr="00C57EE4">
        <w:rPr>
          <w:rFonts w:ascii="Arial" w:hAnsi="Arial" w:cs="Arial"/>
          <w:color w:val="000000"/>
          <w:sz w:val="24"/>
          <w:szCs w:val="24"/>
        </w:rPr>
        <w:t>муниципальными органами</w:t>
      </w:r>
      <w:r w:rsidRPr="00C57EE4">
        <w:rPr>
          <w:rFonts w:ascii="Arial" w:hAnsi="Arial" w:cs="Arial"/>
          <w:sz w:val="24"/>
          <w:szCs w:val="24"/>
        </w:rPr>
        <w:t xml:space="preserve">, если эти нормативы не предусмотрены приложениями № 1 и № 2 к Методике.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6. </w:t>
      </w:r>
      <w:r w:rsidRPr="00C57EE4">
        <w:rPr>
          <w:rFonts w:ascii="Arial" w:hAnsi="Arial" w:cs="Arial"/>
          <w:color w:val="000000"/>
          <w:sz w:val="24"/>
          <w:szCs w:val="24"/>
        </w:rPr>
        <w:t>Муниципальные органы</w:t>
      </w:r>
      <w:r w:rsidRPr="00C57EE4">
        <w:rPr>
          <w:rFonts w:ascii="Arial" w:hAnsi="Arial" w:cs="Arial"/>
          <w:sz w:val="24"/>
          <w:szCs w:val="24"/>
        </w:rPr>
        <w:t xml:space="preserve"> разрабатывают и утверждают формируемые по категориям или группам должностей (исходя из специфики функций и полномочий </w:t>
      </w:r>
      <w:r w:rsidRPr="00C57EE4">
        <w:rPr>
          <w:rFonts w:ascii="Arial" w:hAnsi="Arial" w:cs="Arial"/>
          <w:color w:val="000000"/>
          <w:sz w:val="24"/>
          <w:szCs w:val="24"/>
        </w:rPr>
        <w:t>муниципальных органов</w:t>
      </w:r>
      <w:r w:rsidRPr="00C57EE4">
        <w:rPr>
          <w:rFonts w:ascii="Arial" w:hAnsi="Arial" w:cs="Arial"/>
          <w:sz w:val="24"/>
          <w:szCs w:val="24"/>
        </w:rPr>
        <w:t xml:space="preserve">, должностных обязанностей их работников) нормативы: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 количества абонентских номеров пользовательского (оконечного) оборудования, подключённого к сети подвижной связи;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2) цены услуг подвижной связи с учётом нормативов, предусмотренных приложением № 1 к Методике;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3) количества SIM-карт;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4) цены и количества принтеров, многофункциональных устройств и копировальных аппаратов (оргтехники);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5) количества и цены средств подвижной связи с учетом нормативов, предусмотренных приложением № 1 к Методике;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6) количества и цены планшетных компьютеров;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7) количества и цены носителей информации;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8) количества и цены расходных материалов для различных типов принтеров, многофункциональных устройств, копировальных аппаратов (оргтехники);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9) перечня периодических печатных изданий и справочной литературы;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10) количества и цены транспортных средств с учётом нормативов, предусмотренных приложением № 2 к Методике;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11) количества и цены мебели;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12) количества и цены канцелярских принадлежностей;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13) количества и цены хозяйственных товаров и принадлежностей;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14) количества и цены материальных запасов для нужд гражданской обороны;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15) количества и цены иных товаров и услуг.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7. Количество планируемых к приобретению товаров (основных средств и материальных запасов) определяется с учётом фактического наличия количества товаров, учитываемых на балансе у муниципальных органов и подведомственных им казённых учреждений.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sz w:val="24"/>
          <w:szCs w:val="24"/>
        </w:rPr>
        <w:t xml:space="preserve">8.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учёте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учёте. </w:t>
      </w:r>
    </w:p>
    <w:p w:rsidR="00C57EE4" w:rsidRPr="00C57EE4" w:rsidRDefault="00C57EE4" w:rsidP="00C57EE4">
      <w:pPr>
        <w:autoSpaceDE w:val="0"/>
        <w:autoSpaceDN w:val="0"/>
        <w:adjustRightInd w:val="0"/>
        <w:spacing w:after="0" w:line="240" w:lineRule="auto"/>
        <w:ind w:firstLine="708"/>
        <w:jc w:val="both"/>
        <w:rPr>
          <w:rFonts w:ascii="Arial" w:hAnsi="Arial" w:cs="Arial"/>
          <w:sz w:val="24"/>
          <w:szCs w:val="24"/>
        </w:rPr>
      </w:pPr>
      <w:r w:rsidRPr="00C57EE4">
        <w:rPr>
          <w:rFonts w:ascii="Arial" w:hAnsi="Arial" w:cs="Arial"/>
          <w:color w:val="000000"/>
          <w:sz w:val="24"/>
          <w:szCs w:val="24"/>
        </w:rPr>
        <w:t>Муниципальными органами</w:t>
      </w:r>
      <w:r w:rsidRPr="00C57EE4">
        <w:rPr>
          <w:rFonts w:ascii="Arial" w:hAnsi="Arial" w:cs="Arial"/>
          <w:sz w:val="24"/>
          <w:szCs w:val="24"/>
        </w:rPr>
        <w:t xml:space="preserve"> периодичность выполнения (оказания) работ (услуг) устанавливается, если такая периодичность в отношении соответствующих работ (услуг) не определена правовыми актами. </w:t>
      </w:r>
    </w:p>
    <w:p w:rsidR="00C57EE4" w:rsidRPr="00C57EE4" w:rsidRDefault="00C57EE4" w:rsidP="00C57EE4">
      <w:pPr>
        <w:autoSpaceDE w:val="0"/>
        <w:autoSpaceDN w:val="0"/>
        <w:adjustRightInd w:val="0"/>
        <w:spacing w:after="0" w:line="240" w:lineRule="auto"/>
        <w:ind w:firstLine="708"/>
        <w:jc w:val="both"/>
        <w:rPr>
          <w:rFonts w:ascii="Arial" w:hAnsi="Arial" w:cs="Arial"/>
          <w:color w:val="000000"/>
          <w:sz w:val="24"/>
          <w:szCs w:val="24"/>
        </w:rPr>
      </w:pPr>
      <w:r w:rsidRPr="00C57EE4">
        <w:rPr>
          <w:rFonts w:ascii="Arial" w:hAnsi="Arial" w:cs="Arial"/>
          <w:sz w:val="24"/>
          <w:szCs w:val="24"/>
        </w:rPr>
        <w:t>9. Нормативные затраты подлежат размещению в единой информационной системе в сфере закупок</w:t>
      </w:r>
      <w:r w:rsidRPr="00C57EE4">
        <w:rPr>
          <w:rFonts w:ascii="Arial" w:hAnsi="Arial" w:cs="Arial"/>
          <w:color w:val="000000"/>
          <w:sz w:val="24"/>
          <w:szCs w:val="24"/>
        </w:rPr>
        <w:t>»;</w:t>
      </w:r>
    </w:p>
    <w:p w:rsidR="00C57EE4" w:rsidRPr="00C57EE4" w:rsidRDefault="00C57EE4" w:rsidP="00C57EE4">
      <w:pPr>
        <w:autoSpaceDE w:val="0"/>
        <w:autoSpaceDN w:val="0"/>
        <w:adjustRightInd w:val="0"/>
        <w:spacing w:after="0" w:line="240" w:lineRule="auto"/>
        <w:ind w:firstLine="709"/>
        <w:jc w:val="both"/>
        <w:rPr>
          <w:rFonts w:ascii="Arial" w:hAnsi="Arial" w:cs="Arial"/>
          <w:color w:val="000000"/>
          <w:sz w:val="24"/>
          <w:szCs w:val="24"/>
        </w:rPr>
      </w:pPr>
      <w:r w:rsidRPr="00C57EE4">
        <w:rPr>
          <w:rFonts w:ascii="Arial" w:hAnsi="Arial" w:cs="Arial"/>
          <w:color w:val="000000"/>
          <w:sz w:val="24"/>
          <w:szCs w:val="24"/>
        </w:rPr>
        <w:t xml:space="preserve">1.4. Наименование приложения к Правилам </w:t>
      </w:r>
      <w:r w:rsidRPr="00C57EE4">
        <w:rPr>
          <w:rFonts w:ascii="Arial" w:hAnsi="Arial" w:cs="Arial"/>
          <w:sz w:val="24"/>
          <w:szCs w:val="24"/>
        </w:rPr>
        <w:t xml:space="preserve">определения нормативных затрат на обеспечение функций </w:t>
      </w:r>
      <w:r w:rsidRPr="00C57EE4">
        <w:rPr>
          <w:rFonts w:ascii="Arial" w:hAnsi="Arial" w:cs="Arial"/>
          <w:color w:val="000000"/>
          <w:sz w:val="24"/>
          <w:szCs w:val="24"/>
        </w:rPr>
        <w:t xml:space="preserve">органов местного самоуправления муниципального образования «Новоселовское сельское поселение» и их органов, </w:t>
      </w:r>
      <w:r w:rsidRPr="00C57EE4">
        <w:rPr>
          <w:rFonts w:ascii="Arial" w:hAnsi="Arial" w:cs="Arial"/>
          <w:color w:val="000000"/>
          <w:sz w:val="24"/>
          <w:szCs w:val="24"/>
        </w:rPr>
        <w:lastRenderedPageBreak/>
        <w:t>имеющих статус юридического лица, включая подведомственные им казенные учреждения изложить в следующей редакции:</w:t>
      </w: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p>
    <w:p w:rsidR="00C57EE4" w:rsidRPr="00C57EE4" w:rsidRDefault="00C57EE4" w:rsidP="00C57EE4">
      <w:pPr>
        <w:autoSpaceDE w:val="0"/>
        <w:autoSpaceDN w:val="0"/>
        <w:adjustRightInd w:val="0"/>
        <w:spacing w:after="0" w:line="240" w:lineRule="auto"/>
        <w:jc w:val="right"/>
        <w:rPr>
          <w:rFonts w:ascii="Arial" w:hAnsi="Arial" w:cs="Arial"/>
          <w:sz w:val="24"/>
          <w:szCs w:val="24"/>
        </w:rPr>
      </w:pPr>
      <w:r w:rsidRPr="00C57EE4">
        <w:rPr>
          <w:rFonts w:ascii="Arial" w:hAnsi="Arial" w:cs="Arial"/>
          <w:sz w:val="24"/>
          <w:szCs w:val="24"/>
        </w:rPr>
        <w:t xml:space="preserve">«Приложение </w:t>
      </w:r>
    </w:p>
    <w:p w:rsidR="00C57EE4" w:rsidRPr="00C57EE4" w:rsidRDefault="00C57EE4" w:rsidP="00C57EE4">
      <w:pPr>
        <w:autoSpaceDE w:val="0"/>
        <w:autoSpaceDN w:val="0"/>
        <w:adjustRightInd w:val="0"/>
        <w:spacing w:after="0" w:line="240" w:lineRule="auto"/>
        <w:jc w:val="right"/>
        <w:rPr>
          <w:rFonts w:ascii="Arial" w:hAnsi="Arial" w:cs="Arial"/>
          <w:sz w:val="24"/>
          <w:szCs w:val="24"/>
        </w:rPr>
      </w:pPr>
      <w:r w:rsidRPr="00C57EE4">
        <w:rPr>
          <w:rFonts w:ascii="Arial" w:hAnsi="Arial" w:cs="Arial"/>
          <w:sz w:val="24"/>
          <w:szCs w:val="24"/>
        </w:rPr>
        <w:t xml:space="preserve">к Правилам определения нормативных затрат на обеспечение </w:t>
      </w:r>
    </w:p>
    <w:p w:rsidR="00C57EE4" w:rsidRPr="00C57EE4" w:rsidRDefault="00C57EE4" w:rsidP="00C57EE4">
      <w:pPr>
        <w:autoSpaceDE w:val="0"/>
        <w:autoSpaceDN w:val="0"/>
        <w:adjustRightInd w:val="0"/>
        <w:spacing w:after="0" w:line="240" w:lineRule="auto"/>
        <w:jc w:val="right"/>
        <w:rPr>
          <w:rFonts w:ascii="Arial" w:hAnsi="Arial" w:cs="Arial"/>
          <w:color w:val="000000"/>
          <w:sz w:val="24"/>
          <w:szCs w:val="24"/>
        </w:rPr>
      </w:pPr>
      <w:r w:rsidRPr="00C57EE4">
        <w:rPr>
          <w:rFonts w:ascii="Arial" w:hAnsi="Arial" w:cs="Arial"/>
          <w:sz w:val="24"/>
          <w:szCs w:val="24"/>
        </w:rPr>
        <w:t xml:space="preserve">функций </w:t>
      </w:r>
      <w:r w:rsidRPr="00C57EE4">
        <w:rPr>
          <w:rFonts w:ascii="Arial" w:hAnsi="Arial" w:cs="Arial"/>
          <w:color w:val="000000"/>
          <w:sz w:val="24"/>
          <w:szCs w:val="24"/>
        </w:rPr>
        <w:t xml:space="preserve">органов местного самоуправления муниципального образования «Новоселовское сельское поселение» и их органов, </w:t>
      </w:r>
    </w:p>
    <w:p w:rsidR="00C57EE4" w:rsidRPr="00C57EE4" w:rsidRDefault="00C57EE4" w:rsidP="00C57EE4">
      <w:pPr>
        <w:autoSpaceDE w:val="0"/>
        <w:autoSpaceDN w:val="0"/>
        <w:adjustRightInd w:val="0"/>
        <w:spacing w:after="0" w:line="240" w:lineRule="auto"/>
        <w:jc w:val="right"/>
        <w:rPr>
          <w:rFonts w:ascii="Arial" w:hAnsi="Arial" w:cs="Arial"/>
          <w:color w:val="000000"/>
          <w:sz w:val="24"/>
          <w:szCs w:val="24"/>
        </w:rPr>
      </w:pPr>
      <w:proofErr w:type="gramStart"/>
      <w:r w:rsidRPr="00C57EE4">
        <w:rPr>
          <w:rFonts w:ascii="Arial" w:hAnsi="Arial" w:cs="Arial"/>
          <w:color w:val="000000"/>
          <w:sz w:val="24"/>
          <w:szCs w:val="24"/>
        </w:rPr>
        <w:t>имеющих</w:t>
      </w:r>
      <w:proofErr w:type="gramEnd"/>
      <w:r w:rsidRPr="00C57EE4">
        <w:rPr>
          <w:rFonts w:ascii="Arial" w:hAnsi="Arial" w:cs="Arial"/>
          <w:color w:val="000000"/>
          <w:sz w:val="24"/>
          <w:szCs w:val="24"/>
        </w:rPr>
        <w:t xml:space="preserve"> статус юридического лица, включая </w:t>
      </w:r>
    </w:p>
    <w:p w:rsidR="00C57EE4" w:rsidRPr="00C57EE4" w:rsidRDefault="00C57EE4" w:rsidP="00C57EE4">
      <w:pPr>
        <w:autoSpaceDE w:val="0"/>
        <w:autoSpaceDN w:val="0"/>
        <w:adjustRightInd w:val="0"/>
        <w:spacing w:after="0" w:line="240" w:lineRule="auto"/>
        <w:jc w:val="right"/>
        <w:rPr>
          <w:rFonts w:ascii="Arial" w:hAnsi="Arial" w:cs="Arial"/>
          <w:sz w:val="24"/>
          <w:szCs w:val="24"/>
        </w:rPr>
      </w:pPr>
      <w:r w:rsidRPr="00C57EE4">
        <w:rPr>
          <w:rFonts w:ascii="Arial" w:hAnsi="Arial" w:cs="Arial"/>
          <w:color w:val="000000"/>
          <w:sz w:val="24"/>
          <w:szCs w:val="24"/>
        </w:rPr>
        <w:t>подведомственные им казенные учреждения</w:t>
      </w:r>
    </w:p>
    <w:p w:rsidR="00C57EE4" w:rsidRPr="00C57EE4" w:rsidRDefault="00C57EE4" w:rsidP="00C57EE4">
      <w:pPr>
        <w:autoSpaceDE w:val="0"/>
        <w:autoSpaceDN w:val="0"/>
        <w:adjustRightInd w:val="0"/>
        <w:spacing w:after="0" w:line="240" w:lineRule="auto"/>
        <w:jc w:val="both"/>
        <w:rPr>
          <w:rFonts w:ascii="Arial" w:hAnsi="Arial" w:cs="Arial"/>
          <w:sz w:val="24"/>
          <w:szCs w:val="24"/>
        </w:rPr>
      </w:pPr>
    </w:p>
    <w:p w:rsidR="00C57EE4" w:rsidRPr="00C57EE4" w:rsidRDefault="00C57EE4" w:rsidP="00C57EE4">
      <w:pPr>
        <w:autoSpaceDE w:val="0"/>
        <w:autoSpaceDN w:val="0"/>
        <w:adjustRightInd w:val="0"/>
        <w:spacing w:after="0" w:line="240" w:lineRule="auto"/>
        <w:jc w:val="center"/>
        <w:rPr>
          <w:rFonts w:ascii="Arial" w:hAnsi="Arial" w:cs="Arial"/>
          <w:sz w:val="24"/>
          <w:szCs w:val="24"/>
        </w:rPr>
      </w:pPr>
      <w:r w:rsidRPr="00C57EE4">
        <w:rPr>
          <w:rFonts w:ascii="Arial" w:hAnsi="Arial" w:cs="Arial"/>
          <w:sz w:val="24"/>
          <w:szCs w:val="24"/>
        </w:rPr>
        <w:t>Методика определения нормативных затрат на обеспечение функций органов местного самоуправления муниципального образования «Новоселовское сельское поселение» и муниципальных органов, включая подведомственные казённые учреждения»;</w:t>
      </w:r>
    </w:p>
    <w:p w:rsidR="00C57EE4" w:rsidRPr="00C57EE4" w:rsidRDefault="00C57EE4" w:rsidP="00C57EE4">
      <w:pPr>
        <w:autoSpaceDE w:val="0"/>
        <w:autoSpaceDN w:val="0"/>
        <w:adjustRightInd w:val="0"/>
        <w:spacing w:after="0" w:line="240" w:lineRule="auto"/>
        <w:ind w:firstLine="709"/>
        <w:jc w:val="both"/>
        <w:rPr>
          <w:rFonts w:ascii="Arial" w:hAnsi="Arial" w:cs="Arial"/>
          <w:color w:val="000000"/>
          <w:sz w:val="24"/>
          <w:szCs w:val="24"/>
        </w:rPr>
      </w:pPr>
      <w:r w:rsidRPr="00C57EE4">
        <w:rPr>
          <w:rFonts w:ascii="Arial" w:hAnsi="Arial" w:cs="Arial"/>
          <w:sz w:val="24"/>
          <w:szCs w:val="24"/>
        </w:rPr>
        <w:t xml:space="preserve"> 1.5. Пункт 3 приложения к </w:t>
      </w:r>
      <w:r w:rsidRPr="00C57EE4">
        <w:rPr>
          <w:rFonts w:ascii="Arial" w:hAnsi="Arial" w:cs="Arial"/>
          <w:color w:val="000000"/>
          <w:sz w:val="24"/>
          <w:szCs w:val="24"/>
        </w:rPr>
        <w:t xml:space="preserve">Правилам </w:t>
      </w:r>
      <w:r w:rsidRPr="00C57EE4">
        <w:rPr>
          <w:rFonts w:ascii="Arial" w:hAnsi="Arial" w:cs="Arial"/>
          <w:sz w:val="24"/>
          <w:szCs w:val="24"/>
        </w:rPr>
        <w:t xml:space="preserve">определения нормативных затрат на обеспечение функций </w:t>
      </w:r>
      <w:r w:rsidRPr="00C57EE4">
        <w:rPr>
          <w:rFonts w:ascii="Arial" w:hAnsi="Arial" w:cs="Arial"/>
          <w:color w:val="000000"/>
          <w:sz w:val="24"/>
          <w:szCs w:val="24"/>
        </w:rPr>
        <w:t>Администрации Новоселовского сельского поселения и её органов, имеющих статус юридического лица, включая подведомственные им казенные учреждения изложить в следующей редакции:</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Затраты на оплату услуг подвижной связи </w:t>
      </w:r>
      <w:r>
        <w:rPr>
          <w:rFonts w:ascii="Arial" w:eastAsia="Times New Roman" w:hAnsi="Arial" w:cs="Arial"/>
          <w:noProof/>
          <w:sz w:val="24"/>
          <w:szCs w:val="24"/>
          <w:lang w:eastAsia="ru-RU"/>
        </w:rPr>
        <w:drawing>
          <wp:inline distT="0" distB="0" distL="0" distR="0" wp14:anchorId="4C1E0E82" wp14:editId="381F7F86">
            <wp:extent cx="457200"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57EE4">
        <w:rPr>
          <w:rFonts w:ascii="Arial" w:eastAsia="Times New Roman" w:hAnsi="Arial" w:cs="Arial"/>
          <w:sz w:val="24"/>
          <w:szCs w:val="24"/>
          <w:lang w:eastAsia="ru-RU"/>
        </w:rPr>
        <w:t xml:space="preserve"> определяются по формуле:</w:t>
      </w:r>
    </w:p>
    <w:p w:rsidR="00C57EE4" w:rsidRPr="00C57EE4" w:rsidRDefault="00C57EE4" w:rsidP="00C57EE4">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2B6BF98B" wp14:editId="6851165F">
            <wp:extent cx="2209800" cy="63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638175"/>
                    </a:xfrm>
                    <a:prstGeom prst="rect">
                      <a:avLst/>
                    </a:prstGeom>
                    <a:noFill/>
                    <a:ln>
                      <a:noFill/>
                    </a:ln>
                  </pic:spPr>
                </pic:pic>
              </a:graphicData>
            </a:graphic>
          </wp:inline>
        </w:drawing>
      </w:r>
      <w:r w:rsidRPr="00C57EE4">
        <w:rPr>
          <w:rFonts w:ascii="Arial" w:eastAsia="Times New Roman" w:hAnsi="Arial" w:cs="Arial"/>
          <w:sz w:val="24"/>
          <w:szCs w:val="24"/>
          <w:lang w:eastAsia="ru-RU"/>
        </w:rPr>
        <w:t>,</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где:</w:t>
      </w:r>
    </w:p>
    <w:p w:rsidR="00C57EE4" w:rsidRPr="00C57EE4" w:rsidRDefault="00C57EE4" w:rsidP="00C57EE4">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09D4224B" wp14:editId="2A343A50">
            <wp:extent cx="409575" cy="257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roofErr w:type="gramStart"/>
      <w:r w:rsidRPr="00C57EE4">
        <w:rPr>
          <w:rFonts w:ascii="Arial" w:eastAsia="Times New Roman" w:hAnsi="Arial" w:cs="Arial"/>
          <w:sz w:val="24"/>
          <w:szCs w:val="24"/>
          <w:lang w:eastAsia="ru-RU"/>
        </w:rPr>
        <w:t>- количество абонентских номеров пользовательского (оконечного) оборудования, подключенного к сети подвижной связи (далее - номер сотовой абонентской станции) по i-й должности в соответствии с нормативами, определяемыми муниципальными органами в соответствии с п. 5 Правил определения нормативных затрат на обеспечение функций органов местного самоуправления и их органов, имеющих статус юридического лица (</w:t>
      </w:r>
      <w:r w:rsidRPr="00C57EE4">
        <w:rPr>
          <w:rFonts w:ascii="Arial" w:hAnsi="Arial" w:cs="Arial"/>
          <w:sz w:val="24"/>
          <w:szCs w:val="24"/>
          <w:lang w:eastAsia="ru-RU"/>
        </w:rPr>
        <w:t>включая подведомственные им казенные учреждения) (далее – Правила) с учётом нормативов обеспечения функций</w:t>
      </w:r>
      <w:proofErr w:type="gramEnd"/>
      <w:r w:rsidRPr="00C57EE4">
        <w:rPr>
          <w:rFonts w:ascii="Arial" w:hAnsi="Arial" w:cs="Arial"/>
          <w:sz w:val="24"/>
          <w:szCs w:val="24"/>
          <w:lang w:eastAsia="ru-RU"/>
        </w:rPr>
        <w:t xml:space="preserve"> муниципальных органов, применяемых при расчёте нормативных затрат на приобретение средств подвижной связи и услуг подвижной связи, предусмотренных приложением № 1 к Методике (далее – нормативы на обеспечения сре</w:t>
      </w:r>
      <w:proofErr w:type="gramStart"/>
      <w:r w:rsidRPr="00C57EE4">
        <w:rPr>
          <w:rFonts w:ascii="Arial" w:hAnsi="Arial" w:cs="Arial"/>
          <w:sz w:val="24"/>
          <w:szCs w:val="24"/>
          <w:lang w:eastAsia="ru-RU"/>
        </w:rPr>
        <w:t>дств св</w:t>
      </w:r>
      <w:proofErr w:type="gramEnd"/>
      <w:r w:rsidRPr="00C57EE4">
        <w:rPr>
          <w:rFonts w:ascii="Arial" w:hAnsi="Arial" w:cs="Arial"/>
          <w:sz w:val="24"/>
          <w:szCs w:val="24"/>
          <w:lang w:eastAsia="ru-RU"/>
        </w:rPr>
        <w:t>язи);</w:t>
      </w:r>
    </w:p>
    <w:p w:rsidR="00C57EE4" w:rsidRPr="00C57EE4" w:rsidRDefault="00C57EE4" w:rsidP="00C57EE4">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30ADE934" wp14:editId="1AD83713">
            <wp:extent cx="390525" cy="25717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57EE4">
        <w:rPr>
          <w:rFonts w:ascii="Arial" w:eastAsia="Times New Roman" w:hAnsi="Arial" w:cs="Arial"/>
          <w:sz w:val="24"/>
          <w:szCs w:val="24"/>
          <w:lang w:eastAsia="ru-RU"/>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с учётом нормативов затрат на обеспечения сре</w:t>
      </w:r>
      <w:proofErr w:type="gramStart"/>
      <w:r w:rsidRPr="00C57EE4">
        <w:rPr>
          <w:rFonts w:ascii="Arial" w:eastAsia="Times New Roman" w:hAnsi="Arial" w:cs="Arial"/>
          <w:sz w:val="24"/>
          <w:szCs w:val="24"/>
          <w:lang w:eastAsia="ru-RU"/>
        </w:rPr>
        <w:t>дств св</w:t>
      </w:r>
      <w:proofErr w:type="gramEnd"/>
      <w:r w:rsidRPr="00C57EE4">
        <w:rPr>
          <w:rFonts w:ascii="Arial" w:eastAsia="Times New Roman" w:hAnsi="Arial" w:cs="Arial"/>
          <w:sz w:val="24"/>
          <w:szCs w:val="24"/>
          <w:lang w:eastAsia="ru-RU"/>
        </w:rPr>
        <w:t>язи;</w:t>
      </w:r>
    </w:p>
    <w:p w:rsidR="00C57EE4" w:rsidRPr="00C57EE4" w:rsidRDefault="00C57EE4" w:rsidP="00C57EE4">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73C59CCE" wp14:editId="7F1D80EB">
            <wp:extent cx="43815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C57EE4">
        <w:rPr>
          <w:rFonts w:ascii="Arial" w:eastAsia="Times New Roman" w:hAnsi="Arial" w:cs="Arial"/>
          <w:sz w:val="24"/>
          <w:szCs w:val="24"/>
          <w:lang w:eastAsia="ru-RU"/>
        </w:rPr>
        <w:t xml:space="preserve"> - количество месяцев предоставления услуги подвижной связи по i-й должности».</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«Новоселовское сельское поселение».</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Andale Sans UI" w:hAnsi="Arial" w:cs="Arial"/>
          <w:kern w:val="2"/>
          <w:sz w:val="24"/>
          <w:szCs w:val="24"/>
          <w:lang w:eastAsia="ru-RU"/>
        </w:rPr>
        <w:t>Контроль за</w:t>
      </w:r>
      <w:proofErr w:type="gramEnd"/>
      <w:r w:rsidRPr="00C57EE4">
        <w:rPr>
          <w:rFonts w:ascii="Arial" w:eastAsia="Andale Sans UI" w:hAnsi="Arial" w:cs="Arial"/>
          <w:kern w:val="2"/>
          <w:sz w:val="24"/>
          <w:szCs w:val="24"/>
          <w:lang w:eastAsia="ru-RU"/>
        </w:rPr>
        <w:t xml:space="preserve"> исполнением настоящего постановлением оставляю за собой.</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Default="00C57EE4" w:rsidP="00CE0E2C">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E0E2C" w:rsidRPr="00CE0E2C" w:rsidRDefault="00CE0E2C" w:rsidP="00CE0E2C">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lastRenderedPageBreak/>
        <w:t>АДМИНИСТРАЦИЯ НОВОСЕЛОВСКОГО СЕЛЬСКОГО ПОСЕЛЕНИЯ</w:t>
      </w: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ПОСТАНОВЛЕНИЕ</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31.10.2019                                                                                                        № 117</w:t>
      </w:r>
    </w:p>
    <w:p w:rsidR="00C57EE4" w:rsidRPr="00C57EE4" w:rsidRDefault="00C57EE4" w:rsidP="00C57EE4">
      <w:pPr>
        <w:autoSpaceDE w:val="0"/>
        <w:autoSpaceDN w:val="0"/>
        <w:adjustRightInd w:val="0"/>
        <w:spacing w:after="0" w:line="240" w:lineRule="auto"/>
        <w:ind w:right="283"/>
        <w:jc w:val="both"/>
        <w:rPr>
          <w:rFonts w:ascii="Arial" w:hAnsi="Arial" w:cs="Arial"/>
          <w:sz w:val="24"/>
          <w:szCs w:val="24"/>
        </w:rPr>
      </w:pPr>
    </w:p>
    <w:p w:rsidR="00C57EE4" w:rsidRPr="00C57EE4" w:rsidRDefault="00C57EE4" w:rsidP="00C57EE4">
      <w:pPr>
        <w:autoSpaceDE w:val="0"/>
        <w:autoSpaceDN w:val="0"/>
        <w:adjustRightInd w:val="0"/>
        <w:spacing w:after="0" w:line="240" w:lineRule="auto"/>
        <w:ind w:right="283"/>
        <w:jc w:val="center"/>
        <w:rPr>
          <w:rFonts w:ascii="Arial" w:hAnsi="Arial" w:cs="Arial"/>
          <w:bCs/>
          <w:sz w:val="24"/>
          <w:szCs w:val="24"/>
        </w:rPr>
      </w:pPr>
      <w:r w:rsidRPr="00C57EE4">
        <w:rPr>
          <w:rFonts w:ascii="Arial" w:hAnsi="Arial" w:cs="Arial"/>
          <w:sz w:val="24"/>
          <w:szCs w:val="24"/>
        </w:rPr>
        <w:t>О внесении изменений в постановление Администрации Новоселовского сельского поселения от 26.05.2016 № 73 «Об утверждении Правил определения требований к отдельным видам товаров, работ, услуг (в том числе предельные цены товаров, работ, услуг), закупаемым Администрацией Новоселовского сельского поселения и ее органами, имеющими статус юридического лица, и подведомственными им казенными и бюджетными учреждениями</w:t>
      </w:r>
    </w:p>
    <w:tbl>
      <w:tblPr>
        <w:tblW w:w="0" w:type="auto"/>
        <w:tblLook w:val="04A0" w:firstRow="1" w:lastRow="0" w:firstColumn="1" w:lastColumn="0" w:noHBand="0" w:noVBand="1"/>
      </w:tblPr>
      <w:tblGrid>
        <w:gridCol w:w="4889"/>
        <w:gridCol w:w="2194"/>
        <w:gridCol w:w="2488"/>
      </w:tblGrid>
      <w:tr w:rsidR="00C57EE4" w:rsidRPr="00C57EE4" w:rsidTr="00617F98">
        <w:trPr>
          <w:trHeight w:val="80"/>
        </w:trPr>
        <w:tc>
          <w:tcPr>
            <w:tcW w:w="3510" w:type="dxa"/>
          </w:tcPr>
          <w:tbl>
            <w:tblPr>
              <w:tblW w:w="4673" w:type="dxa"/>
              <w:tblLook w:val="04A0" w:firstRow="1" w:lastRow="0" w:firstColumn="1" w:lastColumn="0" w:noHBand="0" w:noVBand="1"/>
            </w:tblPr>
            <w:tblGrid>
              <w:gridCol w:w="4673"/>
            </w:tblGrid>
            <w:tr w:rsidR="00C57EE4" w:rsidRPr="00C57EE4" w:rsidTr="00617F98">
              <w:tc>
                <w:tcPr>
                  <w:tcW w:w="4673" w:type="dxa"/>
                  <w:shd w:val="clear" w:color="auto" w:fill="auto"/>
                </w:tcPr>
                <w:p w:rsidR="00C57EE4" w:rsidRPr="00C57EE4" w:rsidRDefault="00C57EE4" w:rsidP="00C57EE4">
                  <w:pPr>
                    <w:autoSpaceDE w:val="0"/>
                    <w:autoSpaceDN w:val="0"/>
                    <w:adjustRightInd w:val="0"/>
                    <w:spacing w:after="0" w:line="240" w:lineRule="auto"/>
                    <w:ind w:right="283"/>
                    <w:jc w:val="both"/>
                    <w:rPr>
                      <w:rFonts w:ascii="Arial" w:hAnsi="Arial" w:cs="Arial"/>
                      <w:sz w:val="24"/>
                      <w:szCs w:val="24"/>
                    </w:rPr>
                  </w:pPr>
                </w:p>
              </w:tc>
            </w:tr>
          </w:tbl>
          <w:p w:rsidR="00C57EE4" w:rsidRPr="00C57EE4" w:rsidRDefault="00C57EE4" w:rsidP="00C57EE4">
            <w:pPr>
              <w:spacing w:after="0" w:line="240" w:lineRule="auto"/>
              <w:rPr>
                <w:rFonts w:ascii="Arial" w:hAnsi="Arial" w:cs="Arial"/>
                <w:sz w:val="24"/>
                <w:szCs w:val="24"/>
              </w:rPr>
            </w:pPr>
          </w:p>
        </w:tc>
        <w:tc>
          <w:tcPr>
            <w:tcW w:w="2835" w:type="dxa"/>
          </w:tcPr>
          <w:p w:rsidR="00C57EE4" w:rsidRPr="00C57EE4" w:rsidRDefault="00C57EE4" w:rsidP="00C57EE4">
            <w:pPr>
              <w:spacing w:after="0" w:line="240" w:lineRule="auto"/>
              <w:rPr>
                <w:rFonts w:ascii="Arial" w:hAnsi="Arial" w:cs="Arial"/>
                <w:sz w:val="24"/>
                <w:szCs w:val="24"/>
              </w:rPr>
            </w:pPr>
          </w:p>
        </w:tc>
        <w:tc>
          <w:tcPr>
            <w:tcW w:w="3225" w:type="dxa"/>
          </w:tcPr>
          <w:p w:rsidR="00C57EE4" w:rsidRPr="00C57EE4" w:rsidRDefault="00C57EE4" w:rsidP="00C57EE4">
            <w:pPr>
              <w:spacing w:after="0" w:line="240" w:lineRule="auto"/>
              <w:jc w:val="center"/>
              <w:rPr>
                <w:rFonts w:ascii="Arial" w:hAnsi="Arial" w:cs="Arial"/>
                <w:b/>
                <w:sz w:val="24"/>
                <w:szCs w:val="24"/>
              </w:rPr>
            </w:pPr>
          </w:p>
        </w:tc>
      </w:tr>
    </w:tbl>
    <w:p w:rsidR="00C57EE4" w:rsidRPr="00C57EE4" w:rsidRDefault="00C57EE4" w:rsidP="00C57EE4">
      <w:pPr>
        <w:spacing w:after="0"/>
        <w:ind w:firstLine="709"/>
        <w:jc w:val="both"/>
        <w:rPr>
          <w:rFonts w:ascii="Arial" w:hAnsi="Arial" w:cs="Arial"/>
          <w:sz w:val="24"/>
          <w:szCs w:val="24"/>
        </w:rPr>
      </w:pPr>
      <w:r w:rsidRPr="00C57EE4">
        <w:rPr>
          <w:rFonts w:ascii="Arial" w:hAnsi="Arial" w:cs="Arial"/>
          <w:sz w:val="24"/>
          <w:szCs w:val="24"/>
        </w:rPr>
        <w:t>В целях приведения нормативного правового акта в соответствие с законодательством</w:t>
      </w:r>
    </w:p>
    <w:p w:rsidR="00C57EE4" w:rsidRPr="00C57EE4" w:rsidRDefault="00C57EE4" w:rsidP="00C57EE4">
      <w:pPr>
        <w:spacing w:after="0"/>
        <w:ind w:firstLine="709"/>
        <w:jc w:val="both"/>
        <w:rPr>
          <w:rFonts w:ascii="Arial" w:hAnsi="Arial" w:cs="Arial"/>
          <w:sz w:val="24"/>
          <w:szCs w:val="24"/>
        </w:rPr>
      </w:pPr>
      <w:r w:rsidRPr="00C57EE4">
        <w:rPr>
          <w:rFonts w:ascii="Arial" w:eastAsia="Times New Roman" w:hAnsi="Arial" w:cs="Arial"/>
          <w:sz w:val="24"/>
          <w:szCs w:val="24"/>
          <w:lang w:eastAsia="ru-RU"/>
        </w:rPr>
        <w:t>ПОСТАНОВЛЯЮ:</w:t>
      </w:r>
    </w:p>
    <w:p w:rsidR="00C57EE4" w:rsidRPr="00C57EE4" w:rsidRDefault="00C57EE4" w:rsidP="00C57EE4">
      <w:pPr>
        <w:keepNext/>
        <w:spacing w:after="0" w:line="240" w:lineRule="auto"/>
        <w:ind w:firstLine="709"/>
        <w:jc w:val="both"/>
        <w:outlineLvl w:val="0"/>
        <w:rPr>
          <w:rFonts w:ascii="Arial" w:eastAsia="Times New Roman" w:hAnsi="Arial" w:cs="Arial"/>
          <w:bCs/>
          <w:sz w:val="24"/>
          <w:szCs w:val="24"/>
          <w:lang w:eastAsia="ru-RU"/>
        </w:rPr>
      </w:pPr>
      <w:r w:rsidRPr="00C57EE4">
        <w:rPr>
          <w:rFonts w:ascii="Arial" w:eastAsia="Times New Roman" w:hAnsi="Arial" w:cs="Arial"/>
          <w:bCs/>
          <w:sz w:val="24"/>
          <w:szCs w:val="24"/>
          <w:lang w:eastAsia="ru-RU"/>
        </w:rPr>
        <w:t>1. Внести в постановление Администрации Новоселовского сельского поселения от 26.05.2016 № 73 «Об утверждении Правил определения требований к отдельным видам товаров, работ, услуг (в том числе предельные цены товаров, работ, услуг), закупаемым Администрацией Новоселовского сельского поселения и её органами, имеющими статус юридического лица, и подведомственными им казёнными и бюджетными учреждениями» следующие изменения:</w:t>
      </w:r>
    </w:p>
    <w:p w:rsidR="00C57EE4" w:rsidRPr="00C57EE4" w:rsidRDefault="00C57EE4" w:rsidP="00C57EE4">
      <w:pPr>
        <w:autoSpaceDE w:val="0"/>
        <w:autoSpaceDN w:val="0"/>
        <w:adjustRightInd w:val="0"/>
        <w:spacing w:after="0" w:line="240" w:lineRule="auto"/>
        <w:ind w:firstLine="709"/>
        <w:jc w:val="both"/>
        <w:rPr>
          <w:rFonts w:ascii="Arial" w:hAnsi="Arial" w:cs="Arial"/>
          <w:sz w:val="24"/>
          <w:szCs w:val="24"/>
        </w:rPr>
      </w:pPr>
      <w:r w:rsidRPr="00C57EE4">
        <w:rPr>
          <w:rFonts w:ascii="Arial" w:hAnsi="Arial" w:cs="Arial"/>
          <w:sz w:val="24"/>
          <w:szCs w:val="24"/>
        </w:rPr>
        <w:t>1.1. Наименование постановления изложить в следующей редакции:</w:t>
      </w:r>
    </w:p>
    <w:p w:rsidR="00C57EE4" w:rsidRPr="00C57EE4" w:rsidRDefault="00C57EE4" w:rsidP="00C57EE4">
      <w:pPr>
        <w:autoSpaceDE w:val="0"/>
        <w:autoSpaceDN w:val="0"/>
        <w:adjustRightInd w:val="0"/>
        <w:spacing w:after="0" w:line="240" w:lineRule="auto"/>
        <w:ind w:firstLine="709"/>
        <w:jc w:val="both"/>
        <w:rPr>
          <w:rFonts w:ascii="Arial" w:hAnsi="Arial" w:cs="Arial"/>
          <w:sz w:val="24"/>
          <w:szCs w:val="24"/>
        </w:rPr>
      </w:pPr>
      <w:proofErr w:type="gramStart"/>
      <w:r w:rsidRPr="00C57EE4">
        <w:rPr>
          <w:rFonts w:ascii="Arial" w:hAnsi="Arial" w:cs="Arial"/>
          <w:sz w:val="24"/>
          <w:szCs w:val="24"/>
        </w:rPr>
        <w:t>«Об утверждении Правил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p w:rsidR="00C57EE4" w:rsidRPr="00C57EE4" w:rsidRDefault="00C57EE4" w:rsidP="00C57EE4">
      <w:pPr>
        <w:autoSpaceDE w:val="0"/>
        <w:autoSpaceDN w:val="0"/>
        <w:adjustRightInd w:val="0"/>
        <w:spacing w:after="0" w:line="240" w:lineRule="auto"/>
        <w:ind w:firstLine="709"/>
        <w:jc w:val="both"/>
        <w:rPr>
          <w:rFonts w:ascii="Arial" w:hAnsi="Arial" w:cs="Arial"/>
          <w:sz w:val="24"/>
          <w:szCs w:val="24"/>
        </w:rPr>
      </w:pPr>
      <w:r w:rsidRPr="00C57EE4">
        <w:rPr>
          <w:rFonts w:ascii="Arial" w:hAnsi="Arial" w:cs="Arial"/>
          <w:sz w:val="24"/>
          <w:szCs w:val="24"/>
        </w:rPr>
        <w:t>1.2. Пункт 1 изложить в следующей редакции:</w:t>
      </w:r>
    </w:p>
    <w:p w:rsidR="00C57EE4" w:rsidRPr="00C57EE4" w:rsidRDefault="00C57EE4" w:rsidP="00C57EE4">
      <w:pPr>
        <w:autoSpaceDE w:val="0"/>
        <w:autoSpaceDN w:val="0"/>
        <w:adjustRightInd w:val="0"/>
        <w:spacing w:after="0" w:line="240" w:lineRule="auto"/>
        <w:ind w:firstLine="709"/>
        <w:jc w:val="both"/>
        <w:rPr>
          <w:rFonts w:ascii="Arial" w:hAnsi="Arial" w:cs="Arial"/>
          <w:sz w:val="24"/>
          <w:szCs w:val="24"/>
        </w:rPr>
        <w:sectPr w:rsidR="00C57EE4" w:rsidRPr="00C57EE4" w:rsidSect="0041067B">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701" w:header="720" w:footer="567" w:gutter="0"/>
          <w:cols w:space="720"/>
          <w:titlePg/>
        </w:sectPr>
      </w:pPr>
      <w:r w:rsidRPr="00C57EE4">
        <w:rPr>
          <w:rFonts w:ascii="Arial" w:hAnsi="Arial" w:cs="Arial"/>
          <w:sz w:val="24"/>
          <w:szCs w:val="24"/>
        </w:rPr>
        <w:t>«1. Утвердить Правила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 согласно приложению к настоящему постановлению»;</w:t>
      </w:r>
    </w:p>
    <w:p w:rsidR="00C57EE4" w:rsidRPr="00C57EE4" w:rsidRDefault="00C57EE4" w:rsidP="00C57EE4">
      <w:pPr>
        <w:spacing w:after="0" w:line="240" w:lineRule="auto"/>
        <w:rPr>
          <w:rFonts w:ascii="Arial" w:hAnsi="Arial" w:cs="Arial"/>
          <w:sz w:val="24"/>
          <w:szCs w:val="24"/>
        </w:rPr>
      </w:pPr>
      <w:r w:rsidRPr="00C57EE4">
        <w:rPr>
          <w:rFonts w:ascii="Arial" w:hAnsi="Arial" w:cs="Arial"/>
          <w:sz w:val="24"/>
          <w:szCs w:val="24"/>
        </w:rPr>
        <w:lastRenderedPageBreak/>
        <w:t>1.3. Приложение к постановлению изложить в следующей редакции:</w:t>
      </w:r>
    </w:p>
    <w:p w:rsidR="00C57EE4" w:rsidRPr="00C57EE4" w:rsidRDefault="00C57EE4" w:rsidP="00C57EE4">
      <w:pPr>
        <w:spacing w:after="0" w:line="240" w:lineRule="auto"/>
        <w:ind w:left="6946"/>
        <w:jc w:val="right"/>
        <w:rPr>
          <w:rFonts w:ascii="Arial" w:hAnsi="Arial" w:cs="Arial"/>
          <w:sz w:val="24"/>
          <w:szCs w:val="24"/>
        </w:rPr>
      </w:pPr>
    </w:p>
    <w:p w:rsidR="00C57EE4" w:rsidRPr="00C57EE4" w:rsidRDefault="00C57EE4" w:rsidP="00C57EE4">
      <w:pPr>
        <w:spacing w:after="0" w:line="240" w:lineRule="auto"/>
        <w:ind w:left="6946"/>
        <w:jc w:val="right"/>
        <w:rPr>
          <w:rFonts w:ascii="Arial" w:hAnsi="Arial" w:cs="Arial"/>
          <w:sz w:val="24"/>
          <w:szCs w:val="24"/>
        </w:rPr>
      </w:pPr>
    </w:p>
    <w:p w:rsidR="00C57EE4" w:rsidRPr="00C57EE4" w:rsidRDefault="00C57EE4" w:rsidP="00C57EE4">
      <w:pPr>
        <w:spacing w:after="0" w:line="240" w:lineRule="auto"/>
        <w:ind w:left="6946"/>
        <w:jc w:val="right"/>
        <w:rPr>
          <w:rFonts w:ascii="Arial" w:hAnsi="Arial" w:cs="Arial"/>
          <w:sz w:val="24"/>
          <w:szCs w:val="24"/>
        </w:rPr>
      </w:pPr>
    </w:p>
    <w:p w:rsidR="00C57EE4" w:rsidRPr="00C57EE4" w:rsidRDefault="00C57EE4" w:rsidP="00C57EE4">
      <w:pPr>
        <w:spacing w:after="0" w:line="240" w:lineRule="auto"/>
        <w:jc w:val="right"/>
        <w:rPr>
          <w:rFonts w:ascii="Arial" w:hAnsi="Arial" w:cs="Arial"/>
          <w:sz w:val="24"/>
          <w:szCs w:val="24"/>
        </w:rPr>
      </w:pPr>
      <w:r w:rsidRPr="00C57EE4">
        <w:rPr>
          <w:rFonts w:ascii="Arial" w:hAnsi="Arial" w:cs="Arial"/>
          <w:sz w:val="24"/>
          <w:szCs w:val="24"/>
        </w:rPr>
        <w:t>«Приложение к постановлению Администрации Новоселовского сельского поселения</w:t>
      </w:r>
    </w:p>
    <w:p w:rsidR="00C57EE4" w:rsidRPr="00C57EE4" w:rsidRDefault="00C57EE4" w:rsidP="00C57EE4">
      <w:pPr>
        <w:spacing w:after="0" w:line="240" w:lineRule="auto"/>
        <w:ind w:left="6946"/>
        <w:jc w:val="right"/>
        <w:rPr>
          <w:rFonts w:ascii="Arial" w:hAnsi="Arial" w:cs="Arial"/>
          <w:sz w:val="24"/>
          <w:szCs w:val="24"/>
        </w:rPr>
      </w:pPr>
      <w:r w:rsidRPr="00C57EE4">
        <w:rPr>
          <w:rFonts w:ascii="Arial" w:hAnsi="Arial" w:cs="Arial"/>
          <w:sz w:val="24"/>
          <w:szCs w:val="24"/>
        </w:rPr>
        <w:t>от 26.05.2016 № 73</w:t>
      </w:r>
    </w:p>
    <w:p w:rsidR="00C57EE4" w:rsidRPr="00C57EE4" w:rsidRDefault="00C57EE4" w:rsidP="00C57EE4">
      <w:pPr>
        <w:spacing w:after="0" w:line="240" w:lineRule="auto"/>
        <w:jc w:val="right"/>
        <w:rPr>
          <w:rFonts w:ascii="Arial" w:hAnsi="Arial" w:cs="Arial"/>
          <w:sz w:val="24"/>
          <w:szCs w:val="24"/>
        </w:rPr>
      </w:pPr>
    </w:p>
    <w:p w:rsidR="00C57EE4" w:rsidRPr="00C57EE4" w:rsidRDefault="00C57EE4" w:rsidP="00C57EE4">
      <w:pPr>
        <w:spacing w:after="0" w:line="240" w:lineRule="auto"/>
        <w:jc w:val="center"/>
        <w:rPr>
          <w:rFonts w:ascii="Arial" w:hAnsi="Arial" w:cs="Arial"/>
          <w:sz w:val="24"/>
          <w:szCs w:val="24"/>
          <w:lang w:eastAsia="ru-RU"/>
        </w:rPr>
      </w:pPr>
      <w:proofErr w:type="gramStart"/>
      <w:r w:rsidRPr="00C57EE4">
        <w:rPr>
          <w:rFonts w:ascii="Arial" w:eastAsia="Times New Roman" w:hAnsi="Arial" w:cs="Arial"/>
          <w:sz w:val="24"/>
          <w:szCs w:val="24"/>
          <w:lang w:eastAsia="ru-RU"/>
        </w:rPr>
        <w:t>Правила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w:t>
      </w:r>
      <w:r w:rsidRPr="00C57EE4">
        <w:rPr>
          <w:rFonts w:ascii="Arial" w:hAnsi="Arial" w:cs="Arial"/>
          <w:sz w:val="24"/>
          <w:szCs w:val="24"/>
          <w:lang w:eastAsia="ru-RU"/>
        </w:rPr>
        <w:t xml:space="preserve">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p w:rsidR="00C57EE4" w:rsidRPr="00C57EE4" w:rsidRDefault="00C57EE4" w:rsidP="00C57EE4">
      <w:pPr>
        <w:spacing w:after="0" w:line="240" w:lineRule="auto"/>
        <w:ind w:firstLine="567"/>
        <w:jc w:val="both"/>
        <w:rPr>
          <w:rFonts w:ascii="Arial" w:hAnsi="Arial" w:cs="Arial"/>
          <w:sz w:val="24"/>
          <w:szCs w:val="24"/>
        </w:rPr>
      </w:pPr>
    </w:p>
    <w:p w:rsidR="00C57EE4" w:rsidRPr="00C57EE4" w:rsidRDefault="00C57EE4" w:rsidP="00C57EE4">
      <w:pPr>
        <w:autoSpaceDE w:val="0"/>
        <w:autoSpaceDN w:val="0"/>
        <w:adjustRightInd w:val="0"/>
        <w:spacing w:after="0" w:line="240" w:lineRule="auto"/>
        <w:ind w:right="283" w:firstLine="567"/>
        <w:jc w:val="both"/>
        <w:rPr>
          <w:rFonts w:ascii="Arial" w:hAnsi="Arial" w:cs="Arial"/>
          <w:sz w:val="24"/>
          <w:szCs w:val="24"/>
        </w:rPr>
      </w:pPr>
      <w:r w:rsidRPr="00C57EE4">
        <w:rPr>
          <w:rFonts w:ascii="Arial" w:hAnsi="Arial" w:cs="Arial"/>
          <w:sz w:val="24"/>
          <w:szCs w:val="24"/>
        </w:rPr>
        <w:t>1. </w:t>
      </w:r>
      <w:proofErr w:type="gramStart"/>
      <w:r w:rsidRPr="00C57EE4">
        <w:rPr>
          <w:rFonts w:ascii="Arial" w:hAnsi="Arial" w:cs="Arial"/>
          <w:sz w:val="24"/>
          <w:szCs w:val="24"/>
        </w:rPr>
        <w:t>Настоящие Правила устанавливают порядок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p w:rsidR="00C57EE4" w:rsidRPr="00C57EE4" w:rsidRDefault="00C57EE4" w:rsidP="00C57EE4">
      <w:pPr>
        <w:autoSpaceDE w:val="0"/>
        <w:autoSpaceDN w:val="0"/>
        <w:adjustRightInd w:val="0"/>
        <w:spacing w:after="0" w:line="240" w:lineRule="auto"/>
        <w:ind w:right="283" w:firstLine="567"/>
        <w:jc w:val="both"/>
        <w:rPr>
          <w:rFonts w:ascii="Arial" w:hAnsi="Arial" w:cs="Arial"/>
          <w:sz w:val="24"/>
          <w:szCs w:val="24"/>
        </w:rPr>
      </w:pPr>
      <w:r w:rsidRPr="00C57EE4">
        <w:rPr>
          <w:rFonts w:ascii="Arial" w:hAnsi="Arial" w:cs="Arial"/>
          <w:sz w:val="24"/>
          <w:szCs w:val="24"/>
        </w:rPr>
        <w:t>2. </w:t>
      </w:r>
      <w:proofErr w:type="gramStart"/>
      <w:r w:rsidRPr="00C57EE4">
        <w:rPr>
          <w:rFonts w:ascii="Arial" w:hAnsi="Arial" w:cs="Arial"/>
          <w:sz w:val="24"/>
          <w:szCs w:val="24"/>
        </w:rPr>
        <w:t>Органы местного самоуправления муниципального образования «Новоселовское сельское поселение» и их органы, имеющие статус юридического лица утверждают определённые в соответствии с настоящими Правилами требования к закупаемым ими и подведомственными им казёнными и бюджетными учреждениями, муниципальными унитарными предприятиями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w:t>
      </w:r>
      <w:proofErr w:type="gramEnd"/>
      <w:r w:rsidRPr="00C57EE4">
        <w:rPr>
          <w:rFonts w:ascii="Arial" w:hAnsi="Arial" w:cs="Arial"/>
          <w:sz w:val="24"/>
          <w:szCs w:val="24"/>
        </w:rPr>
        <w:t xml:space="preserve"> </w:t>
      </w:r>
      <w:proofErr w:type="gramStart"/>
      <w:r w:rsidRPr="00C57EE4">
        <w:rPr>
          <w:rFonts w:ascii="Arial" w:hAnsi="Arial" w:cs="Arial"/>
          <w:sz w:val="24"/>
          <w:szCs w:val="24"/>
        </w:rPr>
        <w:t>числе</w:t>
      </w:r>
      <w:proofErr w:type="gramEnd"/>
      <w:r w:rsidRPr="00C57EE4">
        <w:rPr>
          <w:rFonts w:ascii="Arial" w:hAnsi="Arial" w:cs="Arial"/>
          <w:sz w:val="24"/>
          <w:szCs w:val="24"/>
        </w:rPr>
        <w:t xml:space="preserve"> предельные цены товаров, работ, услуг) для обеспечения нужд муниципального образования «Новоселовское сельское поселение» (далее – ведомственный перечень).</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Ведомственный перечень составляется по форме согласно приложению № 1 к настоящим Правилам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приложением № 2 к настоящим Правилам (далее – обязательный перечень).</w:t>
      </w:r>
      <w:proofErr w:type="gramEnd"/>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Администрация Новоселовского сельского поселения и ее органы, имеющие статус юридического лица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roofErr w:type="gramEnd"/>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 xml:space="preserve">3. Отдельные виды товаров, работ, услуг, не включенные в обязательный перечень, подлежат включению в ведомственный перечень при условии, если </w:t>
      </w:r>
      <w:r w:rsidRPr="00C57EE4">
        <w:rPr>
          <w:rFonts w:ascii="Arial" w:hAnsi="Arial" w:cs="Arial"/>
          <w:sz w:val="24"/>
          <w:szCs w:val="24"/>
        </w:rPr>
        <w:lastRenderedPageBreak/>
        <w:t>средняя арифметическая сумма значений следующих критериев превышает 20 процентов:</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1) доля оплаты по отдельному виду товаров, работ, услуг для обеспечения нужд муниципального образования «Новоселовское сельское поселение» за отчетный финансовый год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органами местного самоуправления муниципального образования «Новоселовское сельское поселение» и их органами, имеющими статус юридического лица</w:t>
      </w:r>
      <w:proofErr w:type="gramEnd"/>
      <w:r w:rsidRPr="00C57EE4">
        <w:rPr>
          <w:rFonts w:ascii="Arial" w:hAnsi="Arial" w:cs="Arial"/>
          <w:sz w:val="24"/>
          <w:szCs w:val="24"/>
        </w:rPr>
        <w:t>, и подведомственными им казёнными и бюджетными учреждениями, муниципальными унитарными предприятиями в общем объеме оплаты по контрактам, включенным в указанные реестры (по графикам платежей), заключенным соответствующими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казёнными и бюджетными учреждениями;</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2) доля контрактов Администрации Новоселовского сельского поселения и ее органов, имеющих статус юридического лица, включая подведомственные им казенные учреждения и бюджетные учреждения на приобретение отдельного вида товаров, работ, услуг для обеспечения нужд Муниципального образования «Новоселовское сельское поселение», заключенных в отчетном финансовом году, в общем количестве контрактов Администрации Новоселовского сельского поселения и ее органов, имеющих статус юридического лица, включая подведомственные им</w:t>
      </w:r>
      <w:proofErr w:type="gramEnd"/>
      <w:r w:rsidRPr="00C57EE4">
        <w:rPr>
          <w:rFonts w:ascii="Arial" w:hAnsi="Arial" w:cs="Arial"/>
          <w:sz w:val="24"/>
          <w:szCs w:val="24"/>
        </w:rPr>
        <w:t xml:space="preserve"> казенные учреждения и бюджетные учреждения на приобретение товаров, работ, услуг, заключенных в отчетном финансовом году.</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4. </w:t>
      </w:r>
      <w:proofErr w:type="gramStart"/>
      <w:r w:rsidRPr="00C57EE4">
        <w:rPr>
          <w:rFonts w:ascii="Arial" w:hAnsi="Arial" w:cs="Arial"/>
          <w:sz w:val="24"/>
          <w:szCs w:val="24"/>
        </w:rPr>
        <w:t>Администрация Новоселовского сельского поселения и ее органы, имеющие статус юридического лица в ведомственном перечне определяют значения характеристик (свойств) отдельных видов товаров, работ, 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Новоселовского сельского поселения и</w:t>
      </w:r>
      <w:proofErr w:type="gramEnd"/>
      <w:r w:rsidRPr="00C57EE4">
        <w:rPr>
          <w:rFonts w:ascii="Arial" w:hAnsi="Arial" w:cs="Arial"/>
          <w:sz w:val="24"/>
          <w:szCs w:val="24"/>
        </w:rPr>
        <w:t xml:space="preserve"> ее органов, имеющих статус юридического лица, включая подведомственные им казенные учреждения и бюджетные учреждения закупок.</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5. </w:t>
      </w:r>
      <w:proofErr w:type="gramStart"/>
      <w:r w:rsidRPr="00C57EE4">
        <w:rPr>
          <w:rFonts w:ascii="Arial" w:hAnsi="Arial" w:cs="Arial"/>
          <w:sz w:val="24"/>
          <w:szCs w:val="24"/>
        </w:rPr>
        <w:t>Администрация Новоселовского сельского поселения и ее органы, имеющие статус юридического лица при формировании ведомственного перечня в случае принятия ими такого решения определяют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w:t>
      </w:r>
      <w:proofErr w:type="gramEnd"/>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6. Администрация Новоселовского сельского поселения и ее органы, имеющие статус юридического лица при формировании ведомственного перечня в случае принятия ими такого решения включают в него дополнительно:</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1) отдельные виды товаров, работ, услуг, не указанные в обязательном перечне и не соответствующие критериям, указанным в пункте 3 настоящих Правил;</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2)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 xml:space="preserve">3)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w:t>
      </w:r>
      <w:r w:rsidRPr="00C57EE4">
        <w:rPr>
          <w:rFonts w:ascii="Arial" w:hAnsi="Arial" w:cs="Arial"/>
          <w:sz w:val="24"/>
          <w:szCs w:val="24"/>
        </w:rPr>
        <w:lastRenderedPageBreak/>
        <w:t>соответствующей графе приложения № 1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C57EE4">
        <w:rPr>
          <w:rFonts w:ascii="Arial" w:hAnsi="Arial" w:cs="Arial"/>
          <w:sz w:val="24"/>
          <w:szCs w:val="24"/>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57EE4" w:rsidRPr="00C57EE4" w:rsidRDefault="00C57EE4" w:rsidP="00C57EE4">
      <w:pPr>
        <w:spacing w:after="0" w:line="240" w:lineRule="auto"/>
        <w:ind w:firstLine="567"/>
        <w:jc w:val="both"/>
        <w:rPr>
          <w:rFonts w:ascii="Arial" w:hAnsi="Arial" w:cs="Arial"/>
          <w:sz w:val="24"/>
          <w:szCs w:val="24"/>
        </w:rPr>
      </w:pPr>
      <w:proofErr w:type="gramStart"/>
      <w:r w:rsidRPr="00C57EE4">
        <w:rPr>
          <w:rFonts w:ascii="Arial" w:hAnsi="Arial" w:cs="Arial"/>
          <w:sz w:val="24"/>
          <w:szCs w:val="24"/>
        </w:rPr>
        <w:t xml:space="preserve">1) с учетом категорий и (или) групп должностей работников Администрации Новоселовского сельского поселения и ее органов, имеющих статус юридического лица, включая подведомственные им казенные учреждения и бюджетные учреждения, если затраты на их приобретение в соответствии с требованиями к определению нормативных затрат на обеспечение функций Администрации Новоселовского сельского поселения и ее органов, имеющих статус юридического лица, включая подведомственные им казенные </w:t>
      </w:r>
      <w:r w:rsidRPr="00C57EE4">
        <w:rPr>
          <w:rFonts w:ascii="Arial" w:hAnsi="Arial" w:cs="Arial"/>
          <w:color w:val="000000"/>
          <w:sz w:val="24"/>
          <w:szCs w:val="24"/>
        </w:rPr>
        <w:t>и</w:t>
      </w:r>
      <w:proofErr w:type="gramEnd"/>
      <w:r w:rsidRPr="00C57EE4">
        <w:rPr>
          <w:rFonts w:ascii="Arial" w:hAnsi="Arial" w:cs="Arial"/>
          <w:color w:val="000000"/>
          <w:sz w:val="24"/>
          <w:szCs w:val="24"/>
        </w:rPr>
        <w:t xml:space="preserve"> бюджетные учреждения (</w:t>
      </w:r>
      <w:r w:rsidRPr="00C57EE4">
        <w:rPr>
          <w:rFonts w:ascii="Arial" w:hAnsi="Arial" w:cs="Arial"/>
          <w:sz w:val="24"/>
          <w:szCs w:val="24"/>
        </w:rPr>
        <w:t>далее – требования к определению нормативных затрат), определяются с учетом категорий и (или) групп должностей работников;</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2)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такого решения Администрацией Новоселовского сельского поселения и ее органами, имеющими статус юридического лица.</w:t>
      </w:r>
    </w:p>
    <w:p w:rsidR="00C57EE4" w:rsidRPr="00C57EE4" w:rsidRDefault="00C57EE4" w:rsidP="00C57EE4">
      <w:pPr>
        <w:spacing w:after="0" w:line="240" w:lineRule="auto"/>
        <w:ind w:firstLine="567"/>
        <w:jc w:val="both"/>
        <w:rPr>
          <w:rFonts w:ascii="Arial" w:hAnsi="Arial" w:cs="Arial"/>
          <w:sz w:val="24"/>
          <w:szCs w:val="24"/>
        </w:rPr>
      </w:pPr>
      <w:r w:rsidRPr="00C57EE4">
        <w:rPr>
          <w:rFonts w:ascii="Arial" w:hAnsi="Arial" w:cs="Arial"/>
          <w:sz w:val="24"/>
          <w:szCs w:val="24"/>
        </w:rP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C57EE4" w:rsidRPr="00C57EE4" w:rsidRDefault="00C57EE4" w:rsidP="00C57EE4">
      <w:pPr>
        <w:spacing w:after="0" w:line="240" w:lineRule="auto"/>
        <w:jc w:val="both"/>
        <w:rPr>
          <w:rFonts w:ascii="Arial" w:hAnsi="Arial" w:cs="Arial"/>
          <w:sz w:val="24"/>
          <w:szCs w:val="24"/>
        </w:rPr>
        <w:sectPr w:rsidR="00C57EE4" w:rsidRPr="00C57EE4" w:rsidSect="00CF612F">
          <w:headerReference w:type="first" r:id="rId37"/>
          <w:pgSz w:w="11907" w:h="16840" w:code="9"/>
          <w:pgMar w:top="1134" w:right="851" w:bottom="1134" w:left="1701" w:header="425" w:footer="567" w:gutter="0"/>
          <w:pgNumType w:start="1"/>
          <w:cols w:space="720"/>
          <w:docGrid w:linePitch="299"/>
        </w:sectPr>
      </w:pP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bookmarkStart w:id="3" w:name="P86"/>
      <w:bookmarkEnd w:id="3"/>
      <w:r w:rsidRPr="00C57EE4">
        <w:rPr>
          <w:rFonts w:ascii="Arial" w:eastAsia="Times New Roman" w:hAnsi="Arial" w:cs="Arial"/>
          <w:sz w:val="24"/>
          <w:szCs w:val="24"/>
          <w:lang w:eastAsia="ru-RU"/>
        </w:rPr>
        <w:lastRenderedPageBreak/>
        <w:t>Приложение № 1 к Правилам определения требований</w:t>
      </w: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к </w:t>
      </w:r>
      <w:proofErr w:type="gramStart"/>
      <w:r w:rsidRPr="00C57EE4">
        <w:rPr>
          <w:rFonts w:ascii="Arial" w:eastAsia="Times New Roman" w:hAnsi="Arial" w:cs="Arial"/>
          <w:sz w:val="24"/>
          <w:szCs w:val="24"/>
          <w:lang w:eastAsia="ru-RU"/>
        </w:rPr>
        <w:t>закупаемым</w:t>
      </w:r>
      <w:proofErr w:type="gramEnd"/>
      <w:r w:rsidRPr="00C57EE4">
        <w:rPr>
          <w:rFonts w:ascii="Arial" w:eastAsia="Times New Roman" w:hAnsi="Arial" w:cs="Arial"/>
          <w:sz w:val="24"/>
          <w:szCs w:val="24"/>
          <w:lang w:eastAsia="ru-RU"/>
        </w:rPr>
        <w:t xml:space="preserve"> органами местного самоуправления </w:t>
      </w: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муниципального образования «Новоселовское сельское поселение»</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eastAsia="Times New Roman" w:hAnsi="Arial" w:cs="Arial"/>
          <w:sz w:val="24"/>
          <w:szCs w:val="24"/>
          <w:lang w:eastAsia="ru-RU"/>
        </w:rPr>
        <w:t xml:space="preserve"> и их органами, имеющими статус юридического лица,</w:t>
      </w:r>
      <w:r w:rsidRPr="00C57EE4">
        <w:rPr>
          <w:rFonts w:ascii="Arial" w:hAnsi="Arial" w:cs="Arial"/>
          <w:sz w:val="24"/>
          <w:szCs w:val="24"/>
          <w:lang w:eastAsia="ru-RU"/>
        </w:rPr>
        <w:t xml:space="preserve"> </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 xml:space="preserve">и подведомственными им казёнными и бюджетными учреждениями, </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муниципальными унитарными предприятиями отдельным видам</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 xml:space="preserve"> товаров, работ, услуг (в том числе предельных цен товаров, работ, услуг)</w:t>
      </w: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Форма</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90"/>
        <w:gridCol w:w="527"/>
        <w:gridCol w:w="1057"/>
        <w:gridCol w:w="502"/>
        <w:gridCol w:w="300"/>
        <w:gridCol w:w="409"/>
        <w:gridCol w:w="1701"/>
        <w:gridCol w:w="2410"/>
        <w:gridCol w:w="992"/>
        <w:gridCol w:w="1701"/>
        <w:gridCol w:w="2410"/>
        <w:gridCol w:w="1843"/>
      </w:tblGrid>
      <w:tr w:rsidR="00C57EE4" w:rsidRPr="00C57EE4" w:rsidTr="00617F98">
        <w:trPr>
          <w:trHeight w:val="1039"/>
        </w:trPr>
        <w:tc>
          <w:tcPr>
            <w:tcW w:w="426" w:type="dxa"/>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/п</w:t>
            </w:r>
          </w:p>
        </w:tc>
        <w:tc>
          <w:tcPr>
            <w:tcW w:w="1417" w:type="dxa"/>
            <w:gridSpan w:val="2"/>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Код по ОКПД</w:t>
            </w:r>
            <w:proofErr w:type="gramStart"/>
            <w:r w:rsidRPr="00C57EE4">
              <w:rPr>
                <w:rFonts w:ascii="Arial" w:eastAsia="Times New Roman" w:hAnsi="Arial" w:cs="Arial"/>
                <w:sz w:val="24"/>
                <w:szCs w:val="24"/>
                <w:lang w:eastAsia="ru-RU"/>
              </w:rPr>
              <w:t>2</w:t>
            </w:r>
            <w:proofErr w:type="gramEnd"/>
          </w:p>
        </w:tc>
        <w:tc>
          <w:tcPr>
            <w:tcW w:w="1559" w:type="dxa"/>
            <w:gridSpan w:val="2"/>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 отдельного вида товаров, работ, услуг</w:t>
            </w:r>
          </w:p>
        </w:tc>
        <w:tc>
          <w:tcPr>
            <w:tcW w:w="709" w:type="dxa"/>
            <w:gridSpan w:val="2"/>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Единица измерения</w:t>
            </w:r>
          </w:p>
        </w:tc>
        <w:tc>
          <w:tcPr>
            <w:tcW w:w="4111" w:type="dxa"/>
            <w:gridSpan w:val="2"/>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Требования к потребительским свойствам (в том числе качеству) </w:t>
            </w:r>
            <w:r w:rsidRPr="00C57EE4">
              <w:rPr>
                <w:rFonts w:ascii="Arial" w:eastAsia="Times New Roman" w:hAnsi="Arial" w:cs="Arial"/>
                <w:sz w:val="24"/>
                <w:szCs w:val="24"/>
                <w:lang w:eastAsia="ru-RU"/>
              </w:rPr>
              <w:br/>
              <w:t>и иным характеристикам, утвержденные Администрацией Новоселовского сельского поселения</w:t>
            </w:r>
          </w:p>
        </w:tc>
        <w:tc>
          <w:tcPr>
            <w:tcW w:w="6946" w:type="dxa"/>
            <w:gridSpan w:val="4"/>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Требования к потребительским свойствам (в том числе качеству) и иным характеристикам, утвержденные органами местного самоуправления муниципального образования «Новоселовское сельское поселение», и их органами, имеющими статус юридического лица</w:t>
            </w:r>
          </w:p>
        </w:tc>
      </w:tr>
      <w:tr w:rsidR="00C57EE4" w:rsidRPr="00C57EE4" w:rsidTr="00617F98">
        <w:trPr>
          <w:cantSplit/>
          <w:trHeight w:val="1134"/>
        </w:trPr>
        <w:tc>
          <w:tcPr>
            <w:tcW w:w="426" w:type="dxa"/>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1417" w:type="dxa"/>
            <w:gridSpan w:val="2"/>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1559" w:type="dxa"/>
            <w:gridSpan w:val="2"/>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300" w:type="dxa"/>
            <w:textDirection w:val="btLr"/>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код по ОКЕИ</w:t>
            </w:r>
          </w:p>
        </w:tc>
        <w:tc>
          <w:tcPr>
            <w:tcW w:w="409" w:type="dxa"/>
            <w:textDirection w:val="btLr"/>
            <w:vAlign w:val="center"/>
          </w:tcPr>
          <w:p w:rsidR="00C57EE4" w:rsidRPr="00C57EE4" w:rsidRDefault="00C57EE4" w:rsidP="00C57EE4">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w:t>
            </w:r>
          </w:p>
        </w:tc>
        <w:tc>
          <w:tcPr>
            <w:tcW w:w="1701"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характеристика</w:t>
            </w:r>
          </w:p>
        </w:tc>
        <w:tc>
          <w:tcPr>
            <w:tcW w:w="2410"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значение характеристики</w:t>
            </w:r>
          </w:p>
        </w:tc>
        <w:tc>
          <w:tcPr>
            <w:tcW w:w="992"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C57EE4">
              <w:rPr>
                <w:rFonts w:ascii="Arial" w:eastAsia="Times New Roman" w:hAnsi="Arial" w:cs="Arial"/>
                <w:sz w:val="24"/>
                <w:szCs w:val="24"/>
                <w:lang w:eastAsia="ru-RU"/>
              </w:rPr>
              <w:t>характе-ристика</w:t>
            </w:r>
            <w:proofErr w:type="spellEnd"/>
            <w:proofErr w:type="gramEnd"/>
          </w:p>
        </w:tc>
        <w:tc>
          <w:tcPr>
            <w:tcW w:w="1701"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значение характеристики</w:t>
            </w:r>
          </w:p>
        </w:tc>
        <w:tc>
          <w:tcPr>
            <w:tcW w:w="2410"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 xml:space="preserve">обоснование отклонения значения характеристики от утвержденной приложением № 2 </w:t>
            </w:r>
            <w:r w:rsidRPr="00C57EE4">
              <w:rPr>
                <w:rFonts w:ascii="Arial" w:eastAsia="Times New Roman" w:hAnsi="Arial" w:cs="Arial"/>
                <w:sz w:val="24"/>
                <w:szCs w:val="24"/>
                <w:lang w:eastAsia="ru-RU"/>
              </w:rPr>
              <w:br/>
              <w:t>к Правилам определения требований к закупаемым органами муниципального образования «Новоселовское сельское поселение» и их органами, имеющими статус юридического лица, и подведомственными им казенными и бюджетными учреждениями, муниципальными унитарными предприятиями отдельным видам товаров, работ, услуг (в том числе предельных цены товаров, работ, услуг)</w:t>
            </w:r>
            <w:proofErr w:type="gramEnd"/>
          </w:p>
        </w:tc>
        <w:tc>
          <w:tcPr>
            <w:tcW w:w="1843"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функциональное назначение </w:t>
            </w:r>
            <w:hyperlink w:anchor="P153" w:history="1">
              <w:r w:rsidRPr="00C57EE4">
                <w:rPr>
                  <w:rFonts w:ascii="Arial" w:eastAsia="Times New Roman" w:hAnsi="Arial" w:cs="Arial"/>
                  <w:sz w:val="24"/>
                  <w:szCs w:val="24"/>
                  <w:lang w:eastAsia="ru-RU"/>
                </w:rPr>
                <w:t>&lt;*&gt;</w:t>
              </w:r>
            </w:hyperlink>
          </w:p>
        </w:tc>
      </w:tr>
      <w:tr w:rsidR="00C57EE4" w:rsidRPr="00C57EE4" w:rsidTr="00617F98">
        <w:tc>
          <w:tcPr>
            <w:tcW w:w="15168" w:type="dxa"/>
            <w:gridSpan w:val="13"/>
          </w:tcPr>
          <w:p w:rsidR="00C57EE4" w:rsidRPr="00C57EE4" w:rsidRDefault="00C57EE4" w:rsidP="00C57EE4">
            <w:pPr>
              <w:widowControl w:val="0"/>
              <w:autoSpaceDE w:val="0"/>
              <w:autoSpaceDN w:val="0"/>
              <w:adjustRightInd w:val="0"/>
              <w:spacing w:after="0" w:line="240" w:lineRule="auto"/>
              <w:ind w:left="222"/>
              <w:jc w:val="center"/>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lastRenderedPageBreak/>
              <w:t xml:space="preserve">Отдельные виды товаров, работ, услуг, включенные в перечень отдельных видов товаров, работ, услуг, предусмотренный </w:t>
            </w:r>
            <w:hyperlink w:anchor="P173" w:history="1">
              <w:r w:rsidRPr="00C57EE4">
                <w:rPr>
                  <w:rFonts w:ascii="Arial" w:eastAsia="Times New Roman" w:hAnsi="Arial" w:cs="Arial"/>
                  <w:sz w:val="24"/>
                  <w:szCs w:val="24"/>
                  <w:lang w:eastAsia="ru-RU"/>
                </w:rPr>
                <w:t>приложением № 2</w:t>
              </w:r>
            </w:hyperlink>
            <w:r w:rsidRPr="00C57EE4">
              <w:rPr>
                <w:rFonts w:ascii="Arial" w:eastAsia="Times New Roman" w:hAnsi="Arial" w:cs="Arial"/>
                <w:sz w:val="24"/>
                <w:szCs w:val="24"/>
                <w:lang w:eastAsia="ru-RU"/>
              </w:rPr>
              <w:t xml:space="preserve"> к Правилам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подведомственными им казенными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tc>
      </w:tr>
      <w:tr w:rsidR="00C57EE4" w:rsidRPr="00C57EE4" w:rsidTr="00617F98">
        <w:tc>
          <w:tcPr>
            <w:tcW w:w="42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89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84"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02"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09"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57EE4" w:rsidRPr="00C57EE4" w:rsidTr="00617F98">
        <w:tc>
          <w:tcPr>
            <w:tcW w:w="42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9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84"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02"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09"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57EE4" w:rsidRPr="00C57EE4" w:rsidTr="00617F98">
        <w:tc>
          <w:tcPr>
            <w:tcW w:w="15168" w:type="dxa"/>
            <w:gridSpan w:val="13"/>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Дополнительный перечень отдельных видов товаров, работ, услуг, определенный органами местного самоуправления муниципального образования «Новоселовское сельское поселение», и их органами имеющими статус юридического лица</w:t>
            </w:r>
          </w:p>
        </w:tc>
      </w:tr>
      <w:tr w:rsidR="00C57EE4" w:rsidRPr="00C57EE4" w:rsidTr="00617F98">
        <w:tc>
          <w:tcPr>
            <w:tcW w:w="42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89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84"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02"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09"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99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r>
      <w:tr w:rsidR="00C57EE4" w:rsidRPr="00C57EE4" w:rsidTr="00617F98">
        <w:tc>
          <w:tcPr>
            <w:tcW w:w="42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9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84"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02"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09"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99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r>
      <w:tr w:rsidR="00C57EE4" w:rsidRPr="00C57EE4" w:rsidTr="00617F98">
        <w:tc>
          <w:tcPr>
            <w:tcW w:w="42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9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584"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802"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409"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99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70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24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x</w:t>
            </w:r>
          </w:p>
        </w:tc>
      </w:tr>
    </w:tbl>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4" w:name="P153"/>
      <w:bookmarkEnd w:id="4"/>
      <w:r w:rsidRPr="00C57EE4">
        <w:rPr>
          <w:rFonts w:ascii="Arial" w:eastAsia="Times New Roman" w:hAnsi="Arial" w:cs="Arial"/>
          <w:sz w:val="24"/>
          <w:szCs w:val="24"/>
          <w:lang w:eastAsia="ru-RU"/>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hAnsi="Arial" w:cs="Arial"/>
          <w:sz w:val="24"/>
          <w:szCs w:val="24"/>
        </w:rPr>
      </w:pPr>
      <w:r w:rsidRPr="00C57EE4">
        <w:rPr>
          <w:rFonts w:ascii="Arial" w:hAnsi="Arial" w:cs="Arial"/>
          <w:sz w:val="24"/>
          <w:szCs w:val="24"/>
        </w:rPr>
        <w:br w:type="page"/>
      </w: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Приложение № 2 к Правилам определения требований</w:t>
      </w: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к </w:t>
      </w:r>
      <w:proofErr w:type="gramStart"/>
      <w:r w:rsidRPr="00C57EE4">
        <w:rPr>
          <w:rFonts w:ascii="Arial" w:eastAsia="Times New Roman" w:hAnsi="Arial" w:cs="Arial"/>
          <w:sz w:val="24"/>
          <w:szCs w:val="24"/>
          <w:lang w:eastAsia="ru-RU"/>
        </w:rPr>
        <w:t>закупаемым</w:t>
      </w:r>
      <w:proofErr w:type="gramEnd"/>
      <w:r w:rsidRPr="00C57EE4">
        <w:rPr>
          <w:rFonts w:ascii="Arial" w:eastAsia="Times New Roman" w:hAnsi="Arial" w:cs="Arial"/>
          <w:sz w:val="24"/>
          <w:szCs w:val="24"/>
          <w:lang w:eastAsia="ru-RU"/>
        </w:rPr>
        <w:t xml:space="preserve"> органами местного самоуправления </w:t>
      </w:r>
    </w:p>
    <w:p w:rsidR="00C57EE4" w:rsidRPr="00C57EE4" w:rsidRDefault="00C57EE4" w:rsidP="00C57EE4">
      <w:pPr>
        <w:spacing w:after="0" w:line="240" w:lineRule="auto"/>
        <w:ind w:firstLine="567"/>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муниципального образования «Новоселовское сельское поселение»</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eastAsia="Times New Roman" w:hAnsi="Arial" w:cs="Arial"/>
          <w:sz w:val="24"/>
          <w:szCs w:val="24"/>
          <w:lang w:eastAsia="ru-RU"/>
        </w:rPr>
        <w:t xml:space="preserve"> и их органами, имеющими статус юридического лица,</w:t>
      </w:r>
      <w:r w:rsidRPr="00C57EE4">
        <w:rPr>
          <w:rFonts w:ascii="Arial" w:hAnsi="Arial" w:cs="Arial"/>
          <w:sz w:val="24"/>
          <w:szCs w:val="24"/>
          <w:lang w:eastAsia="ru-RU"/>
        </w:rPr>
        <w:t xml:space="preserve"> </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 xml:space="preserve">и подведомственными им казёнными и бюджетными учреждениями, </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муниципальными унитарными предприятиями отдельным видам</w:t>
      </w:r>
    </w:p>
    <w:p w:rsidR="00C57EE4" w:rsidRPr="00C57EE4" w:rsidRDefault="00C57EE4" w:rsidP="00C57EE4">
      <w:pPr>
        <w:spacing w:after="0" w:line="240" w:lineRule="auto"/>
        <w:ind w:firstLine="567"/>
        <w:jc w:val="right"/>
        <w:rPr>
          <w:rFonts w:ascii="Arial" w:hAnsi="Arial" w:cs="Arial"/>
          <w:sz w:val="24"/>
          <w:szCs w:val="24"/>
          <w:lang w:eastAsia="ru-RU"/>
        </w:rPr>
      </w:pPr>
      <w:r w:rsidRPr="00C57EE4">
        <w:rPr>
          <w:rFonts w:ascii="Arial" w:hAnsi="Arial" w:cs="Arial"/>
          <w:sz w:val="24"/>
          <w:szCs w:val="24"/>
          <w:lang w:eastAsia="ru-RU"/>
        </w:rPr>
        <w:t xml:space="preserve"> товаров, работ, услуг (в том числе предельных цен товаров, работ, услуг)</w:t>
      </w:r>
    </w:p>
    <w:p w:rsidR="00C57EE4" w:rsidRPr="00C57EE4" w:rsidRDefault="00C57EE4" w:rsidP="00C57EE4">
      <w:pPr>
        <w:widowControl w:val="0"/>
        <w:autoSpaceDE w:val="0"/>
        <w:autoSpaceDN w:val="0"/>
        <w:adjustRightInd w:val="0"/>
        <w:spacing w:after="0" w:line="240" w:lineRule="auto"/>
        <w:jc w:val="right"/>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bookmarkStart w:id="5" w:name="P173"/>
      <w:bookmarkEnd w:id="5"/>
      <w:r w:rsidRPr="00C57EE4">
        <w:rPr>
          <w:rFonts w:ascii="Arial" w:eastAsia="Times New Roman" w:hAnsi="Arial" w:cs="Arial"/>
          <w:sz w:val="24"/>
          <w:szCs w:val="24"/>
          <w:lang w:eastAsia="ru-RU"/>
        </w:rPr>
        <w:t>Обязательный перечень 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018"/>
        <w:gridCol w:w="1529"/>
        <w:gridCol w:w="1475"/>
        <w:gridCol w:w="566"/>
        <w:gridCol w:w="710"/>
        <w:gridCol w:w="1440"/>
        <w:gridCol w:w="1111"/>
        <w:gridCol w:w="1991"/>
        <w:gridCol w:w="1843"/>
        <w:gridCol w:w="2142"/>
        <w:gridCol w:w="1402"/>
      </w:tblGrid>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N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/п</w:t>
            </w:r>
          </w:p>
        </w:tc>
        <w:tc>
          <w:tcPr>
            <w:tcW w:w="101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Код по </w:t>
            </w:r>
            <w:hyperlink r:id="rId38" w:history="1">
              <w:r w:rsidRPr="00C57EE4">
                <w:rPr>
                  <w:rFonts w:ascii="Arial" w:eastAsia="Times New Roman" w:hAnsi="Arial" w:cs="Arial"/>
                  <w:sz w:val="24"/>
                  <w:szCs w:val="24"/>
                  <w:lang w:eastAsia="ru-RU"/>
                </w:rPr>
                <w:t>ОКПД</w:t>
              </w:r>
              <w:proofErr w:type="gramStart"/>
              <w:r w:rsidRPr="00C57EE4">
                <w:rPr>
                  <w:rFonts w:ascii="Arial" w:eastAsia="Times New Roman" w:hAnsi="Arial" w:cs="Arial"/>
                  <w:sz w:val="24"/>
                  <w:szCs w:val="24"/>
                  <w:lang w:eastAsia="ru-RU"/>
                </w:rPr>
                <w:t>2</w:t>
              </w:r>
              <w:proofErr w:type="gramEnd"/>
            </w:hyperlink>
          </w:p>
        </w:tc>
        <w:tc>
          <w:tcPr>
            <w:tcW w:w="1529"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 отдельного вида товаров, работ, услуг</w:t>
            </w:r>
          </w:p>
        </w:tc>
        <w:tc>
          <w:tcPr>
            <w:tcW w:w="12680" w:type="dxa"/>
            <w:gridSpan w:val="9"/>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характеристика</w:t>
            </w:r>
          </w:p>
        </w:tc>
        <w:tc>
          <w:tcPr>
            <w:tcW w:w="1276" w:type="dxa"/>
            <w:gridSpan w:val="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единица измерения</w:t>
            </w:r>
          </w:p>
        </w:tc>
        <w:tc>
          <w:tcPr>
            <w:tcW w:w="9929" w:type="dxa"/>
            <w:gridSpan w:val="6"/>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значение характеристики</w:t>
            </w: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код по </w:t>
            </w:r>
            <w:hyperlink r:id="rId39" w:history="1">
              <w:r w:rsidRPr="00C57EE4">
                <w:rPr>
                  <w:rFonts w:ascii="Arial" w:eastAsia="Times New Roman" w:hAnsi="Arial" w:cs="Arial"/>
                  <w:sz w:val="24"/>
                  <w:szCs w:val="24"/>
                  <w:lang w:eastAsia="ru-RU"/>
                </w:rPr>
                <w:t>ОКЕИ</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w:t>
            </w:r>
          </w:p>
        </w:tc>
        <w:tc>
          <w:tcPr>
            <w:tcW w:w="9929" w:type="dxa"/>
            <w:gridSpan w:val="6"/>
            <w:vMerge/>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57EE4" w:rsidRPr="00C57EE4" w:rsidTr="00617F98">
        <w:trPr>
          <w:jc w:val="center"/>
        </w:trPr>
        <w:tc>
          <w:tcPr>
            <w:tcW w:w="15735" w:type="dxa"/>
            <w:gridSpan w:val="12"/>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отдельные виды товаров (работ, услуг), значения свойств (характеристик) которых устанавливаются с учетом категорий и (или) групп должностей работников</w:t>
            </w: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outlineLvl w:val="0"/>
              <w:rPr>
                <w:rFonts w:ascii="Arial" w:eastAsia="Times New Roman" w:hAnsi="Arial" w:cs="Arial"/>
                <w:sz w:val="24"/>
                <w:szCs w:val="24"/>
                <w:lang w:eastAsia="ru-RU"/>
              </w:rPr>
            </w:pPr>
          </w:p>
        </w:tc>
        <w:tc>
          <w:tcPr>
            <w:tcW w:w="101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566"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Лица, замещающие муниципальные должности на постоянной </w:t>
            </w:r>
            <w:r w:rsidRPr="00C57EE4">
              <w:rPr>
                <w:rFonts w:ascii="Arial" w:eastAsia="Times New Roman" w:hAnsi="Arial" w:cs="Arial"/>
                <w:sz w:val="24"/>
                <w:szCs w:val="24"/>
                <w:lang w:eastAsia="ru-RU"/>
              </w:rPr>
              <w:lastRenderedPageBreak/>
              <w:t>основе</w:t>
            </w:r>
          </w:p>
        </w:tc>
        <w:tc>
          <w:tcPr>
            <w:tcW w:w="7087" w:type="dxa"/>
            <w:gridSpan w:val="4"/>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должности муниципальной службы</w:t>
            </w:r>
          </w:p>
        </w:tc>
        <w:tc>
          <w:tcPr>
            <w:tcW w:w="1402"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Должности категории "обеспечивающие специалисты"</w:t>
            </w: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566"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Главная группа должностей</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Ведущая группа должностей</w:t>
            </w:r>
          </w:p>
        </w:tc>
        <w:tc>
          <w:tcPr>
            <w:tcW w:w="1843" w:type="dxa"/>
            <w:tcBorders>
              <w:top w:val="single" w:sz="4" w:space="0" w:color="auto"/>
            </w:tcBorders>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Должности муниципальной службы старшей группы должностей</w:t>
            </w:r>
          </w:p>
        </w:tc>
        <w:tc>
          <w:tcPr>
            <w:tcW w:w="2142" w:type="dxa"/>
            <w:tcBorders>
              <w:top w:val="single" w:sz="4" w:space="0" w:color="auto"/>
            </w:tcBorders>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Должности  муниципальной службы младшей группы должностей</w:t>
            </w:r>
          </w:p>
        </w:tc>
        <w:tc>
          <w:tcPr>
            <w:tcW w:w="1402" w:type="dxa"/>
            <w:vMerge/>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w:t>
            </w:r>
          </w:p>
        </w:tc>
        <w:tc>
          <w:tcPr>
            <w:tcW w:w="1018" w:type="dxa"/>
            <w:vMerge w:val="restart"/>
          </w:tcPr>
          <w:p w:rsidR="00C57EE4" w:rsidRPr="00C57EE4" w:rsidRDefault="00854871"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hyperlink r:id="rId40" w:history="1">
              <w:r w:rsidR="00C57EE4" w:rsidRPr="00C57EE4">
                <w:rPr>
                  <w:rFonts w:ascii="Arial" w:eastAsia="Times New Roman" w:hAnsi="Arial" w:cs="Arial"/>
                  <w:sz w:val="24"/>
                  <w:szCs w:val="24"/>
                  <w:lang w:eastAsia="ru-RU"/>
                </w:rPr>
                <w:t>26.20.11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и тип экрана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вес</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Пояснения по требуемой продукции: ноутбуки, </w:t>
            </w:r>
            <w:r w:rsidRPr="00C57EE4">
              <w:rPr>
                <w:rFonts w:ascii="Arial" w:eastAsia="Times New Roman" w:hAnsi="Arial" w:cs="Arial"/>
                <w:sz w:val="24"/>
                <w:szCs w:val="24"/>
                <w:lang w:eastAsia="ru-RU"/>
              </w:rPr>
              <w:lastRenderedPageBreak/>
              <w:t>планшетные компьютеры</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оптический привод</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наличие модулей </w:t>
            </w:r>
            <w:proofErr w:type="spellStart"/>
            <w:r w:rsidRPr="00C57EE4">
              <w:rPr>
                <w:rFonts w:ascii="Arial" w:eastAsia="Times New Roman" w:hAnsi="Arial" w:cs="Arial"/>
                <w:sz w:val="24"/>
                <w:szCs w:val="24"/>
                <w:lang w:eastAsia="ru-RU"/>
              </w:rPr>
              <w:lastRenderedPageBreak/>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поддержки 3G (UMTS)</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2.</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1" w:history="1">
              <w:r w:rsidR="00C57EE4" w:rsidRPr="00C57EE4">
                <w:rPr>
                  <w:rFonts w:ascii="Arial" w:eastAsia="Times New Roman" w:hAnsi="Arial" w:cs="Arial"/>
                  <w:sz w:val="24"/>
                  <w:szCs w:val="24"/>
                  <w:lang w:eastAsia="ru-RU"/>
                </w:rPr>
                <w:t>26.20.15</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Машины вычислительные электронные цифровые прочие, содержащие или не содержащие в одном корпусе одно или два из </w:t>
            </w:r>
            <w:r w:rsidRPr="00C57EE4">
              <w:rPr>
                <w:rFonts w:ascii="Arial" w:eastAsia="Times New Roman" w:hAnsi="Arial" w:cs="Arial"/>
                <w:sz w:val="24"/>
                <w:szCs w:val="24"/>
                <w:lang w:eastAsia="ru-RU"/>
              </w:rPr>
              <w:lastRenderedPageBreak/>
              <w:t>следующих устрой</w:t>
            </w:r>
            <w:proofErr w:type="gramStart"/>
            <w:r w:rsidRPr="00C57EE4">
              <w:rPr>
                <w:rFonts w:ascii="Arial" w:eastAsia="Times New Roman" w:hAnsi="Arial" w:cs="Arial"/>
                <w:sz w:val="24"/>
                <w:szCs w:val="24"/>
                <w:lang w:eastAsia="ru-RU"/>
              </w:rPr>
              <w:t>ств дл</w:t>
            </w:r>
            <w:proofErr w:type="gramEnd"/>
            <w:r w:rsidRPr="00C57EE4">
              <w:rPr>
                <w:rFonts w:ascii="Arial" w:eastAsia="Times New Roman" w:hAnsi="Arial" w:cs="Arial"/>
                <w:sz w:val="24"/>
                <w:szCs w:val="24"/>
                <w:lang w:eastAsia="ru-RU"/>
              </w:rPr>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тип (моноблок/системный блок и монитор)</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экрана/монитора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частота </w:t>
            </w:r>
            <w:r w:rsidRPr="00C57EE4">
              <w:rPr>
                <w:rFonts w:ascii="Arial" w:eastAsia="Times New Roman" w:hAnsi="Arial" w:cs="Arial"/>
                <w:sz w:val="24"/>
                <w:szCs w:val="24"/>
                <w:lang w:eastAsia="ru-RU"/>
              </w:rPr>
              <w:lastRenderedPageBreak/>
              <w:t>процессора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оптический привод</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3.</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2" w:history="1">
              <w:r w:rsidR="00C57EE4" w:rsidRPr="00C57EE4">
                <w:rPr>
                  <w:rFonts w:ascii="Arial" w:eastAsia="Times New Roman" w:hAnsi="Arial" w:cs="Arial"/>
                  <w:sz w:val="24"/>
                  <w:szCs w:val="24"/>
                  <w:lang w:eastAsia="ru-RU"/>
                </w:rPr>
                <w:t>26.20.16</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Устройства ввода или вывода, содержащие или не содержащи</w:t>
            </w:r>
            <w:r w:rsidRPr="00C57EE4">
              <w:rPr>
                <w:rFonts w:ascii="Arial" w:eastAsia="Times New Roman" w:hAnsi="Arial" w:cs="Arial"/>
                <w:sz w:val="24"/>
                <w:szCs w:val="24"/>
                <w:lang w:eastAsia="ru-RU"/>
              </w:rPr>
              <w:lastRenderedPageBreak/>
              <w:t>е в одном корпусе запоминающие устройства. Пояснения по требуемой продукции: принтеры, сканеры</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метод печати (струйный/лазерный - для принтера)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сканирования (для сканера)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цветность (цветной/черно-белый)</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4.</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3" w:history="1">
              <w:r w:rsidR="00C57EE4" w:rsidRPr="00C57EE4">
                <w:rPr>
                  <w:rFonts w:ascii="Arial" w:eastAsia="Times New Roman" w:hAnsi="Arial" w:cs="Arial"/>
                  <w:sz w:val="24"/>
                  <w:szCs w:val="24"/>
                  <w:lang w:eastAsia="ru-RU"/>
                </w:rPr>
                <w:t>26.30.11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Аппаратура коммуникационная передающа</w:t>
            </w:r>
            <w:r w:rsidRPr="00C57EE4">
              <w:rPr>
                <w:rFonts w:ascii="Arial" w:eastAsia="Times New Roman" w:hAnsi="Arial" w:cs="Arial"/>
                <w:sz w:val="24"/>
                <w:szCs w:val="24"/>
                <w:lang w:eastAsia="ru-RU"/>
              </w:rPr>
              <w:lastRenderedPageBreak/>
              <w:t>я с приемными устройствами. Пояснения по требуемой продукции: телефоны мобильные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тип устройства (телефон/смартфон)</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поддерживаемые стандарты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метод управления (сенсорный/кнопочный)</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количество SIM-карт</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модулей и интерфейсов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USB, GPS)</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стоимость годового владения оборудованием (включая договоры технической поддержки, </w:t>
            </w:r>
            <w:r w:rsidRPr="00C57EE4">
              <w:rPr>
                <w:rFonts w:ascii="Arial" w:eastAsia="Times New Roman" w:hAnsi="Arial" w:cs="Arial"/>
                <w:sz w:val="24"/>
                <w:szCs w:val="24"/>
                <w:lang w:eastAsia="ru-RU"/>
              </w:rPr>
              <w:lastRenderedPageBreak/>
              <w:t>обслуживания, сервисные договоры) из расчета на одного абонента (одну единицу трафика) в течение всего срока службы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44" w:history="1">
              <w:r w:rsidR="00C57EE4" w:rsidRPr="00C57EE4">
                <w:rPr>
                  <w:rFonts w:ascii="Arial" w:eastAsia="Times New Roman" w:hAnsi="Arial" w:cs="Arial"/>
                  <w:sz w:val="24"/>
                  <w:szCs w:val="24"/>
                  <w:lang w:eastAsia="ru-RU"/>
                </w:rPr>
                <w:t>383</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15,0 тыс.</w:t>
            </w: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10,0 тыс.</w:t>
            </w:r>
          </w:p>
        </w:tc>
        <w:tc>
          <w:tcPr>
            <w:tcW w:w="2142"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5,0 тыс.</w:t>
            </w: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5.</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5" w:history="1">
              <w:r w:rsidR="00C57EE4" w:rsidRPr="00C57EE4">
                <w:rPr>
                  <w:rFonts w:ascii="Arial" w:eastAsia="Times New Roman" w:hAnsi="Arial" w:cs="Arial"/>
                  <w:sz w:val="24"/>
                  <w:szCs w:val="24"/>
                  <w:lang w:eastAsia="ru-RU"/>
                </w:rPr>
                <w:t>29.10.21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транспортные с двигателем с искровым зажиганием, с рабочим объемом цилиндров не более 1500 см</w:t>
            </w:r>
            <w:r w:rsidRPr="00C57EE4">
              <w:rPr>
                <w:rFonts w:ascii="Arial" w:eastAsia="Times New Roman" w:hAnsi="Arial" w:cs="Arial"/>
                <w:sz w:val="24"/>
                <w:szCs w:val="24"/>
                <w:vertAlign w:val="superscript"/>
                <w:lang w:eastAsia="ru-RU"/>
              </w:rPr>
              <w:t>3</w:t>
            </w:r>
            <w:r w:rsidRPr="00C57EE4">
              <w:rPr>
                <w:rFonts w:ascii="Arial" w:eastAsia="Times New Roman" w:hAnsi="Arial" w:cs="Arial"/>
                <w:sz w:val="24"/>
                <w:szCs w:val="24"/>
                <w:lang w:eastAsia="ru-RU"/>
              </w:rPr>
              <w:t>, новые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46"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566"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7" w:history="1">
              <w:r w:rsidR="00C57EE4" w:rsidRPr="00C57EE4">
                <w:rPr>
                  <w:rFonts w:ascii="Arial" w:eastAsia="Times New Roman" w:hAnsi="Arial" w:cs="Arial"/>
                  <w:sz w:val="24"/>
                  <w:szCs w:val="24"/>
                  <w:lang w:eastAsia="ru-RU"/>
                </w:rPr>
                <w:t>383</w:t>
              </w:r>
            </w:hyperlink>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2,5 млн.</w:t>
            </w: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 млн.</w:t>
            </w: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1,5 млн.</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6.</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48" w:history="1">
              <w:r w:rsidR="00C57EE4" w:rsidRPr="00C57EE4">
                <w:rPr>
                  <w:rFonts w:ascii="Arial" w:eastAsia="Times New Roman" w:hAnsi="Arial" w:cs="Arial"/>
                  <w:sz w:val="24"/>
                  <w:szCs w:val="24"/>
                  <w:lang w:eastAsia="ru-RU"/>
                </w:rPr>
                <w:t>29.10.22</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Средства транспортные с двигателем </w:t>
            </w:r>
            <w:r w:rsidRPr="00C57EE4">
              <w:rPr>
                <w:rFonts w:ascii="Arial" w:eastAsia="Times New Roman" w:hAnsi="Arial" w:cs="Arial"/>
                <w:sz w:val="24"/>
                <w:szCs w:val="24"/>
                <w:lang w:eastAsia="ru-RU"/>
              </w:rPr>
              <w:lastRenderedPageBreak/>
              <w:t>с искровым зажиганием, с рабочим объемом цилиндров более 1500 см</w:t>
            </w:r>
            <w:r w:rsidRPr="00C57EE4">
              <w:rPr>
                <w:rFonts w:ascii="Arial" w:eastAsia="Times New Roman" w:hAnsi="Arial" w:cs="Arial"/>
                <w:sz w:val="24"/>
                <w:szCs w:val="24"/>
                <w:vertAlign w:val="superscript"/>
                <w:lang w:eastAsia="ru-RU"/>
              </w:rPr>
              <w:t>3</w:t>
            </w:r>
            <w:r w:rsidRPr="00C57EE4">
              <w:rPr>
                <w:rFonts w:ascii="Arial" w:eastAsia="Times New Roman" w:hAnsi="Arial" w:cs="Arial"/>
                <w:sz w:val="24"/>
                <w:szCs w:val="24"/>
                <w:lang w:eastAsia="ru-RU"/>
              </w:rPr>
              <w:t>, новые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49"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0" w:history="1">
              <w:r w:rsidR="00C57EE4" w:rsidRPr="00C57EE4">
                <w:rPr>
                  <w:rFonts w:ascii="Arial" w:eastAsia="Times New Roman" w:hAnsi="Arial" w:cs="Arial"/>
                  <w:sz w:val="24"/>
                  <w:szCs w:val="24"/>
                  <w:lang w:eastAsia="ru-RU"/>
                </w:rPr>
                <w:t>383</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2,5 млн.</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 млн.</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1,5 млн.</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7.</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51" w:history="1">
              <w:r w:rsidR="00C57EE4" w:rsidRPr="00C57EE4">
                <w:rPr>
                  <w:rFonts w:ascii="Arial" w:eastAsia="Times New Roman" w:hAnsi="Arial" w:cs="Arial"/>
                  <w:sz w:val="24"/>
                  <w:szCs w:val="24"/>
                  <w:lang w:eastAsia="ru-RU"/>
                </w:rPr>
                <w:t>29.10.23</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Средства транспортные с поршневым двигателем внутреннего сгорания с воспламенением от сжатия (дизелем или </w:t>
            </w:r>
            <w:proofErr w:type="spellStart"/>
            <w:r w:rsidRPr="00C57EE4">
              <w:rPr>
                <w:rFonts w:ascii="Arial" w:eastAsia="Times New Roman" w:hAnsi="Arial" w:cs="Arial"/>
                <w:sz w:val="24"/>
                <w:szCs w:val="24"/>
                <w:lang w:eastAsia="ru-RU"/>
              </w:rPr>
              <w:t>полудизелем</w:t>
            </w:r>
            <w:proofErr w:type="spellEnd"/>
            <w:r w:rsidRPr="00C57EE4">
              <w:rPr>
                <w:rFonts w:ascii="Arial" w:eastAsia="Times New Roman" w:hAnsi="Arial" w:cs="Arial"/>
                <w:sz w:val="24"/>
                <w:szCs w:val="24"/>
                <w:lang w:eastAsia="ru-RU"/>
              </w:rPr>
              <w:t>), новые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2"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3" w:history="1">
              <w:r w:rsidR="00C57EE4" w:rsidRPr="00C57EE4">
                <w:rPr>
                  <w:rFonts w:ascii="Arial" w:eastAsia="Times New Roman" w:hAnsi="Arial" w:cs="Arial"/>
                  <w:sz w:val="24"/>
                  <w:szCs w:val="24"/>
                  <w:lang w:eastAsia="ru-RU"/>
                </w:rPr>
                <w:t>383</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2,5 млн.</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 млн.</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1,5 млн.</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8.</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54" w:history="1">
              <w:r w:rsidR="00C57EE4" w:rsidRPr="00C57EE4">
                <w:rPr>
                  <w:rFonts w:ascii="Arial" w:eastAsia="Times New Roman" w:hAnsi="Arial" w:cs="Arial"/>
                  <w:sz w:val="24"/>
                  <w:szCs w:val="24"/>
                  <w:lang w:eastAsia="ru-RU"/>
                </w:rPr>
                <w:t>29.10.24</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автотранспортные для перевозки людей прочие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5"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6" w:history="1">
              <w:r w:rsidR="00C57EE4" w:rsidRPr="00C57EE4">
                <w:rPr>
                  <w:rFonts w:ascii="Arial" w:eastAsia="Times New Roman" w:hAnsi="Arial" w:cs="Arial"/>
                  <w:sz w:val="24"/>
                  <w:szCs w:val="24"/>
                  <w:lang w:eastAsia="ru-RU"/>
                </w:rPr>
                <w:t>383</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44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2,5 млн.</w:t>
            </w:r>
          </w:p>
        </w:tc>
        <w:tc>
          <w:tcPr>
            <w:tcW w:w="111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 млн.</w:t>
            </w:r>
          </w:p>
        </w:tc>
        <w:tc>
          <w:tcPr>
            <w:tcW w:w="1991"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1,5 млн.</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9.</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57" w:history="1">
              <w:r w:rsidR="00C57EE4" w:rsidRPr="00C57EE4">
                <w:rPr>
                  <w:rFonts w:ascii="Arial" w:eastAsia="Times New Roman" w:hAnsi="Arial" w:cs="Arial"/>
                  <w:sz w:val="24"/>
                  <w:szCs w:val="24"/>
                  <w:lang w:eastAsia="ru-RU"/>
                </w:rPr>
                <w:t>29.10.30</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автотранспортные для перевозки 10 или более человек</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58"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10.</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59" w:history="1">
              <w:r w:rsidR="00C57EE4" w:rsidRPr="00C57EE4">
                <w:rPr>
                  <w:rFonts w:ascii="Arial" w:eastAsia="Times New Roman" w:hAnsi="Arial" w:cs="Arial"/>
                  <w:sz w:val="24"/>
                  <w:szCs w:val="24"/>
                  <w:lang w:eastAsia="ru-RU"/>
                </w:rPr>
                <w:t>29.10.41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C57EE4">
              <w:rPr>
                <w:rFonts w:ascii="Arial" w:eastAsia="Times New Roman" w:hAnsi="Arial" w:cs="Arial"/>
                <w:sz w:val="24"/>
                <w:szCs w:val="24"/>
                <w:lang w:eastAsia="ru-RU"/>
              </w:rPr>
              <w:t>полудизелем</w:t>
            </w:r>
            <w:proofErr w:type="spellEnd"/>
            <w:r w:rsidRPr="00C57EE4">
              <w:rPr>
                <w:rFonts w:ascii="Arial" w:eastAsia="Times New Roman" w:hAnsi="Arial" w:cs="Arial"/>
                <w:sz w:val="24"/>
                <w:szCs w:val="24"/>
                <w:lang w:eastAsia="ru-RU"/>
              </w:rPr>
              <w:t>), новые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60"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11.</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1" w:history="1">
              <w:r w:rsidR="00C57EE4" w:rsidRPr="00C57EE4">
                <w:rPr>
                  <w:rFonts w:ascii="Arial" w:eastAsia="Times New Roman" w:hAnsi="Arial" w:cs="Arial"/>
                  <w:sz w:val="24"/>
                  <w:szCs w:val="24"/>
                  <w:lang w:eastAsia="ru-RU"/>
                </w:rPr>
                <w:t>29.10.42</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Средства автотранспортные грузовые с поршневым двигателем внутреннего сгорания с искровым зажиганием; </w:t>
            </w:r>
            <w:r w:rsidRPr="00C57EE4">
              <w:rPr>
                <w:rFonts w:ascii="Arial" w:eastAsia="Times New Roman" w:hAnsi="Arial" w:cs="Arial"/>
                <w:sz w:val="24"/>
                <w:szCs w:val="24"/>
                <w:lang w:eastAsia="ru-RU"/>
              </w:rPr>
              <w:lastRenderedPageBreak/>
              <w:t>прочие грузовые транспортные средства, новые</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62"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12.</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3" w:history="1">
              <w:r w:rsidR="00C57EE4" w:rsidRPr="00C57EE4">
                <w:rPr>
                  <w:rFonts w:ascii="Arial" w:eastAsia="Times New Roman" w:hAnsi="Arial" w:cs="Arial"/>
                  <w:sz w:val="24"/>
                  <w:szCs w:val="24"/>
                  <w:lang w:eastAsia="ru-RU"/>
                </w:rPr>
                <w:t>29.10.43</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Автомобили-тягачи седельные для полуприцепов</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64"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13.</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5" w:history="1">
              <w:r w:rsidR="00C57EE4" w:rsidRPr="00C57EE4">
                <w:rPr>
                  <w:rFonts w:ascii="Arial" w:eastAsia="Times New Roman" w:hAnsi="Arial" w:cs="Arial"/>
                  <w:sz w:val="24"/>
                  <w:szCs w:val="24"/>
                  <w:lang w:eastAsia="ru-RU"/>
                </w:rPr>
                <w:t>29.10.44</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Шасси с установленными двигателями для автотранспортных средств</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6"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14.</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7" w:history="1">
              <w:r w:rsidR="00C57EE4" w:rsidRPr="00C57EE4">
                <w:rPr>
                  <w:rFonts w:ascii="Arial" w:eastAsia="Times New Roman" w:hAnsi="Arial" w:cs="Arial"/>
                  <w:sz w:val="24"/>
                  <w:szCs w:val="24"/>
                  <w:lang w:eastAsia="ru-RU"/>
                </w:rPr>
                <w:t>31.01.11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Мебель металлическая для офисов. Пояснения по закупаемой продукции: мебель для сидения, преимущест</w:t>
            </w:r>
            <w:r w:rsidRPr="00C57EE4">
              <w:rPr>
                <w:rFonts w:ascii="Arial" w:eastAsia="Times New Roman" w:hAnsi="Arial" w:cs="Arial"/>
                <w:sz w:val="24"/>
                <w:szCs w:val="24"/>
                <w:lang w:eastAsia="ru-RU"/>
              </w:rPr>
              <w:lastRenderedPageBreak/>
              <w:t>венно с металлическим каркасом</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материал (металл)</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обивочные материалы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w:t>
            </w:r>
            <w:r w:rsidRPr="00C57EE4">
              <w:rPr>
                <w:rFonts w:ascii="Arial" w:eastAsia="Times New Roman" w:hAnsi="Arial" w:cs="Arial"/>
                <w:sz w:val="24"/>
                <w:szCs w:val="24"/>
                <w:lang w:eastAsia="ru-RU"/>
              </w:rPr>
              <w:lastRenderedPageBreak/>
              <w:t>ная кожа, мебельный (искусственный) мех, искусственная замша (микрофибра), ткань, нетканые материалы</w:t>
            </w:r>
            <w:proofErr w:type="gramEnd"/>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кожа натуральная. </w:t>
            </w:r>
            <w:proofErr w:type="gramStart"/>
            <w:r w:rsidRPr="00C57EE4">
              <w:rPr>
                <w:rFonts w:ascii="Arial" w:eastAsia="Times New Roman" w:hAnsi="Arial" w:cs="Arial"/>
                <w:sz w:val="24"/>
                <w:szCs w:val="24"/>
                <w:lang w:eastAsia="ru-RU"/>
              </w:rPr>
              <w:t xml:space="preserve">Возможные </w:t>
            </w:r>
            <w:r w:rsidRPr="00C57EE4">
              <w:rPr>
                <w:rFonts w:ascii="Arial" w:eastAsia="Times New Roman" w:hAnsi="Arial" w:cs="Arial"/>
                <w:sz w:val="24"/>
                <w:szCs w:val="24"/>
                <w:lang w:eastAsia="ru-RU"/>
              </w:rPr>
              <w:lastRenderedPageBreak/>
              <w:t>значения: искусственная кожа, мебельный (искусственный) мех, искусственная замша (микрофибра), ткань, нетканые материалы</w:t>
            </w:r>
            <w:proofErr w:type="gramEnd"/>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кожа натуральная. </w:t>
            </w:r>
            <w:proofErr w:type="gramStart"/>
            <w:r w:rsidRPr="00C57EE4">
              <w:rPr>
                <w:rFonts w:ascii="Arial" w:eastAsia="Times New Roman" w:hAnsi="Arial" w:cs="Arial"/>
                <w:sz w:val="24"/>
                <w:szCs w:val="24"/>
                <w:lang w:eastAsia="ru-RU"/>
              </w:rPr>
              <w:t xml:space="preserve">Возможные значения: искусственная кожа, мебельный </w:t>
            </w:r>
            <w:r w:rsidRPr="00C57EE4">
              <w:rPr>
                <w:rFonts w:ascii="Arial" w:eastAsia="Times New Roman" w:hAnsi="Arial" w:cs="Arial"/>
                <w:sz w:val="24"/>
                <w:szCs w:val="24"/>
                <w:lang w:eastAsia="ru-RU"/>
              </w:rPr>
              <w:lastRenderedPageBreak/>
              <w:t>(искусственный) мех, искусственная замша (микрофибра), ткань, нетканые материалы</w:t>
            </w:r>
            <w:proofErr w:type="gramEnd"/>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искусственная кожа. </w:t>
            </w:r>
            <w:proofErr w:type="gramStart"/>
            <w:r w:rsidRPr="00C57EE4">
              <w:rPr>
                <w:rFonts w:ascii="Arial" w:eastAsia="Times New Roman" w:hAnsi="Arial" w:cs="Arial"/>
                <w:sz w:val="24"/>
                <w:szCs w:val="24"/>
                <w:lang w:eastAsia="ru-RU"/>
              </w:rPr>
              <w:t>Возможные значения: мебельный (искусственны</w:t>
            </w:r>
            <w:r w:rsidRPr="00C57EE4">
              <w:rPr>
                <w:rFonts w:ascii="Arial" w:eastAsia="Times New Roman" w:hAnsi="Arial" w:cs="Arial"/>
                <w:sz w:val="24"/>
                <w:szCs w:val="24"/>
                <w:lang w:eastAsia="ru-RU"/>
              </w:rPr>
              <w:lastRenderedPageBreak/>
              <w:t>й) мех, искусственная замша (микрофибра), ткань, нетканые материалы</w:t>
            </w:r>
            <w:proofErr w:type="gramEnd"/>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искусственная кожа. </w:t>
            </w:r>
            <w:proofErr w:type="gramStart"/>
            <w:r w:rsidRPr="00C57EE4">
              <w:rPr>
                <w:rFonts w:ascii="Arial" w:eastAsia="Times New Roman" w:hAnsi="Arial" w:cs="Arial"/>
                <w:sz w:val="24"/>
                <w:szCs w:val="24"/>
                <w:lang w:eastAsia="ru-RU"/>
              </w:rPr>
              <w:t xml:space="preserve">Возможные значения: мебельный (искусственный) мех, </w:t>
            </w:r>
            <w:r w:rsidRPr="00C57EE4">
              <w:rPr>
                <w:rFonts w:ascii="Arial" w:eastAsia="Times New Roman" w:hAnsi="Arial" w:cs="Arial"/>
                <w:sz w:val="24"/>
                <w:szCs w:val="24"/>
                <w:lang w:eastAsia="ru-RU"/>
              </w:rPr>
              <w:lastRenderedPageBreak/>
              <w:t>искусственная замша (микрофибра), ткань, нетканые материалы</w:t>
            </w:r>
            <w:proofErr w:type="gramEnd"/>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ткань. Возможные значения: нетканые </w:t>
            </w:r>
            <w:r w:rsidRPr="00C57EE4">
              <w:rPr>
                <w:rFonts w:ascii="Arial" w:eastAsia="Times New Roman" w:hAnsi="Arial" w:cs="Arial"/>
                <w:sz w:val="24"/>
                <w:szCs w:val="24"/>
                <w:lang w:eastAsia="ru-RU"/>
              </w:rPr>
              <w:lastRenderedPageBreak/>
              <w:t>материалы</w:t>
            </w: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15.</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8" w:history="1">
              <w:r w:rsidR="00C57EE4" w:rsidRPr="00C57EE4">
                <w:rPr>
                  <w:rFonts w:ascii="Arial" w:eastAsia="Times New Roman" w:hAnsi="Arial" w:cs="Arial"/>
                  <w:sz w:val="24"/>
                  <w:szCs w:val="24"/>
                  <w:lang w:eastAsia="ru-RU"/>
                </w:rPr>
                <w:t>31.01.12</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Мебель деревянная для офисов. Пояснения по закупаемой продукции: мебель для сидения, преимущественно с деревянным каркасом</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материал (вид древесины)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массив древесины "ценных" пород (твердолиственных и тропических). Возможные значения: древесина </w:t>
            </w:r>
            <w:r w:rsidRPr="00C57EE4">
              <w:rPr>
                <w:rFonts w:ascii="Arial" w:eastAsia="Times New Roman" w:hAnsi="Arial" w:cs="Arial"/>
                <w:sz w:val="24"/>
                <w:szCs w:val="24"/>
                <w:lang w:eastAsia="ru-RU"/>
              </w:rPr>
              <w:lastRenderedPageBreak/>
              <w:t xml:space="preserve">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предельное значение: массив древесины "ценных" пород (твердолиственных и тропиче</w:t>
            </w:r>
            <w:r w:rsidRPr="00C57EE4">
              <w:rPr>
                <w:rFonts w:ascii="Arial" w:eastAsia="Times New Roman" w:hAnsi="Arial" w:cs="Arial"/>
                <w:sz w:val="24"/>
                <w:szCs w:val="24"/>
                <w:lang w:eastAsia="ru-RU"/>
              </w:rPr>
              <w:lastRenderedPageBreak/>
              <w:t xml:space="preserve">ских). 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массив древесины "ценных" пород (твердолиственных и тропических). Возможные значения: древесина хвойных и </w:t>
            </w:r>
            <w:proofErr w:type="spellStart"/>
            <w:r w:rsidRPr="00C57EE4">
              <w:rPr>
                <w:rFonts w:ascii="Arial" w:eastAsia="Times New Roman" w:hAnsi="Arial" w:cs="Arial"/>
                <w:sz w:val="24"/>
                <w:szCs w:val="24"/>
                <w:lang w:eastAsia="ru-RU"/>
              </w:rPr>
              <w:t>мягколиственны</w:t>
            </w:r>
            <w:r w:rsidRPr="00C57EE4">
              <w:rPr>
                <w:rFonts w:ascii="Arial" w:eastAsia="Times New Roman" w:hAnsi="Arial" w:cs="Arial"/>
                <w:sz w:val="24"/>
                <w:szCs w:val="24"/>
                <w:lang w:eastAsia="ru-RU"/>
              </w:rPr>
              <w:lastRenderedPageBreak/>
              <w:t>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обивочные материалы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кожа натуральная. </w:t>
            </w:r>
            <w:proofErr w:type="gramStart"/>
            <w:r w:rsidRPr="00C57EE4">
              <w:rPr>
                <w:rFonts w:ascii="Arial" w:eastAsia="Times New Roman" w:hAnsi="Arial" w:cs="Arial"/>
                <w:sz w:val="24"/>
                <w:szCs w:val="24"/>
                <w:lang w:eastAsia="ru-RU"/>
              </w:rPr>
              <w:t xml:space="preserve">Возможные значения: искусственная кожа, мебельный (искусственный) мех, искусственная замша (микрофибра), ткань, </w:t>
            </w:r>
            <w:r w:rsidRPr="00C57EE4">
              <w:rPr>
                <w:rFonts w:ascii="Arial" w:eastAsia="Times New Roman" w:hAnsi="Arial" w:cs="Arial"/>
                <w:sz w:val="24"/>
                <w:szCs w:val="24"/>
                <w:lang w:eastAsia="ru-RU"/>
              </w:rPr>
              <w:lastRenderedPageBreak/>
              <w:t>нетканые материалы</w:t>
            </w:r>
            <w:proofErr w:type="gramEnd"/>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w:t>
            </w:r>
            <w:r w:rsidRPr="00C57EE4">
              <w:rPr>
                <w:rFonts w:ascii="Arial" w:eastAsia="Times New Roman" w:hAnsi="Arial" w:cs="Arial"/>
                <w:sz w:val="24"/>
                <w:szCs w:val="24"/>
                <w:lang w:eastAsia="ru-RU"/>
              </w:rPr>
              <w:lastRenderedPageBreak/>
              <w:t>венный) мех, искусственная замша (микрофибра), ткань, нетканые материалы</w:t>
            </w:r>
            <w:proofErr w:type="gramEnd"/>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искусственная кожа. </w:t>
            </w:r>
            <w:proofErr w:type="gramStart"/>
            <w:r w:rsidRPr="00C57EE4">
              <w:rPr>
                <w:rFonts w:ascii="Arial" w:eastAsia="Times New Roman" w:hAnsi="Arial" w:cs="Arial"/>
                <w:sz w:val="24"/>
                <w:szCs w:val="24"/>
                <w:lang w:eastAsia="ru-RU"/>
              </w:rPr>
              <w:t>Возможные значения: мебельный (искусственный) мех, искусственная замша (микрофибра), ткань, нетканые материалы</w:t>
            </w:r>
            <w:proofErr w:type="gramEnd"/>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искусственная кожа. </w:t>
            </w:r>
            <w:proofErr w:type="gramStart"/>
            <w:r w:rsidRPr="00C57EE4">
              <w:rPr>
                <w:rFonts w:ascii="Arial" w:eastAsia="Times New Roman" w:hAnsi="Arial" w:cs="Arial"/>
                <w:sz w:val="24"/>
                <w:szCs w:val="24"/>
                <w:lang w:eastAsia="ru-RU"/>
              </w:rPr>
              <w:t>Возможные значения: мебельный (искусственный) мех, искусственная замша (микрофибра), ткань, нетканые материалы</w:t>
            </w:r>
            <w:proofErr w:type="gramEnd"/>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предельное значение: ткань. Возможные значения: нетканые материалы</w:t>
            </w: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16.</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69" w:history="1">
              <w:r w:rsidR="00C57EE4" w:rsidRPr="00C57EE4">
                <w:rPr>
                  <w:rFonts w:ascii="Arial" w:eastAsia="Times New Roman" w:hAnsi="Arial" w:cs="Arial"/>
                  <w:sz w:val="24"/>
                  <w:szCs w:val="24"/>
                  <w:lang w:eastAsia="ru-RU"/>
                </w:rPr>
                <w:t>49.32.11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Услуги такси</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 автомобиля</w:t>
            </w:r>
          </w:p>
        </w:tc>
        <w:tc>
          <w:tcPr>
            <w:tcW w:w="566"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0"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 автомобиля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 автомобиля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время предоставления автомобиля потребителю</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17.</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1" w:history="1">
              <w:r w:rsidR="00C57EE4" w:rsidRPr="00C57EE4">
                <w:rPr>
                  <w:rFonts w:ascii="Arial" w:eastAsia="Times New Roman" w:hAnsi="Arial" w:cs="Arial"/>
                  <w:sz w:val="24"/>
                  <w:szCs w:val="24"/>
                  <w:lang w:eastAsia="ru-RU"/>
                </w:rPr>
                <w:t>49.32.12</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Услуги по аренде </w:t>
            </w:r>
            <w:r w:rsidRPr="00C57EE4">
              <w:rPr>
                <w:rFonts w:ascii="Arial" w:eastAsia="Times New Roman" w:hAnsi="Arial" w:cs="Arial"/>
                <w:sz w:val="24"/>
                <w:szCs w:val="24"/>
                <w:lang w:eastAsia="ru-RU"/>
              </w:rPr>
              <w:lastRenderedPageBreak/>
              <w:t>легковых автомобилей с водителем</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мощность двигателя </w:t>
            </w:r>
            <w:r w:rsidRPr="00C57EE4">
              <w:rPr>
                <w:rFonts w:ascii="Arial" w:eastAsia="Times New Roman" w:hAnsi="Arial" w:cs="Arial"/>
                <w:sz w:val="24"/>
                <w:szCs w:val="24"/>
                <w:lang w:eastAsia="ru-RU"/>
              </w:rPr>
              <w:lastRenderedPageBreak/>
              <w:t>автомобиля</w:t>
            </w:r>
          </w:p>
        </w:tc>
        <w:tc>
          <w:tcPr>
            <w:tcW w:w="566"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2" w:history="1">
              <w:r w:rsidR="00C57EE4" w:rsidRPr="00C57EE4">
                <w:rPr>
                  <w:rFonts w:ascii="Arial" w:eastAsia="Times New Roman" w:hAnsi="Arial" w:cs="Arial"/>
                  <w:sz w:val="24"/>
                  <w:szCs w:val="24"/>
                  <w:lang w:eastAsia="ru-RU"/>
                </w:rPr>
                <w:t>251</w:t>
              </w:r>
            </w:hyperlink>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w:t>
            </w:r>
            <w:r w:rsidRPr="00C57EE4">
              <w:rPr>
                <w:rFonts w:ascii="Arial" w:eastAsia="Times New Roman" w:hAnsi="Arial" w:cs="Arial"/>
                <w:sz w:val="24"/>
                <w:szCs w:val="24"/>
                <w:lang w:eastAsia="ru-RU"/>
              </w:rPr>
              <w:lastRenderedPageBreak/>
              <w:t>ая сила</w:t>
            </w: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более 200</w:t>
            </w: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w:t>
            </w:r>
            <w:r w:rsidRPr="00C57EE4">
              <w:rPr>
                <w:rFonts w:ascii="Arial" w:eastAsia="Times New Roman" w:hAnsi="Arial" w:cs="Arial"/>
                <w:sz w:val="24"/>
                <w:szCs w:val="24"/>
                <w:lang w:eastAsia="ru-RU"/>
              </w:rPr>
              <w:lastRenderedPageBreak/>
              <w:t>200</w:t>
            </w: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более 200</w:t>
            </w: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 автомобиля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время предоставления автомобиля потребителю</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18.</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3" w:history="1">
              <w:r w:rsidR="00C57EE4" w:rsidRPr="00C57EE4">
                <w:rPr>
                  <w:rFonts w:ascii="Arial" w:eastAsia="Times New Roman" w:hAnsi="Arial" w:cs="Arial"/>
                  <w:sz w:val="24"/>
                  <w:szCs w:val="24"/>
                  <w:lang w:eastAsia="ru-RU"/>
                </w:rPr>
                <w:t>61.10.30</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Услуги по передаче данных по проводным телекоммуникационным сетям. Пояснения по требуемым услугам: оказание услуг связи по передаче данных</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канала передачи данных</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доля потерянных пакетов</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19.</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4" w:history="1">
              <w:r w:rsidR="00C57EE4" w:rsidRPr="00C57EE4">
                <w:rPr>
                  <w:rFonts w:ascii="Arial" w:eastAsia="Times New Roman" w:hAnsi="Arial" w:cs="Arial"/>
                  <w:sz w:val="24"/>
                  <w:szCs w:val="24"/>
                  <w:lang w:eastAsia="ru-RU"/>
                </w:rPr>
                <w:t>61.20.11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Услуги подвижной </w:t>
            </w:r>
            <w:r w:rsidRPr="00C57EE4">
              <w:rPr>
                <w:rFonts w:ascii="Arial" w:eastAsia="Times New Roman" w:hAnsi="Arial" w:cs="Arial"/>
                <w:sz w:val="24"/>
                <w:szCs w:val="24"/>
                <w:lang w:eastAsia="ru-RU"/>
              </w:rPr>
              <w:lastRenderedPageBreak/>
              <w:t>связи общего пользования - обеспечение доступа и поддержка пользователя.</w:t>
            </w: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Пояснения по требуемым услугам: оказание услуг подвижной радиотелефонной связи</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тарификация услуги </w:t>
            </w:r>
            <w:r w:rsidRPr="00C57EE4">
              <w:rPr>
                <w:rFonts w:ascii="Arial" w:eastAsia="Times New Roman" w:hAnsi="Arial" w:cs="Arial"/>
                <w:sz w:val="24"/>
                <w:szCs w:val="24"/>
                <w:lang w:eastAsia="ru-RU"/>
              </w:rPr>
              <w:lastRenderedPageBreak/>
              <w:t>голосовой связи, доступа в информационно-телекоммуникационную сеть "Интернет" (лимитная/</w:t>
            </w:r>
            <w:proofErr w:type="spellStart"/>
            <w:r w:rsidRPr="00C57EE4">
              <w:rPr>
                <w:rFonts w:ascii="Arial" w:eastAsia="Times New Roman" w:hAnsi="Arial" w:cs="Arial"/>
                <w:sz w:val="24"/>
                <w:szCs w:val="24"/>
                <w:lang w:eastAsia="ru-RU"/>
              </w:rPr>
              <w:t>безлимитная</w:t>
            </w:r>
            <w:proofErr w:type="spellEnd"/>
            <w:r w:rsidRPr="00C57EE4">
              <w:rPr>
                <w:rFonts w:ascii="Arial" w:eastAsia="Times New Roman" w:hAnsi="Arial" w:cs="Arial"/>
                <w:sz w:val="24"/>
                <w:szCs w:val="24"/>
                <w:lang w:eastAsia="ru-RU"/>
              </w:rPr>
              <w:t>)</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доступной услуги голосовой связи (минут), доступа в информационно-телекоммуникационную сеть "Интернет" (Гб)</w:t>
            </w:r>
          </w:p>
        </w:tc>
        <w:tc>
          <w:tcPr>
            <w:tcW w:w="566"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доступ услуги голосовой связи (домашний регион, </w:t>
            </w:r>
            <w:r w:rsidRPr="00C57EE4">
              <w:rPr>
                <w:rFonts w:ascii="Arial" w:eastAsia="Times New Roman" w:hAnsi="Arial" w:cs="Arial"/>
                <w:sz w:val="24"/>
                <w:szCs w:val="24"/>
                <w:lang w:eastAsia="ru-RU"/>
              </w:rPr>
              <w:lastRenderedPageBreak/>
              <w:t>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20.</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5" w:history="1">
              <w:r w:rsidR="00C57EE4" w:rsidRPr="00C57EE4">
                <w:rPr>
                  <w:rFonts w:ascii="Arial" w:eastAsia="Times New Roman" w:hAnsi="Arial" w:cs="Arial"/>
                  <w:sz w:val="24"/>
                  <w:szCs w:val="24"/>
                  <w:lang w:eastAsia="ru-RU"/>
                </w:rPr>
                <w:t>77.11.10</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Услуги по аренде и лизингу легковых автомобилей и легких (не более 3,5 т) автотранспортных средств без водителя. Пояснения по требуемой услуге: </w:t>
            </w:r>
            <w:r w:rsidRPr="00C57EE4">
              <w:rPr>
                <w:rFonts w:ascii="Arial" w:eastAsia="Times New Roman" w:hAnsi="Arial" w:cs="Arial"/>
                <w:sz w:val="24"/>
                <w:szCs w:val="24"/>
                <w:lang w:eastAsia="ru-RU"/>
              </w:rPr>
              <w:lastRenderedPageBreak/>
              <w:t>услуга по аренде и лизингу легковых автомобилей без водителя;</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мощность двигателя автомобиля</w:t>
            </w:r>
          </w:p>
        </w:tc>
        <w:tc>
          <w:tcPr>
            <w:tcW w:w="566" w:type="dxa"/>
            <w:vMerge w:val="restart"/>
          </w:tcPr>
          <w:p w:rsidR="00C57EE4" w:rsidRPr="00C57EE4" w:rsidRDefault="00854871"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hyperlink r:id="rId76" w:history="1">
              <w:r w:rsidR="00C57EE4" w:rsidRPr="00C57EE4">
                <w:rPr>
                  <w:rFonts w:ascii="Arial" w:eastAsia="Times New Roman" w:hAnsi="Arial" w:cs="Arial"/>
                  <w:sz w:val="24"/>
                  <w:szCs w:val="24"/>
                  <w:lang w:eastAsia="ru-RU"/>
                </w:rPr>
                <w:t>251</w:t>
              </w:r>
            </w:hyperlink>
          </w:p>
        </w:tc>
        <w:tc>
          <w:tcPr>
            <w:tcW w:w="710"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440"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111"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991"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843"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 автомобиля</w:t>
            </w:r>
          </w:p>
        </w:tc>
        <w:tc>
          <w:tcPr>
            <w:tcW w:w="566"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 автомобиля</w:t>
            </w:r>
          </w:p>
        </w:tc>
        <w:tc>
          <w:tcPr>
            <w:tcW w:w="566"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услуга по аренде и лизингу легких (до 3,5 т) автотранспортных средств без водителя</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w:t>
            </w:r>
          </w:p>
        </w:tc>
        <w:tc>
          <w:tcPr>
            <w:tcW w:w="566"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566"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21.</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7" w:history="1">
              <w:r w:rsidR="00C57EE4" w:rsidRPr="00C57EE4">
                <w:rPr>
                  <w:rFonts w:ascii="Arial" w:eastAsia="Times New Roman" w:hAnsi="Arial" w:cs="Arial"/>
                  <w:sz w:val="24"/>
                  <w:szCs w:val="24"/>
                  <w:lang w:eastAsia="ru-RU"/>
                </w:rPr>
                <w:t>58.29.13</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Обеспечение программное для администрирования баз данных на электронном носителе. Пояснения по требуемой продукции: системы управления базами </w:t>
            </w:r>
            <w:r w:rsidRPr="00C57EE4">
              <w:rPr>
                <w:rFonts w:ascii="Arial" w:eastAsia="Times New Roman" w:hAnsi="Arial" w:cs="Arial"/>
                <w:sz w:val="24"/>
                <w:szCs w:val="24"/>
                <w:lang w:eastAsia="ru-RU"/>
              </w:rPr>
              <w:lastRenderedPageBreak/>
              <w:t>данных</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стоимость годового владения программным обеспечением (включая договоры технической поддержки, обслуживания, сервисные договоры) </w:t>
            </w:r>
            <w:r w:rsidRPr="00C57EE4">
              <w:rPr>
                <w:rFonts w:ascii="Arial" w:eastAsia="Times New Roman" w:hAnsi="Arial" w:cs="Arial"/>
                <w:sz w:val="24"/>
                <w:szCs w:val="24"/>
                <w:lang w:eastAsia="ru-RU"/>
              </w:rPr>
              <w:lastRenderedPageBreak/>
              <w:t>из расчета на одного пользователя в течение всего срока службы</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22.</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78" w:history="1">
              <w:r w:rsidR="00C57EE4" w:rsidRPr="00C57EE4">
                <w:rPr>
                  <w:rFonts w:ascii="Arial" w:eastAsia="Times New Roman" w:hAnsi="Arial" w:cs="Arial"/>
                  <w:sz w:val="24"/>
                  <w:szCs w:val="24"/>
                  <w:lang w:eastAsia="ru-RU"/>
                </w:rPr>
                <w:t>58.29.21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Приложения общие для повышения эффективности бизнеса и приложения для </w:t>
            </w:r>
            <w:r w:rsidRPr="00C57EE4">
              <w:rPr>
                <w:rFonts w:ascii="Arial" w:eastAsia="Times New Roman" w:hAnsi="Arial" w:cs="Arial"/>
                <w:sz w:val="24"/>
                <w:szCs w:val="24"/>
                <w:lang w:eastAsia="ru-RU"/>
              </w:rPr>
              <w:lastRenderedPageBreak/>
              <w:t>домашнего пользования, отдельно реализуемые. Пояснения по требуемой продукции: офисные приложения</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совместимость с системами межведомственного электронного документоо</w:t>
            </w:r>
            <w:r w:rsidRPr="00C57EE4">
              <w:rPr>
                <w:rFonts w:ascii="Arial" w:eastAsia="Times New Roman" w:hAnsi="Arial" w:cs="Arial"/>
                <w:sz w:val="24"/>
                <w:szCs w:val="24"/>
                <w:lang w:eastAsia="ru-RU"/>
              </w:rPr>
              <w:lastRenderedPageBreak/>
              <w:t>борота (МЭДО) (да/нет)</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поддерживаемые типы данных, текстовые и графические возможности приложения</w:t>
            </w:r>
          </w:p>
        </w:tc>
        <w:tc>
          <w:tcPr>
            <w:tcW w:w="566"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соответствие Федеральному </w:t>
            </w:r>
            <w:hyperlink r:id="rId79" w:history="1">
              <w:r w:rsidRPr="00C57EE4">
                <w:rPr>
                  <w:rFonts w:ascii="Arial" w:eastAsia="Times New Roman" w:hAnsi="Arial" w:cs="Arial"/>
                  <w:sz w:val="24"/>
                  <w:szCs w:val="24"/>
                  <w:lang w:eastAsia="ru-RU"/>
                </w:rPr>
                <w:t>закону</w:t>
              </w:r>
            </w:hyperlink>
            <w:r w:rsidRPr="00C57EE4">
              <w:rPr>
                <w:rFonts w:ascii="Arial" w:eastAsia="Times New Roman" w:hAnsi="Arial" w:cs="Arial"/>
                <w:sz w:val="24"/>
                <w:szCs w:val="24"/>
                <w:lang w:eastAsia="ru-RU"/>
              </w:rPr>
              <w:t xml:space="preserve"> "О персональных данных" приложений, содержащих персональные данные (да/нет)</w:t>
            </w:r>
          </w:p>
        </w:tc>
        <w:tc>
          <w:tcPr>
            <w:tcW w:w="566"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val="restart"/>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23.</w:t>
            </w:r>
          </w:p>
        </w:tc>
        <w:tc>
          <w:tcPr>
            <w:tcW w:w="1018" w:type="dxa"/>
            <w:vMerge w:val="restart"/>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80" w:history="1">
              <w:r w:rsidR="00C57EE4" w:rsidRPr="00C57EE4">
                <w:rPr>
                  <w:rFonts w:ascii="Arial" w:eastAsia="Times New Roman" w:hAnsi="Arial" w:cs="Arial"/>
                  <w:sz w:val="24"/>
                  <w:szCs w:val="24"/>
                  <w:lang w:eastAsia="ru-RU"/>
                </w:rPr>
                <w:t>58.29.31</w:t>
              </w:r>
            </w:hyperlink>
          </w:p>
        </w:tc>
        <w:tc>
          <w:tcPr>
            <w:tcW w:w="1529"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Обеспечение программное системное </w:t>
            </w:r>
            <w:r w:rsidRPr="00C57EE4">
              <w:rPr>
                <w:rFonts w:ascii="Arial" w:eastAsia="Times New Roman" w:hAnsi="Arial" w:cs="Arial"/>
                <w:sz w:val="24"/>
                <w:szCs w:val="24"/>
                <w:lang w:eastAsia="ru-RU"/>
              </w:rPr>
              <w:lastRenderedPageBreak/>
              <w:t>для загрузки. Пояснения по требуемой продукции: средства обеспечения информационной безопасности</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использование российских </w:t>
            </w:r>
            <w:proofErr w:type="spellStart"/>
            <w:r w:rsidRPr="00C57EE4">
              <w:rPr>
                <w:rFonts w:ascii="Arial" w:eastAsia="Times New Roman" w:hAnsi="Arial" w:cs="Arial"/>
                <w:sz w:val="24"/>
                <w:szCs w:val="24"/>
                <w:lang w:eastAsia="ru-RU"/>
              </w:rPr>
              <w:t>криптоалго</w:t>
            </w:r>
            <w:r w:rsidRPr="00C57EE4">
              <w:rPr>
                <w:rFonts w:ascii="Arial" w:eastAsia="Times New Roman" w:hAnsi="Arial" w:cs="Arial"/>
                <w:sz w:val="24"/>
                <w:szCs w:val="24"/>
                <w:lang w:eastAsia="ru-RU"/>
              </w:rPr>
              <w:lastRenderedPageBreak/>
              <w:t>ритмов</w:t>
            </w:r>
            <w:proofErr w:type="spellEnd"/>
            <w:r w:rsidRPr="00C57EE4">
              <w:rPr>
                <w:rFonts w:ascii="Arial" w:eastAsia="Times New Roman" w:hAnsi="Arial" w:cs="Arial"/>
                <w:sz w:val="24"/>
                <w:szCs w:val="24"/>
                <w:lang w:eastAsia="ru-RU"/>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566"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val="restart"/>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018"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529" w:type="dxa"/>
            <w:vMerge/>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доступность на русском языке интерфейса конфигурирования средства информационной безопасности</w:t>
            </w:r>
          </w:p>
        </w:tc>
        <w:tc>
          <w:tcPr>
            <w:tcW w:w="566"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vMerge/>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24.</w:t>
            </w:r>
          </w:p>
        </w:tc>
        <w:tc>
          <w:tcPr>
            <w:tcW w:w="1018"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81" w:history="1">
              <w:r w:rsidR="00C57EE4" w:rsidRPr="00C57EE4">
                <w:rPr>
                  <w:rFonts w:ascii="Arial" w:eastAsia="Times New Roman" w:hAnsi="Arial" w:cs="Arial"/>
                  <w:sz w:val="24"/>
                  <w:szCs w:val="24"/>
                  <w:lang w:eastAsia="ru-RU"/>
                </w:rPr>
                <w:t>58.29.32</w:t>
              </w:r>
            </w:hyperlink>
          </w:p>
        </w:tc>
        <w:tc>
          <w:tcPr>
            <w:tcW w:w="1529"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Обеспечение программное </w:t>
            </w:r>
            <w:r w:rsidRPr="00C57EE4">
              <w:rPr>
                <w:rFonts w:ascii="Arial" w:eastAsia="Times New Roman" w:hAnsi="Arial" w:cs="Arial"/>
                <w:sz w:val="24"/>
                <w:szCs w:val="24"/>
                <w:lang w:eastAsia="ru-RU"/>
              </w:rPr>
              <w:lastRenderedPageBreak/>
              <w:t>прикладное для загрузки. Пояснения по требуемой продукции: системы управления процессами организации</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поддержка и формирование </w:t>
            </w:r>
            <w:r w:rsidRPr="00C57EE4">
              <w:rPr>
                <w:rFonts w:ascii="Arial" w:eastAsia="Times New Roman" w:hAnsi="Arial" w:cs="Arial"/>
                <w:sz w:val="24"/>
                <w:szCs w:val="24"/>
                <w:lang w:eastAsia="ru-RU"/>
              </w:rPr>
              <w:lastRenderedPageBreak/>
              <w:t>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r w:rsidR="00C57EE4" w:rsidRPr="00C57EE4" w:rsidTr="00617F98">
        <w:trPr>
          <w:jc w:val="center"/>
        </w:trPr>
        <w:tc>
          <w:tcPr>
            <w:tcW w:w="508" w:type="dxa"/>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25.</w:t>
            </w:r>
          </w:p>
        </w:tc>
        <w:tc>
          <w:tcPr>
            <w:tcW w:w="1018" w:type="dxa"/>
          </w:tcPr>
          <w:p w:rsidR="00C57EE4" w:rsidRPr="00C57EE4" w:rsidRDefault="00854871" w:rsidP="00C57EE4">
            <w:pPr>
              <w:widowControl w:val="0"/>
              <w:autoSpaceDE w:val="0"/>
              <w:autoSpaceDN w:val="0"/>
              <w:adjustRightInd w:val="0"/>
              <w:spacing w:after="0" w:line="240" w:lineRule="auto"/>
              <w:rPr>
                <w:rFonts w:ascii="Arial" w:eastAsia="Times New Roman" w:hAnsi="Arial" w:cs="Arial"/>
                <w:sz w:val="24"/>
                <w:szCs w:val="24"/>
                <w:lang w:eastAsia="ru-RU"/>
              </w:rPr>
            </w:pPr>
            <w:hyperlink r:id="rId82" w:history="1">
              <w:r w:rsidR="00C57EE4" w:rsidRPr="00C57EE4">
                <w:rPr>
                  <w:rFonts w:ascii="Arial" w:eastAsia="Times New Roman" w:hAnsi="Arial" w:cs="Arial"/>
                  <w:sz w:val="24"/>
                  <w:szCs w:val="24"/>
                  <w:lang w:eastAsia="ru-RU"/>
                </w:rPr>
                <w:t>61.90.10</w:t>
              </w:r>
            </w:hyperlink>
          </w:p>
        </w:tc>
        <w:tc>
          <w:tcPr>
            <w:tcW w:w="1529"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Услуги телекоммуникационные прочие. Пояснения по требуемым услугам: оказание услуг по предоставлению высокоскоростного доступа в информационно-</w:t>
            </w:r>
            <w:r w:rsidRPr="00C57EE4">
              <w:rPr>
                <w:rFonts w:ascii="Arial" w:eastAsia="Times New Roman" w:hAnsi="Arial" w:cs="Arial"/>
                <w:sz w:val="24"/>
                <w:szCs w:val="24"/>
                <w:lang w:eastAsia="ru-RU"/>
              </w:rPr>
              <w:lastRenderedPageBreak/>
              <w:t>телекоммуникационную сеть "Интернет"</w:t>
            </w:r>
          </w:p>
        </w:tc>
        <w:tc>
          <w:tcPr>
            <w:tcW w:w="1475"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максимальная скорость соединения в информационно-телекоммуникационной сети "Интернет".</w:t>
            </w:r>
          </w:p>
        </w:tc>
        <w:tc>
          <w:tcPr>
            <w:tcW w:w="566"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71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40"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11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991"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843"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214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c>
          <w:tcPr>
            <w:tcW w:w="1402" w:type="dxa"/>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p>
        </w:tc>
      </w:tr>
    </w:tbl>
    <w:p w:rsidR="00C57EE4" w:rsidRPr="00C57EE4" w:rsidRDefault="00C57EE4" w:rsidP="00C57EE4">
      <w:pPr>
        <w:widowControl w:val="0"/>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59" w:lineRule="auto"/>
        <w:ind w:firstLine="567"/>
        <w:jc w:val="both"/>
        <w:rPr>
          <w:rFonts w:ascii="Arial" w:hAnsi="Arial" w:cs="Arial"/>
          <w:sz w:val="24"/>
          <w:szCs w:val="24"/>
        </w:rPr>
        <w:sectPr w:rsidR="00C57EE4" w:rsidRPr="00C57EE4" w:rsidSect="00EE048E">
          <w:headerReference w:type="default" r:id="rId83"/>
          <w:pgSz w:w="16840" w:h="11905" w:orient="landscape"/>
          <w:pgMar w:top="851" w:right="567" w:bottom="851" w:left="567" w:header="720" w:footer="720" w:gutter="0"/>
          <w:cols w:space="720"/>
          <w:noEndnote/>
          <w:docGrid w:linePitch="360"/>
        </w:sectPr>
      </w:pPr>
    </w:p>
    <w:p w:rsidR="00C57EE4" w:rsidRPr="00C57EE4" w:rsidRDefault="00C57EE4" w:rsidP="00C57EE4">
      <w:pPr>
        <w:spacing w:after="0" w:line="259" w:lineRule="auto"/>
        <w:ind w:firstLine="567"/>
        <w:jc w:val="both"/>
        <w:rPr>
          <w:rFonts w:ascii="Arial" w:hAnsi="Arial" w:cs="Arial"/>
          <w:sz w:val="24"/>
          <w:szCs w:val="24"/>
        </w:rPr>
      </w:pP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Опубликовать настоящее постановление в Ведомостях органов местного самоуправления и разместить на официальном сайте органов местного самоуправления «Новоселовское сельское поселение».</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3. </w:t>
      </w:r>
      <w:proofErr w:type="gramStart"/>
      <w:r w:rsidRPr="00C57EE4">
        <w:rPr>
          <w:rFonts w:ascii="Arial" w:eastAsia="Andale Sans UI" w:hAnsi="Arial" w:cs="Arial"/>
          <w:kern w:val="2"/>
          <w:sz w:val="24"/>
          <w:szCs w:val="24"/>
          <w:lang w:eastAsia="ru-RU"/>
        </w:rPr>
        <w:t>Контроль за</w:t>
      </w:r>
      <w:proofErr w:type="gramEnd"/>
      <w:r w:rsidRPr="00C57EE4">
        <w:rPr>
          <w:rFonts w:ascii="Arial" w:eastAsia="Andale Sans UI" w:hAnsi="Arial" w:cs="Arial"/>
          <w:kern w:val="2"/>
          <w:sz w:val="24"/>
          <w:szCs w:val="24"/>
          <w:lang w:eastAsia="ru-RU"/>
        </w:rPr>
        <w:t xml:space="preserve"> исполнением настоящего постановлением оставляю за собой.</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w:t>
      </w:r>
      <w:r>
        <w:rPr>
          <w:rFonts w:ascii="Arial" w:eastAsia="Times New Roman" w:hAnsi="Arial" w:cs="Arial"/>
          <w:sz w:val="24"/>
          <w:szCs w:val="24"/>
          <w:lang w:eastAsia="ru-RU"/>
        </w:rPr>
        <w:t>ния</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 xml:space="preserve">  С.В. Петров</w:t>
      </w:r>
    </w:p>
    <w:p w:rsidR="00C57EE4" w:rsidRPr="00C57EE4" w:rsidRDefault="00C57EE4" w:rsidP="00C57EE4">
      <w:pPr>
        <w:tabs>
          <w:tab w:val="left" w:pos="7088"/>
        </w:tabs>
        <w:spacing w:after="0" w:line="240" w:lineRule="auto"/>
        <w:jc w:val="both"/>
        <w:rPr>
          <w:rFonts w:ascii="Arial" w:hAnsi="Arial" w:cs="Arial"/>
          <w:sz w:val="24"/>
          <w:szCs w:val="24"/>
        </w:rPr>
      </w:pPr>
    </w:p>
    <w:p w:rsidR="00C57EE4" w:rsidRPr="00C57EE4" w:rsidRDefault="00C57EE4" w:rsidP="00C57EE4">
      <w:pPr>
        <w:tabs>
          <w:tab w:val="left" w:pos="360"/>
        </w:tabs>
        <w:spacing w:after="0" w:line="240" w:lineRule="auto"/>
        <w:rPr>
          <w:rFonts w:ascii="Arial" w:hAnsi="Arial" w:cs="Arial"/>
          <w:sz w:val="24"/>
          <w:szCs w:val="24"/>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026F05" w:rsidRDefault="00026F05"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Default="00C57EE4" w:rsidP="00026F05">
      <w:pPr>
        <w:tabs>
          <w:tab w:val="left" w:pos="7655"/>
        </w:tabs>
        <w:spacing w:after="0" w:line="240" w:lineRule="auto"/>
        <w:ind w:firstLine="709"/>
        <w:rPr>
          <w:rFonts w:ascii="Arial" w:eastAsia="Times New Roman" w:hAnsi="Arial" w:cs="Arial"/>
          <w:sz w:val="24"/>
          <w:szCs w:val="24"/>
          <w:lang w:eastAsia="ru-RU"/>
        </w:rPr>
      </w:pPr>
    </w:p>
    <w:p w:rsidR="00C57EE4" w:rsidRPr="00C57EE4" w:rsidRDefault="00C57EE4" w:rsidP="00C57EE4">
      <w:pPr>
        <w:spacing w:after="0" w:line="240" w:lineRule="auto"/>
        <w:jc w:val="right"/>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АДМИНИСТРАЦИЯ  НОВОСЕЛОВСКОГО  СЕЛЬСКОГО  ПОСЕЛЕНИЯ</w:t>
      </w:r>
    </w:p>
    <w:p w:rsidR="00C57EE4" w:rsidRPr="00C57EE4" w:rsidRDefault="00C57EE4" w:rsidP="00C57EE4">
      <w:pPr>
        <w:spacing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before="120" w:after="0" w:line="240" w:lineRule="auto"/>
        <w:jc w:val="center"/>
        <w:rPr>
          <w:rFonts w:ascii="Arial" w:eastAsia="Times New Roman" w:hAnsi="Arial" w:cs="Arial"/>
          <w:b/>
          <w:sz w:val="24"/>
          <w:szCs w:val="24"/>
          <w:lang w:eastAsia="ru-RU"/>
        </w:rPr>
      </w:pPr>
    </w:p>
    <w:p w:rsidR="00C57EE4" w:rsidRPr="00C57EE4" w:rsidRDefault="00C57EE4" w:rsidP="00C57EE4">
      <w:pPr>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РАСПОРЯЖЕНИЕ</w:t>
      </w:r>
    </w:p>
    <w:p w:rsidR="00C57EE4" w:rsidRPr="00C57EE4" w:rsidRDefault="00C57EE4" w:rsidP="00C57EE4">
      <w:pPr>
        <w:spacing w:before="120" w:after="0" w:line="240" w:lineRule="auto"/>
        <w:rPr>
          <w:rFonts w:ascii="Arial" w:eastAsia="Times New Roman" w:hAnsi="Arial" w:cs="Arial"/>
          <w:sz w:val="24"/>
          <w:szCs w:val="24"/>
          <w:lang w:eastAsia="ru-RU"/>
        </w:rPr>
      </w:pPr>
    </w:p>
    <w:p w:rsidR="00C57EE4" w:rsidRPr="00C57EE4" w:rsidRDefault="00C57EE4" w:rsidP="00C57EE4">
      <w:pPr>
        <w:spacing w:before="120"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02.10.2019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 40/1 </w:t>
      </w:r>
    </w:p>
    <w:p w:rsidR="00C57EE4" w:rsidRPr="00C57EE4" w:rsidRDefault="00C57EE4" w:rsidP="00C57EE4">
      <w:pPr>
        <w:spacing w:before="120" w:after="0" w:line="240" w:lineRule="auto"/>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внесении изменений в распоряжение Администрации Новоселовского сельского поселения от 02.09.2016 № 38 «Об утверждении перечня отдельных видов товаров, работ, услуг, их потребительские свойства </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 том числе качество) и иные характеристики </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(в том числе предельные цены товаров, работ, услуг) к ним»</w:t>
      </w:r>
    </w:p>
    <w:p w:rsidR="00C57EE4" w:rsidRPr="00C57EE4" w:rsidRDefault="00C57EE4" w:rsidP="00C57EE4">
      <w:pPr>
        <w:spacing w:before="120"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 целью приведения нормативного правового акта в соответствие с законодательством:</w:t>
      </w:r>
    </w:p>
    <w:p w:rsidR="00C57EE4" w:rsidRPr="00C57EE4" w:rsidRDefault="00C57EE4" w:rsidP="00C57EE4">
      <w:pPr>
        <w:widowControl w:val="0"/>
        <w:numPr>
          <w:ilvl w:val="0"/>
          <w:numId w:val="24"/>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Внести изменения в распоряжение Администрации Новоселовского сельского поселения от 02.09.2016 № 38 «Об утверждении перечня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согласно приложению.</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2. Настоящее распоряжение вступает в силу </w:t>
      </w:r>
      <w:proofErr w:type="gramStart"/>
      <w:r w:rsidRPr="00C57EE4">
        <w:rPr>
          <w:rFonts w:ascii="Arial" w:eastAsia="Times New Roman" w:hAnsi="Arial" w:cs="Arial"/>
          <w:sz w:val="24"/>
          <w:szCs w:val="24"/>
          <w:lang w:eastAsia="ru-RU"/>
        </w:rPr>
        <w:t>с даты</w:t>
      </w:r>
      <w:proofErr w:type="gramEnd"/>
      <w:r w:rsidRPr="00C57EE4">
        <w:rPr>
          <w:rFonts w:ascii="Arial" w:eastAsia="Times New Roman" w:hAnsi="Arial" w:cs="Arial"/>
          <w:sz w:val="24"/>
          <w:szCs w:val="24"/>
          <w:lang w:eastAsia="ru-RU"/>
        </w:rPr>
        <w:t xml:space="preserve"> официального опубликования.  </w:t>
      </w:r>
    </w:p>
    <w:p w:rsidR="00C57EE4" w:rsidRPr="00C57EE4" w:rsidRDefault="00C57EE4" w:rsidP="00C57EE4">
      <w:pPr>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 Опубликовать настоящее распоряжение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C57EE4" w:rsidRPr="00C57EE4" w:rsidRDefault="00C57EE4" w:rsidP="00C57EE4">
      <w:pPr>
        <w:spacing w:after="0" w:line="240" w:lineRule="auto"/>
        <w:ind w:firstLine="708"/>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Глава поселения</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w:t>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r>
      <w:r w:rsidRPr="00C57EE4">
        <w:rPr>
          <w:rFonts w:ascii="Arial" w:eastAsia="Times New Roman" w:hAnsi="Arial" w:cs="Arial"/>
          <w:sz w:val="24"/>
          <w:szCs w:val="24"/>
          <w:lang w:eastAsia="ru-RU"/>
        </w:rPr>
        <w:tab/>
        <w:t xml:space="preserve"> С.В. Петров</w:t>
      </w: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b/>
      </w:r>
    </w:p>
    <w:p w:rsidR="00C57EE4" w:rsidRPr="00C57EE4" w:rsidRDefault="00C57EE4" w:rsidP="00C57EE4">
      <w:pPr>
        <w:widowControl w:val="0"/>
        <w:autoSpaceDE w:val="0"/>
        <w:autoSpaceDN w:val="0"/>
        <w:adjustRightInd w:val="0"/>
        <w:spacing w:after="0" w:line="240" w:lineRule="auto"/>
        <w:ind w:left="709"/>
        <w:jc w:val="both"/>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ind w:left="6946"/>
        <w:jc w:val="right"/>
        <w:rPr>
          <w:rFonts w:ascii="Arial" w:eastAsia="Times New Roman" w:hAnsi="Arial" w:cs="Arial"/>
          <w:sz w:val="24"/>
          <w:szCs w:val="24"/>
          <w:lang w:eastAsia="ru-RU"/>
        </w:rPr>
        <w:sectPr w:rsidR="00C57EE4" w:rsidRPr="00C57EE4" w:rsidSect="004E450D">
          <w:headerReference w:type="default" r:id="rId84"/>
          <w:pgSz w:w="11906" w:h="16838" w:code="9"/>
          <w:pgMar w:top="1134" w:right="851" w:bottom="1134" w:left="1701" w:header="720" w:footer="720" w:gutter="0"/>
          <w:cols w:space="720"/>
          <w:titlePg/>
          <w:docGrid w:linePitch="272"/>
        </w:sectPr>
      </w:pPr>
    </w:p>
    <w:p w:rsidR="00C57EE4" w:rsidRPr="00C57EE4" w:rsidRDefault="00C57EE4" w:rsidP="00C57EE4">
      <w:pPr>
        <w:spacing w:after="0" w:line="240" w:lineRule="auto"/>
        <w:ind w:left="9072"/>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«Приложение к распоряжению</w:t>
      </w:r>
    </w:p>
    <w:p w:rsidR="00C57EE4" w:rsidRPr="00C57EE4" w:rsidRDefault="00C57EE4" w:rsidP="00C57EE4">
      <w:pPr>
        <w:spacing w:after="0" w:line="240" w:lineRule="auto"/>
        <w:ind w:left="9072"/>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Администрации Новоселовского сельского </w:t>
      </w:r>
    </w:p>
    <w:p w:rsidR="00C57EE4" w:rsidRPr="00C57EE4" w:rsidRDefault="00C57EE4" w:rsidP="00C57EE4">
      <w:pPr>
        <w:spacing w:after="0" w:line="240" w:lineRule="auto"/>
        <w:ind w:left="9072"/>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поселения от 02.09.2016   № 38» </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Перечень отдельных видов товаров, работ, услуг, их потребительские свойства (в том числе качество) и иные характеристики </w:t>
      </w: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 том числе предельные цены товаров, работ, услуг) к ним </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7"/>
        <w:gridCol w:w="854"/>
        <w:gridCol w:w="1680"/>
        <w:gridCol w:w="12"/>
        <w:gridCol w:w="718"/>
        <w:gridCol w:w="709"/>
        <w:gridCol w:w="1843"/>
        <w:gridCol w:w="1559"/>
        <w:gridCol w:w="1272"/>
        <w:gridCol w:w="1563"/>
        <w:gridCol w:w="2260"/>
        <w:gridCol w:w="8"/>
        <w:gridCol w:w="1843"/>
      </w:tblGrid>
      <w:tr w:rsidR="00C57EE4" w:rsidRPr="00C57EE4" w:rsidTr="00617F98">
        <w:trPr>
          <w:trHeight w:val="1039"/>
        </w:trPr>
        <w:tc>
          <w:tcPr>
            <w:tcW w:w="847" w:type="dxa"/>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/п</w:t>
            </w:r>
          </w:p>
        </w:tc>
        <w:tc>
          <w:tcPr>
            <w:tcW w:w="854" w:type="dxa"/>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Код по ОКПД</w:t>
            </w:r>
            <w:proofErr w:type="gramStart"/>
            <w:r w:rsidRPr="00C57EE4">
              <w:rPr>
                <w:rFonts w:ascii="Arial" w:eastAsia="Times New Roman" w:hAnsi="Arial" w:cs="Arial"/>
                <w:sz w:val="24"/>
                <w:szCs w:val="24"/>
                <w:lang w:eastAsia="ru-RU"/>
              </w:rPr>
              <w:t>2</w:t>
            </w:r>
            <w:proofErr w:type="gramEnd"/>
          </w:p>
        </w:tc>
        <w:tc>
          <w:tcPr>
            <w:tcW w:w="1680" w:type="dxa"/>
            <w:vMerge w:val="restart"/>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 отдельного вида товаров, работ, услуг</w:t>
            </w:r>
          </w:p>
        </w:tc>
        <w:tc>
          <w:tcPr>
            <w:tcW w:w="1439" w:type="dxa"/>
            <w:gridSpan w:val="3"/>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Единица измерения</w:t>
            </w:r>
          </w:p>
        </w:tc>
        <w:tc>
          <w:tcPr>
            <w:tcW w:w="3402" w:type="dxa"/>
            <w:gridSpan w:val="2"/>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Требования к потребительским свойствам (в том числе качеству) </w:t>
            </w:r>
            <w:r w:rsidRPr="00C57EE4">
              <w:rPr>
                <w:rFonts w:ascii="Arial" w:eastAsia="Times New Roman" w:hAnsi="Arial" w:cs="Arial"/>
                <w:sz w:val="24"/>
                <w:szCs w:val="24"/>
                <w:lang w:eastAsia="ru-RU"/>
              </w:rPr>
              <w:br/>
              <w:t>и иным характеристикам, утвержденные Администрацией Новоселовского сельского поселения</w:t>
            </w:r>
          </w:p>
        </w:tc>
        <w:tc>
          <w:tcPr>
            <w:tcW w:w="6946" w:type="dxa"/>
            <w:gridSpan w:val="5"/>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Требования к потребительским свойствам (в том числе качеству) и иным характеристикам, утвержденные органами местного самоуправления муниципального образования «Новоселовское сельское поселение», и их органами, имеющими статус юридического лица</w:t>
            </w:r>
          </w:p>
        </w:tc>
      </w:tr>
      <w:tr w:rsidR="00C57EE4" w:rsidRPr="00C57EE4" w:rsidTr="00617F98">
        <w:trPr>
          <w:cantSplit/>
          <w:trHeight w:val="1134"/>
        </w:trPr>
        <w:tc>
          <w:tcPr>
            <w:tcW w:w="847" w:type="dxa"/>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854" w:type="dxa"/>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1680" w:type="dxa"/>
            <w:vMerge/>
            <w:vAlign w:val="center"/>
          </w:tcPr>
          <w:p w:rsidR="00C57EE4" w:rsidRPr="00C57EE4" w:rsidRDefault="00C57EE4" w:rsidP="00C57EE4">
            <w:pPr>
              <w:spacing w:after="0" w:line="240" w:lineRule="auto"/>
              <w:jc w:val="center"/>
              <w:rPr>
                <w:rFonts w:ascii="Arial" w:eastAsia="Times New Roman" w:hAnsi="Arial" w:cs="Arial"/>
                <w:sz w:val="24"/>
                <w:szCs w:val="24"/>
                <w:lang w:eastAsia="ru-RU"/>
              </w:rPr>
            </w:pPr>
          </w:p>
        </w:tc>
        <w:tc>
          <w:tcPr>
            <w:tcW w:w="730" w:type="dxa"/>
            <w:gridSpan w:val="2"/>
            <w:textDirection w:val="btLr"/>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код по ОКЕИ</w:t>
            </w:r>
          </w:p>
        </w:tc>
        <w:tc>
          <w:tcPr>
            <w:tcW w:w="709" w:type="dxa"/>
            <w:textDirection w:val="btLr"/>
            <w:vAlign w:val="center"/>
          </w:tcPr>
          <w:p w:rsidR="00C57EE4" w:rsidRPr="00C57EE4" w:rsidRDefault="00C57EE4" w:rsidP="00C57EE4">
            <w:pPr>
              <w:widowControl w:val="0"/>
              <w:autoSpaceDE w:val="0"/>
              <w:autoSpaceDN w:val="0"/>
              <w:adjustRightInd w:val="0"/>
              <w:spacing w:after="0" w:line="240" w:lineRule="auto"/>
              <w:ind w:left="113" w:right="113"/>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наименование</w:t>
            </w:r>
          </w:p>
        </w:tc>
        <w:tc>
          <w:tcPr>
            <w:tcW w:w="1843"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характеристика</w:t>
            </w:r>
          </w:p>
        </w:tc>
        <w:tc>
          <w:tcPr>
            <w:tcW w:w="1559"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значение характеристики</w:t>
            </w:r>
          </w:p>
        </w:tc>
        <w:tc>
          <w:tcPr>
            <w:tcW w:w="1272"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spellStart"/>
            <w:proofErr w:type="gramStart"/>
            <w:r w:rsidRPr="00C57EE4">
              <w:rPr>
                <w:rFonts w:ascii="Arial" w:eastAsia="Times New Roman" w:hAnsi="Arial" w:cs="Arial"/>
                <w:sz w:val="24"/>
                <w:szCs w:val="24"/>
                <w:lang w:eastAsia="ru-RU"/>
              </w:rPr>
              <w:t>характе-ристика</w:t>
            </w:r>
            <w:proofErr w:type="spellEnd"/>
            <w:proofErr w:type="gramEnd"/>
          </w:p>
        </w:tc>
        <w:tc>
          <w:tcPr>
            <w:tcW w:w="1563"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значение характеристики</w:t>
            </w:r>
          </w:p>
        </w:tc>
        <w:tc>
          <w:tcPr>
            <w:tcW w:w="2260" w:type="dxa"/>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 xml:space="preserve">обоснование отклонения значения характеристики от утвержденной приложением № 2 </w:t>
            </w:r>
            <w:r w:rsidRPr="00C57EE4">
              <w:rPr>
                <w:rFonts w:ascii="Arial" w:eastAsia="Times New Roman" w:hAnsi="Arial" w:cs="Arial"/>
                <w:sz w:val="24"/>
                <w:szCs w:val="24"/>
                <w:lang w:eastAsia="ru-RU"/>
              </w:rPr>
              <w:br/>
              <w:t>к Правилам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казенными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roofErr w:type="gramEnd"/>
          </w:p>
        </w:tc>
        <w:tc>
          <w:tcPr>
            <w:tcW w:w="1851" w:type="dxa"/>
            <w:gridSpan w:val="2"/>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функциональное назначение </w:t>
            </w:r>
            <w:hyperlink w:anchor="P153" w:history="1">
              <w:r w:rsidRPr="00C57EE4">
                <w:rPr>
                  <w:rFonts w:ascii="Arial" w:eastAsia="Times New Roman" w:hAnsi="Arial" w:cs="Arial"/>
                  <w:sz w:val="24"/>
                  <w:szCs w:val="24"/>
                  <w:lang w:eastAsia="ru-RU"/>
                </w:rPr>
                <w:t>&lt;*&gt;</w:t>
              </w:r>
            </w:hyperlink>
          </w:p>
        </w:tc>
      </w:tr>
      <w:tr w:rsidR="00C57EE4" w:rsidRPr="00C57EE4" w:rsidTr="00617F98">
        <w:trPr>
          <w:cantSplit/>
          <w:trHeight w:val="305"/>
        </w:trPr>
        <w:tc>
          <w:tcPr>
            <w:tcW w:w="847" w:type="dxa"/>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w:t>
            </w:r>
          </w:p>
        </w:tc>
        <w:tc>
          <w:tcPr>
            <w:tcW w:w="854"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w:t>
            </w:r>
          </w:p>
        </w:tc>
        <w:tc>
          <w:tcPr>
            <w:tcW w:w="1680"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3</w:t>
            </w:r>
          </w:p>
        </w:tc>
        <w:tc>
          <w:tcPr>
            <w:tcW w:w="730" w:type="dxa"/>
            <w:gridSpan w:val="2"/>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4</w:t>
            </w:r>
          </w:p>
        </w:tc>
        <w:tc>
          <w:tcPr>
            <w:tcW w:w="709"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5</w:t>
            </w:r>
          </w:p>
        </w:tc>
        <w:tc>
          <w:tcPr>
            <w:tcW w:w="1843"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6</w:t>
            </w:r>
          </w:p>
        </w:tc>
        <w:tc>
          <w:tcPr>
            <w:tcW w:w="1559"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7</w:t>
            </w:r>
          </w:p>
        </w:tc>
        <w:tc>
          <w:tcPr>
            <w:tcW w:w="1272"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8</w:t>
            </w:r>
          </w:p>
        </w:tc>
        <w:tc>
          <w:tcPr>
            <w:tcW w:w="1563"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9</w:t>
            </w:r>
          </w:p>
        </w:tc>
        <w:tc>
          <w:tcPr>
            <w:tcW w:w="2260" w:type="dxa"/>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10</w:t>
            </w:r>
          </w:p>
        </w:tc>
        <w:tc>
          <w:tcPr>
            <w:tcW w:w="1851" w:type="dxa"/>
            <w:gridSpan w:val="2"/>
          </w:tcPr>
          <w:p w:rsidR="00C57EE4" w:rsidRPr="00C57EE4" w:rsidRDefault="00C57EE4" w:rsidP="00C57EE4">
            <w:pPr>
              <w:spacing w:after="0" w:line="240" w:lineRule="exact"/>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11</w:t>
            </w:r>
          </w:p>
        </w:tc>
      </w:tr>
      <w:tr w:rsidR="00C57EE4" w:rsidRPr="00C57EE4" w:rsidTr="00617F98">
        <w:tc>
          <w:tcPr>
            <w:tcW w:w="15168" w:type="dxa"/>
            <w:gridSpan w:val="13"/>
          </w:tcPr>
          <w:p w:rsidR="00C57EE4" w:rsidRPr="00C57EE4" w:rsidRDefault="00C57EE4" w:rsidP="00C57EE4">
            <w:pPr>
              <w:widowControl w:val="0"/>
              <w:autoSpaceDE w:val="0"/>
              <w:autoSpaceDN w:val="0"/>
              <w:adjustRightInd w:val="0"/>
              <w:spacing w:after="0" w:line="240" w:lineRule="auto"/>
              <w:ind w:left="222"/>
              <w:jc w:val="center"/>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 xml:space="preserve">Отдельные виды товаров, работ, услуг, включенные в перечень отдельных видов товаров, работ, услуг, предусмотренный </w:t>
            </w:r>
            <w:hyperlink w:anchor="P173" w:history="1">
              <w:r w:rsidRPr="00C57EE4">
                <w:rPr>
                  <w:rFonts w:ascii="Arial" w:eastAsia="Times New Roman" w:hAnsi="Arial" w:cs="Arial"/>
                  <w:sz w:val="24"/>
                  <w:szCs w:val="24"/>
                  <w:lang w:eastAsia="ru-RU"/>
                </w:rPr>
                <w:t>приложением № 2</w:t>
              </w:r>
            </w:hyperlink>
            <w:r w:rsidRPr="00C57EE4">
              <w:rPr>
                <w:rFonts w:ascii="Arial" w:eastAsia="Times New Roman" w:hAnsi="Arial" w:cs="Arial"/>
                <w:sz w:val="24"/>
                <w:szCs w:val="24"/>
                <w:lang w:eastAsia="ru-RU"/>
              </w:rPr>
              <w:t xml:space="preserve"> к Правилам определения требований к закупаемым органами местного самоуправления муниципального образования «Новоселовское сельское поселение» и их органами, имеющими статус юридического лица, и подведомственными им казенными и бюджетными учреждениями, муниципальными унитарными предприятиями отдельным видам товаров, работ, услуг (в том числе предельных цен товаров, работ, услуг) </w:t>
            </w:r>
            <w:proofErr w:type="gramEnd"/>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962"/>
        </w:trPr>
        <w:tc>
          <w:tcPr>
            <w:tcW w:w="847" w:type="dxa"/>
            <w:vMerge w:val="restart"/>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69"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26.20.11</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w:t>
            </w:r>
            <w:bookmarkStart w:id="6" w:name="OLE_LINK8"/>
            <w:bookmarkStart w:id="7" w:name="OLE_LINK9"/>
            <w:bookmarkStart w:id="8" w:name="OLE_LINK10"/>
            <w:r w:rsidRPr="00C57EE4">
              <w:rPr>
                <w:rFonts w:ascii="Arial" w:eastAsia="Times New Roman" w:hAnsi="Arial" w:cs="Arial"/>
                <w:sz w:val="24"/>
                <w:szCs w:val="24"/>
                <w:lang w:eastAsia="ru-RU"/>
              </w:rPr>
              <w:t>ноутбуки</w:t>
            </w:r>
            <w:bookmarkEnd w:id="6"/>
            <w:bookmarkEnd w:id="7"/>
            <w:bookmarkEnd w:id="8"/>
            <w:r w:rsidRPr="00C57EE4">
              <w:rPr>
                <w:rFonts w:ascii="Arial" w:eastAsia="Times New Roman" w:hAnsi="Arial" w:cs="Arial"/>
                <w:sz w:val="24"/>
                <w:szCs w:val="24"/>
                <w:lang w:eastAsia="ru-RU"/>
              </w:rPr>
              <w:t xml:space="preserve">, </w:t>
            </w:r>
            <w:r w:rsidRPr="00C57EE4">
              <w:rPr>
                <w:rFonts w:ascii="Arial" w:eastAsia="Times New Roman" w:hAnsi="Arial" w:cs="Arial"/>
                <w:sz w:val="24"/>
                <w:szCs w:val="24"/>
                <w:lang w:eastAsia="ru-RU"/>
              </w:rPr>
              <w:lastRenderedPageBreak/>
              <w:t>планшетные компьютеры</w:t>
            </w: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039</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и тип экрана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и тип экрана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ноутбук: </w:t>
            </w:r>
          </w:p>
          <w:p w:rsidR="00C57EE4" w:rsidRPr="00C57EE4" w:rsidRDefault="00C57EE4" w:rsidP="00C57EE4">
            <w:pPr>
              <w:widowControl w:val="0"/>
              <w:autoSpaceDE w:val="0"/>
              <w:autoSpaceDN w:val="0"/>
              <w:adjustRightInd w:val="0"/>
              <w:spacing w:after="0" w:line="240" w:lineRule="auto"/>
              <w:ind w:firstLine="34"/>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менее </w:t>
            </w:r>
            <w:bookmarkStart w:id="9" w:name="OLE_LINK71"/>
            <w:bookmarkStart w:id="10" w:name="OLE_LINK72"/>
            <w:bookmarkStart w:id="11" w:name="OLE_LINK73"/>
            <w:r w:rsidRPr="00C57EE4">
              <w:rPr>
                <w:rFonts w:ascii="Arial" w:eastAsia="Times New Roman" w:hAnsi="Arial" w:cs="Arial"/>
                <w:sz w:val="24"/>
                <w:szCs w:val="24"/>
                <w:lang w:eastAsia="ru-RU"/>
              </w:rPr>
              <w:t>17.3, (1600x900)</w:t>
            </w:r>
            <w:bookmarkEnd w:id="9"/>
            <w:bookmarkEnd w:id="10"/>
            <w:bookmarkEnd w:id="11"/>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166</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килограмм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вес</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10</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вес</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 ядер</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2931</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гигагерц</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1,7</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4</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1000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val="en-US" w:eastAsia="ru-RU"/>
              </w:rPr>
              <w:t>HDD</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оптический привод</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оптический привод</w:t>
            </w:r>
          </w:p>
        </w:tc>
        <w:tc>
          <w:tcPr>
            <w:tcW w:w="1563" w:type="dxa"/>
            <w:shd w:val="clear" w:color="auto" w:fill="auto"/>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val="x-none" w:eastAsia="x-none"/>
              </w:rPr>
            </w:pPr>
            <w:bookmarkStart w:id="12" w:name="OLE_LINK68"/>
            <w:bookmarkStart w:id="13" w:name="OLE_LINK69"/>
            <w:bookmarkStart w:id="14" w:name="OLE_LINK70"/>
            <w:r w:rsidRPr="00C57EE4">
              <w:rPr>
                <w:rFonts w:ascii="Arial" w:eastAsia="Times New Roman" w:hAnsi="Arial" w:cs="Arial"/>
                <w:sz w:val="24"/>
                <w:szCs w:val="24"/>
                <w:lang w:val="x-none" w:eastAsia="x-none"/>
              </w:rPr>
              <w:t>DVD-RW</w:t>
            </w:r>
            <w:bookmarkEnd w:id="12"/>
            <w:bookmarkEnd w:id="13"/>
            <w:bookmarkEnd w:id="14"/>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наличие </w:t>
            </w:r>
            <w:r w:rsidRPr="00C57EE4">
              <w:rPr>
                <w:rFonts w:ascii="Arial" w:eastAsia="Times New Roman" w:hAnsi="Arial" w:cs="Arial"/>
                <w:sz w:val="24"/>
                <w:szCs w:val="24"/>
                <w:lang w:eastAsia="ru-RU"/>
              </w:rPr>
              <w:lastRenderedPageBreak/>
              <w:t xml:space="preserve">модулей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поддержки 3G (UMTS)</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не </w:t>
            </w:r>
            <w:r w:rsidRPr="00C57EE4">
              <w:rPr>
                <w:rFonts w:ascii="Arial" w:eastAsia="Times New Roman" w:hAnsi="Arial" w:cs="Arial"/>
                <w:sz w:val="24"/>
                <w:szCs w:val="24"/>
                <w:lang w:eastAsia="ru-RU"/>
              </w:rPr>
              <w:lastRenderedPageBreak/>
              <w:t>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наличие </w:t>
            </w:r>
            <w:r w:rsidRPr="00C57EE4">
              <w:rPr>
                <w:rFonts w:ascii="Arial" w:eastAsia="Times New Roman" w:hAnsi="Arial" w:cs="Arial"/>
                <w:sz w:val="24"/>
                <w:szCs w:val="24"/>
                <w:lang w:eastAsia="ru-RU"/>
              </w:rPr>
              <w:lastRenderedPageBreak/>
              <w:t xml:space="preserve">модулей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поддержки 3G (UMTS)</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модуль </w:t>
            </w:r>
            <w:proofErr w:type="spellStart"/>
            <w:r w:rsidRPr="00C57EE4">
              <w:rPr>
                <w:rFonts w:ascii="Arial" w:eastAsia="Times New Roman" w:hAnsi="Arial" w:cs="Arial"/>
                <w:sz w:val="24"/>
                <w:szCs w:val="24"/>
                <w:lang w:eastAsia="ru-RU"/>
              </w:rPr>
              <w:t>Wi-</w:t>
            </w:r>
            <w:r w:rsidRPr="00C57EE4">
              <w:rPr>
                <w:rFonts w:ascii="Arial" w:eastAsia="Times New Roman" w:hAnsi="Arial" w:cs="Arial"/>
                <w:sz w:val="24"/>
                <w:szCs w:val="24"/>
                <w:lang w:eastAsia="ru-RU"/>
              </w:rPr>
              <w:lastRenderedPageBreak/>
              <w:t>Fi</w:t>
            </w:r>
            <w:proofErr w:type="spellEnd"/>
            <w:r w:rsidRPr="00C57EE4">
              <w:rPr>
                <w:rFonts w:ascii="Arial" w:eastAsia="Times New Roman" w:hAnsi="Arial" w:cs="Arial"/>
                <w:sz w:val="24"/>
                <w:szCs w:val="24"/>
                <w:lang w:eastAsia="ru-RU"/>
              </w:rPr>
              <w:t xml:space="preserve"> - наличие, модуль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xml:space="preserve"> - наличие,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поддержка 3G (UMTS) - наличие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дискретный /интегрированный</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ампер-час</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2,7</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63" w:type="dxa"/>
            <w:shd w:val="clear" w:color="auto" w:fill="auto"/>
          </w:tcPr>
          <w:p w:rsidR="00C57EE4" w:rsidRPr="00C57EE4" w:rsidRDefault="00C57EE4" w:rsidP="00C57EE4">
            <w:pPr>
              <w:spacing w:after="0" w:line="240" w:lineRule="auto"/>
              <w:rPr>
                <w:rFonts w:ascii="Arial" w:eastAsia="Times New Roman" w:hAnsi="Arial" w:cs="Arial"/>
                <w:sz w:val="24"/>
                <w:szCs w:val="24"/>
                <w:lang w:val="x-none" w:eastAsia="x-none"/>
              </w:rPr>
            </w:pPr>
            <w:bookmarkStart w:id="15" w:name="OLE_LINK20"/>
            <w:bookmarkStart w:id="16" w:name="OLE_LINK21"/>
            <w:bookmarkStart w:id="17" w:name="OLE_LINK22"/>
            <w:r w:rsidRPr="00C57EE4">
              <w:rPr>
                <w:rFonts w:ascii="Arial" w:eastAsia="Times New Roman" w:hAnsi="Arial" w:cs="Arial"/>
                <w:sz w:val="24"/>
                <w:szCs w:val="24"/>
                <w:lang w:val="x-none" w:eastAsia="x-none"/>
              </w:rPr>
              <w:t>ПО установленное заводом изготовителем</w:t>
            </w:r>
            <w:bookmarkEnd w:id="15"/>
            <w:bookmarkEnd w:id="16"/>
            <w:bookmarkEnd w:id="17"/>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974"/>
        </w:trPr>
        <w:tc>
          <w:tcPr>
            <w:tcW w:w="847" w:type="dxa"/>
            <w:vMerge/>
            <w:tcBorders>
              <w:top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bookmarkStart w:id="18" w:name="OLE_LINK5"/>
            <w:bookmarkStart w:id="19" w:name="OLE_LINK6"/>
            <w:bookmarkStart w:id="20" w:name="OLE_LINK7"/>
            <w:r w:rsidRPr="00C57EE4">
              <w:rPr>
                <w:rFonts w:ascii="Arial" w:eastAsia="Times New Roman" w:hAnsi="Arial" w:cs="Arial"/>
                <w:sz w:val="24"/>
                <w:szCs w:val="24"/>
                <w:lang w:eastAsia="ru-RU"/>
              </w:rPr>
              <w:t>не установлено</w:t>
            </w:r>
            <w:bookmarkEnd w:id="18"/>
            <w:bookmarkEnd w:id="19"/>
            <w:bookmarkEnd w:id="20"/>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ПО </w:t>
            </w:r>
            <w:proofErr w:type="gramStart"/>
            <w:r w:rsidRPr="00C57EE4">
              <w:rPr>
                <w:rFonts w:ascii="Arial" w:eastAsia="Times New Roman" w:hAnsi="Arial" w:cs="Arial"/>
                <w:sz w:val="24"/>
                <w:szCs w:val="24"/>
                <w:lang w:eastAsia="ru-RU"/>
              </w:rPr>
              <w:t>установленное</w:t>
            </w:r>
            <w:proofErr w:type="gramEnd"/>
            <w:r w:rsidRPr="00C57EE4">
              <w:rPr>
                <w:rFonts w:ascii="Arial" w:eastAsia="Times New Roman" w:hAnsi="Arial" w:cs="Arial"/>
                <w:sz w:val="24"/>
                <w:szCs w:val="24"/>
                <w:lang w:eastAsia="ru-RU"/>
              </w:rPr>
              <w:t xml:space="preserve"> заводом изготовителем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843"/>
        </w:trPr>
        <w:tc>
          <w:tcPr>
            <w:tcW w:w="847" w:type="dxa"/>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680"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w:t>
            </w:r>
            <w:r w:rsidRPr="00C57EE4">
              <w:rPr>
                <w:rFonts w:ascii="Arial" w:eastAsia="Times New Roman" w:hAnsi="Arial" w:cs="Arial"/>
                <w:sz w:val="24"/>
                <w:szCs w:val="24"/>
                <w:lang w:eastAsia="ru-RU"/>
              </w:rPr>
              <w:lastRenderedPageBreak/>
              <w:t>65,69 тыс.</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65"/>
        </w:trPr>
        <w:tc>
          <w:tcPr>
            <w:tcW w:w="847" w:type="dxa"/>
            <w:vMerge w:val="restart"/>
            <w:tcBorders>
              <w:top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w:t>
            </w:r>
          </w:p>
        </w:tc>
        <w:tc>
          <w:tcPr>
            <w:tcW w:w="854" w:type="dxa"/>
            <w:vMerge w:val="restart"/>
            <w:tcBorders>
              <w:top w:val="single" w:sz="4" w:space="0" w:color="auto"/>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26.20.11</w:t>
            </w:r>
          </w:p>
        </w:tc>
        <w:tc>
          <w:tcPr>
            <w:tcW w:w="1680" w:type="dxa"/>
            <w:vMerge w:val="restart"/>
            <w:tcBorders>
              <w:top w:val="single" w:sz="4" w:space="0" w:color="auto"/>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Компьютеры портативные массой не более 10 кг,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 Пояснения по требуемой продукции: ноутбуки, планшетные компьютеры</w:t>
            </w: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039</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и тип экрана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и тип экрана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планшетный компьютер: </w:t>
            </w: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не менее 8,1</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46"/>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166</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килограмм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вес</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10</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вес</w:t>
            </w:r>
          </w:p>
        </w:tc>
        <w:tc>
          <w:tcPr>
            <w:tcW w:w="1563" w:type="dxa"/>
            <w:shd w:val="clear" w:color="auto" w:fill="auto"/>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не более 10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66"/>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 ядер</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82"/>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2931</w:t>
            </w:r>
          </w:p>
        </w:tc>
        <w:tc>
          <w:tcPr>
            <w:tcW w:w="709"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гигагерц</w:t>
            </w:r>
          </w:p>
        </w:tc>
        <w:tc>
          <w:tcPr>
            <w:tcW w:w="184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6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1,7</w:t>
            </w:r>
          </w:p>
        </w:tc>
        <w:tc>
          <w:tcPr>
            <w:tcW w:w="2268" w:type="dxa"/>
            <w:gridSpan w:val="2"/>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57"/>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6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3</w:t>
            </w:r>
          </w:p>
        </w:tc>
        <w:tc>
          <w:tcPr>
            <w:tcW w:w="2268" w:type="dxa"/>
            <w:gridSpan w:val="2"/>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28"/>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6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32</w:t>
            </w:r>
          </w:p>
        </w:tc>
        <w:tc>
          <w:tcPr>
            <w:tcW w:w="2268" w:type="dxa"/>
            <w:gridSpan w:val="2"/>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82"/>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объем дополнительного накопителя </w:t>
            </w:r>
            <w:proofErr w:type="spellStart"/>
            <w:r w:rsidRPr="00C57EE4">
              <w:rPr>
                <w:rFonts w:ascii="Arial" w:eastAsia="Times New Roman" w:hAnsi="Arial" w:cs="Arial"/>
                <w:sz w:val="24"/>
                <w:szCs w:val="24"/>
                <w:lang w:eastAsia="ru-RU"/>
              </w:rPr>
              <w:t>microSD</w:t>
            </w:r>
            <w:proofErr w:type="spellEnd"/>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объем дополнительного накопителя </w:t>
            </w:r>
            <w:proofErr w:type="spellStart"/>
            <w:r w:rsidRPr="00C57EE4">
              <w:rPr>
                <w:rFonts w:ascii="Arial" w:eastAsia="Times New Roman" w:hAnsi="Arial" w:cs="Arial"/>
                <w:sz w:val="24"/>
                <w:szCs w:val="24"/>
                <w:lang w:eastAsia="ru-RU"/>
              </w:rPr>
              <w:t>microSD</w:t>
            </w:r>
            <w:proofErr w:type="spellEnd"/>
          </w:p>
        </w:tc>
        <w:tc>
          <w:tcPr>
            <w:tcW w:w="1563" w:type="dxa"/>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128</w:t>
            </w:r>
          </w:p>
        </w:tc>
        <w:tc>
          <w:tcPr>
            <w:tcW w:w="2268" w:type="dxa"/>
            <w:gridSpan w:val="2"/>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03"/>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spellStart"/>
            <w:proofErr w:type="gramStart"/>
            <w:r w:rsidRPr="00C57EE4">
              <w:rPr>
                <w:rFonts w:ascii="Arial" w:eastAsia="Times New Roman" w:hAnsi="Arial" w:cs="Arial"/>
                <w:sz w:val="24"/>
                <w:szCs w:val="24"/>
                <w:lang w:eastAsia="ru-RU"/>
              </w:rPr>
              <w:t>М</w:t>
            </w:r>
            <w:proofErr w:type="gramEnd"/>
            <w:r w:rsidRPr="00C57EE4">
              <w:rPr>
                <w:rFonts w:ascii="Arial" w:eastAsia="Times New Roman" w:hAnsi="Arial" w:cs="Arial"/>
                <w:sz w:val="24"/>
                <w:szCs w:val="24"/>
                <w:lang w:eastAsia="ru-RU"/>
              </w:rPr>
              <w:t>pix</w:t>
            </w:r>
            <w:proofErr w:type="spellEnd"/>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тыльной камеры</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внешней камеры</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менее 8</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65"/>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spellStart"/>
            <w:proofErr w:type="gramStart"/>
            <w:r w:rsidRPr="00C57EE4">
              <w:rPr>
                <w:rFonts w:ascii="Arial" w:eastAsia="Times New Roman" w:hAnsi="Arial" w:cs="Arial"/>
                <w:sz w:val="24"/>
                <w:szCs w:val="24"/>
                <w:lang w:eastAsia="ru-RU"/>
              </w:rPr>
              <w:t>М</w:t>
            </w:r>
            <w:proofErr w:type="gramEnd"/>
            <w:r w:rsidRPr="00C57EE4">
              <w:rPr>
                <w:rFonts w:ascii="Arial" w:eastAsia="Times New Roman" w:hAnsi="Arial" w:cs="Arial"/>
                <w:sz w:val="24"/>
                <w:szCs w:val="24"/>
                <w:lang w:eastAsia="ru-RU"/>
              </w:rPr>
              <w:t>pix</w:t>
            </w:r>
            <w:proofErr w:type="spellEnd"/>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лицевой камеры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лицевой камеры</w:t>
            </w:r>
          </w:p>
        </w:tc>
        <w:tc>
          <w:tcPr>
            <w:tcW w:w="1563" w:type="dxa"/>
            <w:shd w:val="clear" w:color="auto" w:fill="auto"/>
          </w:tcPr>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 xml:space="preserve">не менее 2 </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13"/>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наличие модулей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xml:space="preserve">, поддержки 3G (UMTS), модуль GPS, </w:t>
            </w:r>
            <w:proofErr w:type="spellStart"/>
            <w:r w:rsidRPr="00C57EE4">
              <w:rPr>
                <w:rFonts w:ascii="Arial" w:eastAsia="Times New Roman" w:hAnsi="Arial" w:cs="Arial"/>
                <w:sz w:val="24"/>
                <w:szCs w:val="24"/>
                <w:lang w:eastAsia="ru-RU"/>
              </w:rPr>
              <w:t>Toutch</w:t>
            </w:r>
            <w:proofErr w:type="spellEnd"/>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наличие модулей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xml:space="preserve">, поддержки 3G (UMTS), модуль GPS, </w:t>
            </w:r>
            <w:proofErr w:type="spellStart"/>
            <w:r w:rsidRPr="00C57EE4">
              <w:rPr>
                <w:rFonts w:ascii="Arial" w:eastAsia="Times New Roman" w:hAnsi="Arial" w:cs="Arial"/>
                <w:sz w:val="24"/>
                <w:szCs w:val="24"/>
                <w:lang w:eastAsia="ru-RU"/>
              </w:rPr>
              <w:t>Toutch</w:t>
            </w:r>
            <w:proofErr w:type="spellEnd"/>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модуль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 наличие, модуль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xml:space="preserve"> - наличие, </w:t>
            </w: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 xml:space="preserve">поддержка 3G (UMTS) – наличие, модуль GPS - наличие, </w:t>
            </w:r>
            <w:proofErr w:type="spellStart"/>
            <w:r w:rsidRPr="00C57EE4">
              <w:rPr>
                <w:rFonts w:ascii="Arial" w:eastAsia="Times New Roman" w:hAnsi="Arial" w:cs="Arial"/>
                <w:sz w:val="24"/>
                <w:szCs w:val="24"/>
                <w:lang w:val="x-none" w:eastAsia="x-none"/>
              </w:rPr>
              <w:t>Touch</w:t>
            </w:r>
            <w:proofErr w:type="spellEnd"/>
            <w:r w:rsidRPr="00C57EE4">
              <w:rPr>
                <w:rFonts w:ascii="Arial" w:eastAsia="Times New Roman" w:hAnsi="Arial" w:cs="Arial"/>
                <w:sz w:val="24"/>
                <w:szCs w:val="24"/>
                <w:lang w:val="x-none" w:eastAsia="x-none"/>
              </w:rPr>
              <w:t xml:space="preserve"> – наличие.</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15"/>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дискретный /интегрированный</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60"/>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ампер-час</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5,87</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75"/>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ПО </w:t>
            </w:r>
            <w:proofErr w:type="gramStart"/>
            <w:r w:rsidRPr="00C57EE4">
              <w:rPr>
                <w:rFonts w:ascii="Arial" w:eastAsia="Times New Roman" w:hAnsi="Arial" w:cs="Arial"/>
                <w:sz w:val="24"/>
                <w:szCs w:val="24"/>
                <w:lang w:eastAsia="ru-RU"/>
              </w:rPr>
              <w:t>установленное</w:t>
            </w:r>
            <w:proofErr w:type="gramEnd"/>
            <w:r w:rsidRPr="00C57EE4">
              <w:rPr>
                <w:rFonts w:ascii="Arial" w:eastAsia="Times New Roman" w:hAnsi="Arial" w:cs="Arial"/>
                <w:sz w:val="24"/>
                <w:szCs w:val="24"/>
                <w:lang w:eastAsia="ru-RU"/>
              </w:rPr>
              <w:t xml:space="preserve"> заводом изготовителем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71"/>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предустановленное программное обеспечение</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ПО установленное заводом изготовителем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631"/>
        </w:trPr>
        <w:tc>
          <w:tcPr>
            <w:tcW w:w="847" w:type="dxa"/>
            <w:vMerge/>
            <w:tcBorders>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45,99 тыс.</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268"/>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3</w:t>
            </w:r>
          </w:p>
        </w:tc>
        <w:tc>
          <w:tcPr>
            <w:tcW w:w="854"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26.20.15</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C57EE4">
              <w:rPr>
                <w:rFonts w:ascii="Arial" w:eastAsia="Times New Roman" w:hAnsi="Arial" w:cs="Arial"/>
                <w:sz w:val="24"/>
                <w:szCs w:val="24"/>
                <w:lang w:eastAsia="ru-RU"/>
              </w:rPr>
              <w:t>ств дл</w:t>
            </w:r>
            <w:proofErr w:type="gramEnd"/>
            <w:r w:rsidRPr="00C57EE4">
              <w:rPr>
                <w:rFonts w:ascii="Arial" w:eastAsia="Times New Roman" w:hAnsi="Arial" w:cs="Arial"/>
                <w:sz w:val="24"/>
                <w:szCs w:val="24"/>
                <w:lang w:eastAsia="ru-RU"/>
              </w:rPr>
              <w:t>я автоматичес</w:t>
            </w:r>
            <w:r w:rsidRPr="00C57EE4">
              <w:rPr>
                <w:rFonts w:ascii="Arial" w:eastAsia="Times New Roman" w:hAnsi="Arial" w:cs="Arial"/>
                <w:sz w:val="24"/>
                <w:szCs w:val="24"/>
                <w:lang w:eastAsia="ru-RU"/>
              </w:rPr>
              <w:lastRenderedPageBreak/>
              <w:t>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(моноблок/ системный блок и монитор)</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(моноблок/ системный блок и монитор)</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системный блок и монитор/моноблок</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манипулятора мышь не менее 3 клавиш, клавиатура не менее 101 клавиши)</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240"/>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039</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экрана/монитора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экрана/монитора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24</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3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процессора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 ядер</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56"/>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2931</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гигагерц</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частота процессора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3</w:t>
            </w:r>
            <w:r w:rsidRPr="00C57EE4">
              <w:rPr>
                <w:rFonts w:ascii="Arial" w:eastAsia="Times New Roman" w:hAnsi="Arial" w:cs="Arial"/>
                <w:sz w:val="24"/>
                <w:szCs w:val="24"/>
                <w:lang w:val="en-US" w:eastAsia="ru-RU"/>
              </w:rPr>
              <w:t>.</w:t>
            </w:r>
            <w:r w:rsidRPr="00C57EE4">
              <w:rPr>
                <w:rFonts w:ascii="Arial" w:eastAsia="Times New Roman" w:hAnsi="Arial" w:cs="Arial"/>
                <w:sz w:val="24"/>
                <w:szCs w:val="24"/>
                <w:lang w:eastAsia="ru-RU"/>
              </w:rPr>
              <w:t>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6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8</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5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2553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гигабайт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накопителя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bookmarkStart w:id="21" w:name="OLE_LINK31"/>
            <w:bookmarkStart w:id="22" w:name="OLE_LINK32"/>
            <w:bookmarkStart w:id="23" w:name="OLE_LINK33"/>
            <w:r w:rsidRPr="00C57EE4">
              <w:rPr>
                <w:rFonts w:ascii="Arial" w:eastAsia="Times New Roman" w:hAnsi="Arial" w:cs="Arial"/>
                <w:sz w:val="24"/>
                <w:szCs w:val="24"/>
                <w:lang w:eastAsia="ru-RU"/>
              </w:rPr>
              <w:t>не менее 1</w:t>
            </w:r>
            <w:bookmarkEnd w:id="21"/>
            <w:bookmarkEnd w:id="22"/>
            <w:bookmarkEnd w:id="23"/>
            <w:r w:rsidRPr="00C57EE4">
              <w:rPr>
                <w:rFonts w:ascii="Arial" w:eastAsia="Times New Roman" w:hAnsi="Arial" w:cs="Arial"/>
                <w:sz w:val="24"/>
                <w:szCs w:val="24"/>
                <w:lang w:eastAsia="ru-RU"/>
              </w:rPr>
              <w:t>000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0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жесткого диска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val="en-US" w:eastAsia="ru-RU"/>
              </w:rPr>
              <w:t>HDD</w:t>
            </w:r>
            <w:r w:rsidRPr="00C57EE4">
              <w:rPr>
                <w:rFonts w:ascii="Arial" w:eastAsia="Times New Roman" w:hAnsi="Arial" w:cs="Arial"/>
                <w:sz w:val="24"/>
                <w:szCs w:val="24"/>
                <w:lang w:eastAsia="ru-RU"/>
              </w:rPr>
              <w:t xml:space="preserve"> (</w:t>
            </w:r>
            <w:r w:rsidRPr="00C57EE4">
              <w:rPr>
                <w:rFonts w:ascii="Arial" w:eastAsia="Times New Roman" w:hAnsi="Arial" w:cs="Arial"/>
                <w:sz w:val="24"/>
                <w:szCs w:val="24"/>
                <w:lang w:val="en-US" w:eastAsia="ru-RU"/>
              </w:rPr>
              <w:t>SSD</w:t>
            </w:r>
            <w:r w:rsidRPr="00C57EE4">
              <w:rPr>
                <w:rFonts w:ascii="Arial" w:eastAsia="Times New Roman" w:hAnsi="Arial" w:cs="Arial"/>
                <w:sz w:val="24"/>
                <w:szCs w:val="24"/>
                <w:lang w:eastAsia="ru-RU"/>
              </w:rPr>
              <w:t>)</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7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оптический привод</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оптический привод</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val="en-US" w:eastAsia="ru-RU"/>
              </w:rPr>
              <w:t>DVD±RW</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5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видеоадаптера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графическая система с поддержкой </w:t>
            </w:r>
            <w:proofErr w:type="spellStart"/>
            <w:r w:rsidRPr="00C57EE4">
              <w:rPr>
                <w:rFonts w:ascii="Arial" w:eastAsia="Times New Roman" w:hAnsi="Arial" w:cs="Arial"/>
                <w:sz w:val="24"/>
                <w:szCs w:val="24"/>
                <w:lang w:eastAsia="ru-RU"/>
              </w:rPr>
              <w:t>FullHDGraphics</w:t>
            </w:r>
            <w:proofErr w:type="spellEnd"/>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3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212</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ватт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блока питания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блока питания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менее 500 </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10"/>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val="en-US"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val="en-US"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val="en-US"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ПО </w:t>
            </w:r>
            <w:proofErr w:type="gramStart"/>
            <w:r w:rsidRPr="00C57EE4">
              <w:rPr>
                <w:rFonts w:ascii="Arial" w:eastAsia="Times New Roman" w:hAnsi="Arial" w:cs="Arial"/>
                <w:sz w:val="24"/>
                <w:szCs w:val="24"/>
                <w:lang w:eastAsia="ru-RU"/>
              </w:rPr>
              <w:t>установленное</w:t>
            </w:r>
            <w:proofErr w:type="gramEnd"/>
            <w:r w:rsidRPr="00C57EE4">
              <w:rPr>
                <w:rFonts w:ascii="Arial" w:eastAsia="Times New Roman" w:hAnsi="Arial" w:cs="Arial"/>
                <w:sz w:val="24"/>
                <w:szCs w:val="24"/>
                <w:lang w:eastAsia="ru-RU"/>
              </w:rPr>
              <w:t xml:space="preserve"> заводом изготовителем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190"/>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предусмотренное программное обеспечение</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bookmarkStart w:id="24" w:name="OLE_LINK25"/>
            <w:bookmarkStart w:id="25" w:name="OLE_LINK26"/>
            <w:bookmarkStart w:id="26" w:name="OLE_LINK27"/>
            <w:r w:rsidRPr="00C57EE4">
              <w:rPr>
                <w:rFonts w:ascii="Arial" w:eastAsia="Times New Roman" w:hAnsi="Arial" w:cs="Arial"/>
                <w:sz w:val="24"/>
                <w:szCs w:val="24"/>
                <w:lang w:eastAsia="ru-RU"/>
              </w:rPr>
              <w:t>не установлено</w:t>
            </w:r>
            <w:bookmarkEnd w:id="24"/>
            <w:bookmarkEnd w:id="25"/>
            <w:bookmarkEnd w:id="26"/>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предусмотренное программное обеспечение</w:t>
            </w:r>
          </w:p>
        </w:tc>
        <w:tc>
          <w:tcPr>
            <w:tcW w:w="1563" w:type="dxa"/>
            <w:shd w:val="clear" w:color="auto" w:fill="auto"/>
          </w:tcPr>
          <w:p w:rsidR="00C57EE4" w:rsidRPr="00C57EE4" w:rsidRDefault="00C57EE4" w:rsidP="00C57EE4">
            <w:pPr>
              <w:spacing w:after="0" w:line="240" w:lineRule="auto"/>
              <w:rPr>
                <w:rFonts w:ascii="Arial" w:eastAsia="Times New Roman" w:hAnsi="Arial" w:cs="Arial"/>
                <w:sz w:val="24"/>
                <w:szCs w:val="24"/>
                <w:highlight w:val="yellow"/>
                <w:lang w:eastAsia="ru-RU"/>
              </w:rPr>
            </w:pPr>
            <w:r w:rsidRPr="00C57EE4">
              <w:rPr>
                <w:rFonts w:ascii="Arial" w:eastAsia="Times New Roman" w:hAnsi="Arial" w:cs="Arial"/>
                <w:sz w:val="24"/>
                <w:szCs w:val="24"/>
                <w:lang w:eastAsia="ru-RU"/>
              </w:rPr>
              <w:t xml:space="preserve">ПО </w:t>
            </w:r>
            <w:proofErr w:type="gramStart"/>
            <w:r w:rsidRPr="00C57EE4">
              <w:rPr>
                <w:rFonts w:ascii="Arial" w:eastAsia="Times New Roman" w:hAnsi="Arial" w:cs="Arial"/>
                <w:sz w:val="24"/>
                <w:szCs w:val="24"/>
                <w:lang w:eastAsia="ru-RU"/>
              </w:rPr>
              <w:t>установленное</w:t>
            </w:r>
            <w:proofErr w:type="gramEnd"/>
            <w:r w:rsidRPr="00C57EE4">
              <w:rPr>
                <w:rFonts w:ascii="Arial" w:eastAsia="Times New Roman" w:hAnsi="Arial" w:cs="Arial"/>
                <w:sz w:val="24"/>
                <w:szCs w:val="24"/>
                <w:lang w:eastAsia="ru-RU"/>
              </w:rPr>
              <w:t xml:space="preserve"> заводом изготовителем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996"/>
        </w:trPr>
        <w:tc>
          <w:tcPr>
            <w:tcW w:w="847" w:type="dxa"/>
            <w:vMerge/>
            <w:tcBorders>
              <w:bottom w:val="nil"/>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bottom w:val="nil"/>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bottom w:val="nil"/>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все категории должностей муниципальной службы: </w:t>
            </w:r>
          </w:p>
          <w:p w:rsidR="00C57EE4" w:rsidRPr="00C57EE4" w:rsidRDefault="00C57EE4" w:rsidP="00C57EE4">
            <w:pPr>
              <w:spacing w:after="0" w:line="240" w:lineRule="auto"/>
              <w:rPr>
                <w:rFonts w:ascii="Arial" w:eastAsia="Times New Roman" w:hAnsi="Arial" w:cs="Arial"/>
                <w:sz w:val="24"/>
                <w:szCs w:val="24"/>
                <w:highlight w:val="yellow"/>
                <w:lang w:eastAsia="ru-RU"/>
              </w:rPr>
            </w:pPr>
            <w:r w:rsidRPr="00C57EE4">
              <w:rPr>
                <w:rFonts w:ascii="Arial" w:eastAsia="Times New Roman" w:hAnsi="Arial" w:cs="Arial"/>
                <w:sz w:val="24"/>
                <w:szCs w:val="24"/>
                <w:lang w:eastAsia="ru-RU"/>
              </w:rPr>
              <w:t>не более 49,8 тыс.</w:t>
            </w:r>
          </w:p>
        </w:tc>
        <w:tc>
          <w:tcPr>
            <w:tcW w:w="2268" w:type="dxa"/>
            <w:gridSpan w:val="2"/>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p>
        </w:tc>
        <w:tc>
          <w:tcPr>
            <w:tcW w:w="1843"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40"/>
        </w:trPr>
        <w:tc>
          <w:tcPr>
            <w:tcW w:w="847" w:type="dxa"/>
            <w:tcBorders>
              <w:top w:val="nil"/>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tcBorders>
              <w:top w:val="nil"/>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tcBorders>
              <w:top w:val="nil"/>
              <w:left w:val="single" w:sz="4" w:space="0" w:color="auto"/>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272"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vMerge/>
            <w:shd w:val="clear" w:color="auto" w:fill="auto"/>
          </w:tcPr>
          <w:p w:rsidR="00C57EE4" w:rsidRPr="00C57EE4" w:rsidRDefault="00C57EE4" w:rsidP="00C57EE4">
            <w:pPr>
              <w:spacing w:after="0" w:line="240" w:lineRule="auto"/>
              <w:jc w:val="both"/>
              <w:rPr>
                <w:rFonts w:ascii="Arial" w:eastAsia="Times New Roman" w:hAnsi="Arial" w:cs="Arial"/>
                <w:color w:val="FF0000"/>
                <w:sz w:val="24"/>
                <w:szCs w:val="24"/>
                <w:lang w:eastAsia="ru-RU"/>
              </w:rPr>
            </w:pPr>
          </w:p>
        </w:tc>
        <w:tc>
          <w:tcPr>
            <w:tcW w:w="2268" w:type="dxa"/>
            <w:gridSpan w:val="2"/>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81"/>
        </w:trPr>
        <w:tc>
          <w:tcPr>
            <w:tcW w:w="847" w:type="dxa"/>
            <w:vMerge w:val="restart"/>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4</w:t>
            </w:r>
          </w:p>
        </w:tc>
        <w:tc>
          <w:tcPr>
            <w:tcW w:w="854" w:type="dxa"/>
            <w:vMerge w:val="restart"/>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26.20.16</w:t>
            </w:r>
          </w:p>
        </w:tc>
        <w:tc>
          <w:tcPr>
            <w:tcW w:w="1680" w:type="dxa"/>
            <w:vMerge w:val="restart"/>
            <w:tcBorders>
              <w:top w:val="nil"/>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печати (струйный/лазерный – для принтера)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печати (струйный/ лазерный – для принтера)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принтер</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струйный/лазерный</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точек на 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печати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печати/сканирования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600х600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цветность (цветной/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цветность (цветной/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черно-белый/цветной</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w:t>
            </w:r>
            <w:r w:rsidRPr="00C57EE4">
              <w:rPr>
                <w:rFonts w:ascii="Arial" w:eastAsia="Times New Roman" w:hAnsi="Arial" w:cs="Arial"/>
                <w:sz w:val="24"/>
                <w:szCs w:val="24"/>
                <w:lang w:eastAsia="ru-RU"/>
              </w:rPr>
              <w:lastRenderedPageBreak/>
              <w:t>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максимальный </w:t>
            </w:r>
            <w:r w:rsidRPr="00C57EE4">
              <w:rPr>
                <w:rFonts w:ascii="Arial" w:eastAsia="Times New Roman" w:hAnsi="Arial" w:cs="Arial"/>
                <w:sz w:val="24"/>
                <w:szCs w:val="24"/>
                <w:lang w:eastAsia="ru-RU"/>
              </w:rPr>
              <w:lastRenderedPageBreak/>
              <w:t>формат</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А</w:t>
            </w:r>
            <w:proofErr w:type="gramStart"/>
            <w:r w:rsidRPr="00C57EE4">
              <w:rPr>
                <w:rFonts w:ascii="Arial" w:eastAsia="Times New Roman" w:hAnsi="Arial" w:cs="Arial"/>
                <w:sz w:val="24"/>
                <w:szCs w:val="24"/>
                <w:lang w:eastAsia="ru-RU"/>
              </w:rPr>
              <w:t>4</w:t>
            </w:r>
            <w:proofErr w:type="gramEnd"/>
            <w:r w:rsidRPr="00C57EE4">
              <w:rPr>
                <w:rFonts w:ascii="Arial" w:eastAsia="Times New Roman" w:hAnsi="Arial" w:cs="Arial"/>
                <w:sz w:val="24"/>
                <w:szCs w:val="24"/>
                <w:lang w:eastAsia="ru-RU"/>
              </w:rPr>
              <w:t>/А3</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страниц в минуту</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30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сетевой интерфейс - наличие,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разъем USB - наличие, порт USB для прямой печати – наличие, </w:t>
            </w:r>
            <w:proofErr w:type="spellStart"/>
            <w:r w:rsidRPr="00C57EE4">
              <w:rPr>
                <w:rFonts w:ascii="Arial" w:eastAsia="Times New Roman" w:hAnsi="Arial" w:cs="Arial"/>
                <w:sz w:val="24"/>
                <w:szCs w:val="24"/>
                <w:lang w:eastAsia="ru-RU"/>
              </w:rPr>
              <w:t>Ehternet</w:t>
            </w:r>
            <w:proofErr w:type="spellEnd"/>
            <w:r w:rsidRPr="00C57EE4">
              <w:rPr>
                <w:rFonts w:ascii="Arial" w:eastAsia="Times New Roman" w:hAnsi="Arial" w:cs="Arial"/>
                <w:sz w:val="24"/>
                <w:szCs w:val="24"/>
                <w:lang w:eastAsia="ru-RU"/>
              </w:rPr>
              <w:t xml:space="preserve"> – наличие, </w:t>
            </w:r>
            <w:proofErr w:type="spellStart"/>
            <w:r w:rsidRPr="00C57EE4">
              <w:rPr>
                <w:rFonts w:ascii="Arial" w:eastAsia="Times New Roman" w:hAnsi="Arial" w:cs="Arial"/>
                <w:sz w:val="24"/>
                <w:szCs w:val="24"/>
                <w:lang w:eastAsia="ru-RU"/>
              </w:rPr>
              <w:t>web</w:t>
            </w:r>
            <w:proofErr w:type="spellEnd"/>
            <w:r w:rsidRPr="00C57EE4">
              <w:rPr>
                <w:rFonts w:ascii="Arial" w:eastAsia="Times New Roman" w:hAnsi="Arial" w:cs="Arial"/>
                <w:sz w:val="24"/>
                <w:szCs w:val="24"/>
                <w:lang w:eastAsia="ru-RU"/>
              </w:rPr>
              <w:t xml:space="preserve">-интерфейс – наличие, устройство автоматической двухсторонней печати –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29"/>
        </w:trPr>
        <w:tc>
          <w:tcPr>
            <w:tcW w:w="847"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left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 не более 57,8 тыс.</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33"/>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5</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26.20.16</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Устройства ввода или вывода, содержащие или не содержащие в одном корпусе запоминающие устройства. Пояснения по требуемой продукции: принтеры, сканеры</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метод печати (струйный/ лазерный – для принтера</w:t>
            </w:r>
            <w:proofErr w:type="gramEnd"/>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метод печати (струйный/ лазерный – для принтера</w:t>
            </w:r>
            <w:proofErr w:type="gramEnd"/>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многофункциональное устройство лазерное</w:t>
            </w:r>
          </w:p>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37"/>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цветность (цветной/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цветность (цветной/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черно-белое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точек на 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сканирования (для сканера)</w:t>
            </w:r>
          </w:p>
        </w:tc>
        <w:tc>
          <w:tcPr>
            <w:tcW w:w="1559" w:type="dxa"/>
            <w:shd w:val="clear" w:color="auto" w:fill="auto"/>
          </w:tcPr>
          <w:p w:rsidR="00C57EE4" w:rsidRPr="00C57EE4" w:rsidRDefault="00C57EE4" w:rsidP="00C57EE4">
            <w:pPr>
              <w:spacing w:after="0" w:line="240" w:lineRule="auto"/>
              <w:ind w:firstLine="33"/>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сканирования (для сканера)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1200х1200</w:t>
            </w:r>
          </w:p>
          <w:p w:rsidR="00C57EE4" w:rsidRPr="00C57EE4" w:rsidRDefault="00C57EE4" w:rsidP="00C57EE4">
            <w:pPr>
              <w:spacing w:after="0" w:line="240" w:lineRule="auto"/>
              <w:ind w:firstLine="33"/>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257</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63" w:type="dxa"/>
            <w:shd w:val="clear" w:color="auto" w:fill="auto"/>
          </w:tcPr>
          <w:p w:rsidR="00C57EE4" w:rsidRPr="00C57EE4" w:rsidRDefault="00C57EE4" w:rsidP="00C57EE4">
            <w:pPr>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не менее 256</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361"/>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А</w:t>
            </w:r>
            <w:proofErr w:type="gramStart"/>
            <w:r w:rsidRPr="00C57EE4">
              <w:rPr>
                <w:rFonts w:ascii="Arial" w:eastAsia="Times New Roman" w:hAnsi="Arial" w:cs="Arial"/>
                <w:sz w:val="24"/>
                <w:szCs w:val="24"/>
                <w:lang w:eastAsia="ru-RU"/>
              </w:rPr>
              <w:t>4</w:t>
            </w:r>
            <w:proofErr w:type="gramEnd"/>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страниц в минуту</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40/не менее 40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608"/>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сетевой интерфейс - наличие,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разъем USB - наличие, порт USB для прямой печати – наличие, </w:t>
            </w:r>
            <w:proofErr w:type="spellStart"/>
            <w:r w:rsidRPr="00C57EE4">
              <w:rPr>
                <w:rFonts w:ascii="Arial" w:eastAsia="Times New Roman" w:hAnsi="Arial" w:cs="Arial"/>
                <w:sz w:val="24"/>
                <w:szCs w:val="24"/>
                <w:lang w:eastAsia="ru-RU"/>
              </w:rPr>
              <w:t>Ehternet</w:t>
            </w:r>
            <w:proofErr w:type="spellEnd"/>
            <w:r w:rsidRPr="00C57EE4">
              <w:rPr>
                <w:rFonts w:ascii="Arial" w:eastAsia="Times New Roman" w:hAnsi="Arial" w:cs="Arial"/>
                <w:sz w:val="24"/>
                <w:szCs w:val="24"/>
                <w:lang w:eastAsia="ru-RU"/>
              </w:rPr>
              <w:t xml:space="preserve"> – наличие, </w:t>
            </w:r>
            <w:proofErr w:type="spellStart"/>
            <w:r w:rsidRPr="00C57EE4">
              <w:rPr>
                <w:rFonts w:ascii="Arial" w:eastAsia="Times New Roman" w:hAnsi="Arial" w:cs="Arial"/>
                <w:sz w:val="24"/>
                <w:szCs w:val="24"/>
                <w:lang w:eastAsia="ru-RU"/>
              </w:rPr>
              <w:t>web</w:t>
            </w:r>
            <w:proofErr w:type="spellEnd"/>
            <w:r w:rsidRPr="00C57EE4">
              <w:rPr>
                <w:rFonts w:ascii="Arial" w:eastAsia="Times New Roman" w:hAnsi="Arial" w:cs="Arial"/>
                <w:sz w:val="24"/>
                <w:szCs w:val="24"/>
                <w:lang w:eastAsia="ru-RU"/>
              </w:rPr>
              <w:t>-интерфейс – наличие, устройство автоматической подачи документ</w:t>
            </w:r>
            <w:proofErr w:type="gramStart"/>
            <w:r w:rsidRPr="00C57EE4">
              <w:rPr>
                <w:rFonts w:ascii="Arial" w:eastAsia="Times New Roman" w:hAnsi="Arial" w:cs="Arial"/>
                <w:sz w:val="24"/>
                <w:szCs w:val="24"/>
                <w:lang w:eastAsia="ru-RU"/>
              </w:rPr>
              <w:t>а(</w:t>
            </w:r>
            <w:proofErr w:type="gramEnd"/>
            <w:r w:rsidRPr="00C57EE4">
              <w:rPr>
                <w:rFonts w:ascii="Arial" w:eastAsia="Times New Roman" w:hAnsi="Arial" w:cs="Arial"/>
                <w:sz w:val="24"/>
                <w:szCs w:val="24"/>
                <w:lang w:eastAsia="ru-RU"/>
              </w:rPr>
              <w:t xml:space="preserve">одностороннее/двухстороннее) – наличие, устройство автоматической двухсторонней печати – наличие, функция передачи факсимильных сообщений </w:t>
            </w:r>
            <w:r w:rsidRPr="00C57EE4">
              <w:rPr>
                <w:rFonts w:ascii="Arial" w:eastAsia="Times New Roman" w:hAnsi="Arial" w:cs="Arial"/>
                <w:sz w:val="24"/>
                <w:szCs w:val="24"/>
                <w:lang w:eastAsia="ru-RU"/>
              </w:rPr>
              <w:lastRenderedPageBreak/>
              <w:t>- наличие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не более 32,6 тыс.</w:t>
            </w:r>
          </w:p>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val="x-none" w:eastAsia="x-none"/>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27"/>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6</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26.20.16</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Устройства ввода или вывода, содержащие или не содержащие в одном корпусе запоминающие устройства. Пояснения по требуемой продукции: </w:t>
            </w:r>
            <w:r w:rsidRPr="00C57EE4">
              <w:rPr>
                <w:rFonts w:ascii="Arial" w:eastAsia="Times New Roman" w:hAnsi="Arial" w:cs="Arial"/>
                <w:sz w:val="24"/>
                <w:szCs w:val="24"/>
                <w:lang w:eastAsia="ru-RU"/>
              </w:rPr>
              <w:lastRenderedPageBreak/>
              <w:t>принтеры, сканеры</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печати (струйный/лазерный – для принтера)</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печати (струйный/ лазерный – для принтера)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копировальный аппарат</w:t>
            </w:r>
          </w:p>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МФУ</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16"/>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точек на дюйм</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сканирования (для сканера)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разрешение сканирования (для сканера)</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600х600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8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цветность</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цветность (цветной/</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черно-белый)</w:t>
            </w:r>
            <w:proofErr w:type="gramEnd"/>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черно-белое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257</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мегабайт</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размер оперативной памяти</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2</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максимальный формат</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A3</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страниц в минуту</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скорость печати/сканирования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менее 35 (A4) и не менее 17 (А3)</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дополнительных модулей и интерфейсов (сетевой интерфейс, устройства чтения карт памяти и т.д.)</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сетевой интерфейс - наличие,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разъем USB - наличие, порт USB для прямой печати – наличие, </w:t>
            </w:r>
            <w:proofErr w:type="spellStart"/>
            <w:r w:rsidRPr="00C57EE4">
              <w:rPr>
                <w:rFonts w:ascii="Arial" w:eastAsia="Times New Roman" w:hAnsi="Arial" w:cs="Arial"/>
                <w:sz w:val="24"/>
                <w:szCs w:val="24"/>
                <w:lang w:eastAsia="ru-RU"/>
              </w:rPr>
              <w:t>Ehternet</w:t>
            </w:r>
            <w:proofErr w:type="spellEnd"/>
            <w:r w:rsidRPr="00C57EE4">
              <w:rPr>
                <w:rFonts w:ascii="Arial" w:eastAsia="Times New Roman" w:hAnsi="Arial" w:cs="Arial"/>
                <w:sz w:val="24"/>
                <w:szCs w:val="24"/>
                <w:lang w:eastAsia="ru-RU"/>
              </w:rPr>
              <w:t xml:space="preserve"> – наличие, </w:t>
            </w:r>
            <w:proofErr w:type="spellStart"/>
            <w:r w:rsidRPr="00C57EE4">
              <w:rPr>
                <w:rFonts w:ascii="Arial" w:eastAsia="Times New Roman" w:hAnsi="Arial" w:cs="Arial"/>
                <w:sz w:val="24"/>
                <w:szCs w:val="24"/>
                <w:lang w:eastAsia="ru-RU"/>
              </w:rPr>
              <w:t>web</w:t>
            </w:r>
            <w:proofErr w:type="spellEnd"/>
            <w:r w:rsidRPr="00C57EE4">
              <w:rPr>
                <w:rFonts w:ascii="Arial" w:eastAsia="Times New Roman" w:hAnsi="Arial" w:cs="Arial"/>
                <w:sz w:val="24"/>
                <w:szCs w:val="24"/>
                <w:lang w:eastAsia="ru-RU"/>
              </w:rPr>
              <w:t>-интерфейс – наличие, устройство автоматиче</w:t>
            </w:r>
            <w:r w:rsidRPr="00C57EE4">
              <w:rPr>
                <w:rFonts w:ascii="Arial" w:eastAsia="Times New Roman" w:hAnsi="Arial" w:cs="Arial"/>
                <w:sz w:val="24"/>
                <w:szCs w:val="24"/>
                <w:lang w:eastAsia="ru-RU"/>
              </w:rPr>
              <w:lastRenderedPageBreak/>
              <w:t>ской подачи документ</w:t>
            </w:r>
            <w:proofErr w:type="gramStart"/>
            <w:r w:rsidRPr="00C57EE4">
              <w:rPr>
                <w:rFonts w:ascii="Arial" w:eastAsia="Times New Roman" w:hAnsi="Arial" w:cs="Arial"/>
                <w:sz w:val="24"/>
                <w:szCs w:val="24"/>
                <w:lang w:eastAsia="ru-RU"/>
              </w:rPr>
              <w:t>а(</w:t>
            </w:r>
            <w:proofErr w:type="gramEnd"/>
            <w:r w:rsidRPr="00C57EE4">
              <w:rPr>
                <w:rFonts w:ascii="Arial" w:eastAsia="Times New Roman" w:hAnsi="Arial" w:cs="Arial"/>
                <w:sz w:val="24"/>
                <w:szCs w:val="24"/>
                <w:lang w:eastAsia="ru-RU"/>
              </w:rPr>
              <w:t>одностороннее/двухстороннее) – наличие, устройство автоматической двухсторонней печати – наличие, функция передачи факсимильных сообщений – наличие.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6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290,0 тыс.</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59"/>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7</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26.30.11</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Аппаратура коммуникационная передающая с приемными устройствам</w:t>
            </w:r>
            <w:r w:rsidRPr="00C57EE4">
              <w:rPr>
                <w:rFonts w:ascii="Arial" w:eastAsia="Times New Roman" w:hAnsi="Arial" w:cs="Arial"/>
                <w:sz w:val="24"/>
                <w:szCs w:val="24"/>
                <w:lang w:eastAsia="ru-RU"/>
              </w:rPr>
              <w:lastRenderedPageBreak/>
              <w:t>и. Пояснение по требуемой продукции: телефоны мобильные</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устройства (телефон/ смартфон)</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устройства (телефон/ смартфон)</w:t>
            </w:r>
          </w:p>
        </w:tc>
        <w:tc>
          <w:tcPr>
            <w:tcW w:w="1563" w:type="dxa"/>
            <w:shd w:val="clear" w:color="auto" w:fill="auto"/>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телефон / смартфон</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83"/>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поддерживаемые стандарты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поддерживаемые стандарты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GSM 900/1800/1900, UMTS, LTE</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1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операционная система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любая</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val="en-US"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val="en-US"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36"/>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val="en-US"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val="en-US"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val="en-US"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356</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час</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работы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30 в активном режиме разговора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57"/>
        </w:trPr>
        <w:tc>
          <w:tcPr>
            <w:tcW w:w="847" w:type="dxa"/>
            <w:vMerge w:val="restart"/>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управления (сенсорный /кнопочный)</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метод управления (сенсорный /кнопочный)</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сенсорный /кнопочный</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99"/>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796</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штук</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количество SIM-карт</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количество SIM-карт</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 единицы</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3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модулей и интерфейсов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USB,GPS)</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наличие модулей и интерфейсов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USB,GPS)</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наличие модулей - </w:t>
            </w:r>
            <w:proofErr w:type="spellStart"/>
            <w:r w:rsidRPr="00C57EE4">
              <w:rPr>
                <w:rFonts w:ascii="Arial" w:eastAsia="Times New Roman" w:hAnsi="Arial" w:cs="Arial"/>
                <w:sz w:val="24"/>
                <w:szCs w:val="24"/>
                <w:lang w:eastAsia="ru-RU"/>
              </w:rPr>
              <w:t>Wi-Fi</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Bluetooth</w:t>
            </w:r>
            <w:proofErr w:type="spellEnd"/>
            <w:r w:rsidRPr="00C57EE4">
              <w:rPr>
                <w:rFonts w:ascii="Arial" w:eastAsia="Times New Roman" w:hAnsi="Arial" w:cs="Arial"/>
                <w:sz w:val="24"/>
                <w:szCs w:val="24"/>
                <w:lang w:eastAsia="ru-RU"/>
              </w:rPr>
              <w:t xml:space="preserve">, USB, GPS </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104"/>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в течение всего срока службы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согласно выделенным ассигнованиям</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38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более 10,0 тыс., главная группа должностей муниципальной службы: не более 7,0 тыс., ведущая группа должностей муниципальной службы: не более 5,0 тыс.</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более 10,0 тыс., главная группа должностей муниципальной службы: не более 7,0 тыс., ведущая группа должностей муниципальной службы: не более 5,0 тыс.</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337"/>
        </w:trPr>
        <w:tc>
          <w:tcPr>
            <w:tcW w:w="847" w:type="dxa"/>
            <w:vMerge w:val="restart"/>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8</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29.10.21</w:t>
            </w:r>
          </w:p>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680" w:type="dxa"/>
            <w:vMerge w:val="restart"/>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транспортные с двигателем с искровым зажиганием, с рабочим объемом цилиндров не более 1500 см3, новые</w:t>
            </w:r>
          </w:p>
        </w:tc>
        <w:tc>
          <w:tcPr>
            <w:tcW w:w="730" w:type="dxa"/>
            <w:gridSpan w:val="2"/>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251</w:t>
            </w:r>
          </w:p>
        </w:tc>
        <w:tc>
          <w:tcPr>
            <w:tcW w:w="709"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843"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1559"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1272"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мощность двигателя </w:t>
            </w:r>
          </w:p>
        </w:tc>
        <w:tc>
          <w:tcPr>
            <w:tcW w:w="1563"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2268" w:type="dxa"/>
            <w:gridSpan w:val="2"/>
            <w:tcBorders>
              <w:bottom w:val="single" w:sz="4" w:space="0" w:color="auto"/>
            </w:tcBorders>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tcBorders>
              <w:bottom w:val="single" w:sz="4" w:space="0" w:color="auto"/>
            </w:tcBorders>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395"/>
        </w:trPr>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оснащенность транспортного средства оборудованием, которое устанавливается заводом-изготовите</w:t>
            </w:r>
            <w:r w:rsidRPr="00C57EE4">
              <w:rPr>
                <w:rFonts w:ascii="Arial" w:eastAsia="Times New Roman" w:hAnsi="Arial" w:cs="Arial"/>
                <w:sz w:val="24"/>
                <w:szCs w:val="24"/>
                <w:lang w:eastAsia="ru-RU"/>
              </w:rPr>
              <w:lastRenderedPageBreak/>
              <w:t>лем на всех транспортных средствах заданной модификации (серии) в обязательном порядке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491"/>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val="restart"/>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9</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29.10.22</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транспортны</w:t>
            </w:r>
            <w:r w:rsidRPr="00C57EE4">
              <w:rPr>
                <w:rFonts w:ascii="Arial" w:eastAsia="Times New Roman" w:hAnsi="Arial" w:cs="Arial"/>
                <w:sz w:val="24"/>
                <w:szCs w:val="24"/>
                <w:lang w:eastAsia="ru-RU"/>
              </w:rPr>
              <w:lastRenderedPageBreak/>
              <w:t>е с двигателем с искровым зажиганием, с рабочим объемом цилиндров более 1500 см3, новые</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251</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w:t>
            </w:r>
            <w:r w:rsidRPr="00C57EE4">
              <w:rPr>
                <w:rFonts w:ascii="Arial" w:eastAsia="Times New Roman" w:hAnsi="Arial" w:cs="Arial"/>
                <w:sz w:val="24"/>
                <w:szCs w:val="24"/>
                <w:lang w:eastAsia="ru-RU"/>
              </w:rPr>
              <w:lastRenderedPageBreak/>
              <w:t>ная сила</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мощность двигателя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200 </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мощность </w:t>
            </w:r>
            <w:r w:rsidRPr="00C57EE4">
              <w:rPr>
                <w:rFonts w:ascii="Arial" w:eastAsia="Times New Roman" w:hAnsi="Arial" w:cs="Arial"/>
                <w:sz w:val="24"/>
                <w:szCs w:val="24"/>
                <w:lang w:eastAsia="ru-RU"/>
              </w:rPr>
              <w:lastRenderedPageBreak/>
              <w:t>двигателя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не более 200 (не </w:t>
            </w:r>
            <w:r w:rsidRPr="00C57EE4">
              <w:rPr>
                <w:rFonts w:ascii="Arial" w:eastAsia="Times New Roman" w:hAnsi="Arial" w:cs="Arial"/>
                <w:sz w:val="24"/>
                <w:szCs w:val="24"/>
                <w:lang w:eastAsia="ru-RU"/>
              </w:rPr>
              <w:lastRenderedPageBreak/>
              <w:t>более 280 для категории высшая группа должностей муниципальной службы</w:t>
            </w:r>
            <w:proofErr w:type="gramStart"/>
            <w:r w:rsidRPr="00C57EE4">
              <w:rPr>
                <w:rFonts w:ascii="Arial" w:eastAsia="Times New Roman" w:hAnsi="Arial" w:cs="Arial"/>
                <w:sz w:val="24"/>
                <w:szCs w:val="24"/>
                <w:lang w:eastAsia="ru-RU"/>
              </w:rPr>
              <w:t xml:space="preserve"> )</w:t>
            </w:r>
            <w:proofErr w:type="gramEnd"/>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Увеличение мощности </w:t>
            </w:r>
            <w:r w:rsidRPr="00C57EE4">
              <w:rPr>
                <w:rFonts w:ascii="Arial" w:eastAsia="Times New Roman" w:hAnsi="Arial" w:cs="Arial"/>
                <w:sz w:val="24"/>
                <w:szCs w:val="24"/>
                <w:lang w:eastAsia="ru-RU"/>
              </w:rPr>
              <w:lastRenderedPageBreak/>
              <w:t>двигателя обусловлено труднодоступностью некоторых населенных пунктов, входящих в состав муниципального образования «Новоселовское сельское поселение»</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Повышение проходимости </w:t>
            </w:r>
            <w:r w:rsidRPr="00C57EE4">
              <w:rPr>
                <w:rFonts w:ascii="Arial" w:eastAsia="Times New Roman" w:hAnsi="Arial" w:cs="Arial"/>
                <w:sz w:val="24"/>
                <w:szCs w:val="24"/>
                <w:lang w:eastAsia="ru-RU"/>
              </w:rPr>
              <w:lastRenderedPageBreak/>
              <w:t>транспортного средства в условиях бездорожья</w:t>
            </w:r>
          </w:p>
        </w:tc>
      </w:tr>
      <w:tr w:rsidR="00C57EE4" w:rsidRPr="00C57EE4" w:rsidTr="00617F98">
        <w:tblPrEx>
          <w:tblCellMar>
            <w:top w:w="0" w:type="dxa"/>
            <w:left w:w="108" w:type="dxa"/>
            <w:bottom w:w="0" w:type="dxa"/>
            <w:right w:w="108" w:type="dxa"/>
          </w:tblCellMar>
          <w:tblLook w:val="04A0" w:firstRow="1" w:lastRow="0" w:firstColumn="1" w:lastColumn="0" w:noHBand="0" w:noVBand="1"/>
        </w:tblPrEx>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оснащенность транспортного средства оборудованием, которое устанавливается заводом-изготовителем на всех транспортных средствах заданной модификации (серии) в обязательном порядке</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356"/>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 </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12"/>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10</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29.10.23</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Средства транспортные с поршневым двигателем внутреннего сгорания с воспламенением от сжатия (дизелем </w:t>
            </w:r>
            <w:r w:rsidRPr="00C57EE4">
              <w:rPr>
                <w:rFonts w:ascii="Arial" w:eastAsia="Times New Roman" w:hAnsi="Arial" w:cs="Arial"/>
                <w:sz w:val="24"/>
                <w:szCs w:val="24"/>
                <w:lang w:eastAsia="ru-RU"/>
              </w:rPr>
              <w:lastRenderedPageBreak/>
              <w:t xml:space="preserve">или </w:t>
            </w:r>
            <w:proofErr w:type="spellStart"/>
            <w:r w:rsidRPr="00C57EE4">
              <w:rPr>
                <w:rFonts w:ascii="Arial" w:eastAsia="Times New Roman" w:hAnsi="Arial" w:cs="Arial"/>
                <w:sz w:val="24"/>
                <w:szCs w:val="24"/>
                <w:lang w:eastAsia="ru-RU"/>
              </w:rPr>
              <w:t>полудизелем</w:t>
            </w:r>
            <w:proofErr w:type="spellEnd"/>
            <w:r w:rsidRPr="00C57EE4">
              <w:rPr>
                <w:rFonts w:ascii="Arial" w:eastAsia="Times New Roman" w:hAnsi="Arial" w:cs="Arial"/>
                <w:sz w:val="24"/>
                <w:szCs w:val="24"/>
                <w:lang w:eastAsia="ru-RU"/>
              </w:rPr>
              <w:t>), новые</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251</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200 </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85"/>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оснащенность транспортного средства оборудован</w:t>
            </w:r>
            <w:r w:rsidRPr="00C57EE4">
              <w:rPr>
                <w:rFonts w:ascii="Arial" w:eastAsia="Times New Roman" w:hAnsi="Arial" w:cs="Arial"/>
                <w:sz w:val="24"/>
                <w:szCs w:val="24"/>
                <w:lang w:eastAsia="ru-RU"/>
              </w:rPr>
              <w:lastRenderedPageBreak/>
              <w:t>ием, которое устанавливается заводом-изготовителем на всех транспортных средствах заданной модификации (серии) в обязательном порядке</w:t>
            </w:r>
          </w:p>
        </w:tc>
        <w:tc>
          <w:tcPr>
            <w:tcW w:w="2268" w:type="dxa"/>
            <w:gridSpan w:val="2"/>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tcBorders>
              <w:top w:val="nil"/>
              <w:bottom w:val="nil"/>
            </w:tcBorders>
            <w:shd w:val="clear" w:color="auto" w:fill="auto"/>
          </w:tcPr>
          <w:p w:rsidR="00C57EE4" w:rsidRPr="00C57EE4" w:rsidRDefault="00C57EE4" w:rsidP="00C57EE4">
            <w:pPr>
              <w:spacing w:after="0" w:line="240" w:lineRule="auto"/>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021"/>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w:t>
            </w:r>
            <w:r w:rsidRPr="00C57EE4">
              <w:rPr>
                <w:rFonts w:ascii="Arial" w:eastAsia="Times New Roman" w:hAnsi="Arial" w:cs="Arial"/>
                <w:sz w:val="24"/>
                <w:szCs w:val="24"/>
                <w:lang w:eastAsia="ru-RU"/>
              </w:rPr>
              <w:lastRenderedPageBreak/>
              <w:t>ьной службы: не более 1,0 млн.</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w:t>
            </w:r>
            <w:r w:rsidRPr="00C57EE4">
              <w:rPr>
                <w:rFonts w:ascii="Arial" w:eastAsia="Times New Roman" w:hAnsi="Arial" w:cs="Arial"/>
                <w:sz w:val="24"/>
                <w:szCs w:val="24"/>
                <w:lang w:eastAsia="ru-RU"/>
              </w:rPr>
              <w:lastRenderedPageBreak/>
              <w:t>ьной службы: не более 1,0 млн.</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128"/>
        </w:trPr>
        <w:tc>
          <w:tcPr>
            <w:tcW w:w="847" w:type="dxa"/>
            <w:vMerge w:val="restart"/>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11</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29.10.24</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Средства автотранспортные для перевозки людей прочие</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251</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200 </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200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549"/>
        </w:trPr>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bottom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оснащенность транспортного средства оборудованием, которое устанавливается заводом-изготовителем на всех транспортных </w:t>
            </w:r>
            <w:r w:rsidRPr="00C57EE4">
              <w:rPr>
                <w:rFonts w:ascii="Arial" w:eastAsia="Times New Roman" w:hAnsi="Arial" w:cs="Arial"/>
                <w:sz w:val="24"/>
                <w:szCs w:val="24"/>
                <w:lang w:eastAsia="ru-RU"/>
              </w:rPr>
              <w:lastRenderedPageBreak/>
              <w:t>средствах заданной модификации (серии) в обязательном порядке</w:t>
            </w:r>
          </w:p>
        </w:tc>
        <w:tc>
          <w:tcPr>
            <w:tcW w:w="2268" w:type="dxa"/>
            <w:gridSpan w:val="2"/>
            <w:tcBorders>
              <w:bottom w:val="single" w:sz="4" w:space="0" w:color="auto"/>
            </w:tcBorders>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tcBorders>
              <w:bottom w:val="single" w:sz="4" w:space="0" w:color="auto"/>
            </w:tcBorders>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654"/>
        </w:trPr>
        <w:tc>
          <w:tcPr>
            <w:tcW w:w="847" w:type="dxa"/>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не более 1,5 млн. главная группа должностей муниципальной службы: не более 1,5 млн., ведущая группа должностей муниципальной службы: не более 1,0 млн.</w:t>
            </w:r>
          </w:p>
        </w:tc>
        <w:tc>
          <w:tcPr>
            <w:tcW w:w="2268" w:type="dxa"/>
            <w:gridSpan w:val="2"/>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tcBorders>
              <w:top w:val="nil"/>
              <w:bottom w:val="single" w:sz="4" w:space="0" w:color="auto"/>
            </w:tcBorders>
            <w:shd w:val="clear" w:color="auto" w:fill="auto"/>
          </w:tcPr>
          <w:p w:rsidR="00C57EE4" w:rsidRPr="00C57EE4" w:rsidRDefault="00C57EE4" w:rsidP="00C57EE4">
            <w:pPr>
              <w:spacing w:after="0" w:line="240" w:lineRule="auto"/>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364"/>
        </w:trPr>
        <w:tc>
          <w:tcPr>
            <w:tcW w:w="847" w:type="dxa"/>
            <w:vMerge w:val="restart"/>
            <w:shd w:val="clear" w:color="auto" w:fill="auto"/>
          </w:tcPr>
          <w:p w:rsidR="00C57EE4" w:rsidRPr="00C57EE4" w:rsidRDefault="00C57EE4" w:rsidP="00C57EE4">
            <w:pPr>
              <w:spacing w:after="0" w:line="240" w:lineRule="auto"/>
              <w:ind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12</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31.01.11</w:t>
            </w:r>
          </w:p>
        </w:tc>
        <w:tc>
          <w:tcPr>
            <w:tcW w:w="1680" w:type="dxa"/>
            <w:vMerge w:val="restart"/>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Мебель металлическая для офисов. Пояснения по закупаемой продукции: мебель для сидения, преимущественно с металлическим каркасом</w:t>
            </w: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материал (металл)</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 металл сталь толщиной не более 3,0 мм, для хранения архивов, документации</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материал (металл)</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 металл сталь толщиной не более 3,0 мм, для хранения архивов, документации</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9094"/>
        </w:trPr>
        <w:tc>
          <w:tcPr>
            <w:tcW w:w="847" w:type="dxa"/>
            <w:vMerge/>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обивочные материалы</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высшая группа должностей муниципальной службы: 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 главная группа должностей муниципальной службы: предельное значение: искусственная кожа.</w:t>
            </w:r>
            <w:proofErr w:type="gramEnd"/>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 xml:space="preserve">Возможные </w:t>
            </w:r>
            <w:r w:rsidRPr="00C57EE4">
              <w:rPr>
                <w:rFonts w:ascii="Arial" w:eastAsia="Times New Roman" w:hAnsi="Arial" w:cs="Arial"/>
                <w:sz w:val="24"/>
                <w:szCs w:val="24"/>
                <w:lang w:eastAsia="ru-RU"/>
              </w:rPr>
              <w:lastRenderedPageBreak/>
              <w:t>значения: искусственная кожа, мебельный (искусственный) мех, искусственная замша (микрофибра), ткань, нетканые материалы 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w:t>
            </w:r>
            <w:r w:rsidRPr="00C57EE4">
              <w:rPr>
                <w:rFonts w:ascii="Arial" w:eastAsia="Times New Roman" w:hAnsi="Arial" w:cs="Arial"/>
                <w:sz w:val="24"/>
                <w:szCs w:val="24"/>
                <w:lang w:eastAsia="ru-RU"/>
              </w:rPr>
              <w:lastRenderedPageBreak/>
              <w:t xml:space="preserve">значение: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ткань. Возможные значения: нетканые материалы </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обивочные материалы</w:t>
            </w: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главная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искусственная кожа. </w:t>
            </w:r>
            <w:proofErr w:type="gramStart"/>
            <w:r w:rsidRPr="00C57EE4">
              <w:rPr>
                <w:rFonts w:ascii="Arial" w:eastAsia="Times New Roman" w:hAnsi="Arial" w:cs="Arial"/>
                <w:sz w:val="24"/>
                <w:szCs w:val="24"/>
                <w:lang w:eastAsia="ru-RU"/>
              </w:rPr>
              <w:t xml:space="preserve">Возможные </w:t>
            </w:r>
            <w:r w:rsidRPr="00C57EE4">
              <w:rPr>
                <w:rFonts w:ascii="Arial" w:eastAsia="Times New Roman" w:hAnsi="Arial" w:cs="Arial"/>
                <w:sz w:val="24"/>
                <w:szCs w:val="24"/>
                <w:lang w:eastAsia="ru-RU"/>
              </w:rPr>
              <w:lastRenderedPageBreak/>
              <w:t xml:space="preserve">значения: искусственная кожа, мебельный (искусственный) мех, искусственная замша (микрофибра), ткань, нетканые материалы </w:t>
            </w:r>
            <w:proofErr w:type="gramEnd"/>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 предельное </w:t>
            </w:r>
            <w:r w:rsidRPr="00C57EE4">
              <w:rPr>
                <w:rFonts w:ascii="Arial" w:eastAsia="Times New Roman" w:hAnsi="Arial" w:cs="Arial"/>
                <w:sz w:val="24"/>
                <w:szCs w:val="24"/>
                <w:lang w:eastAsia="ru-RU"/>
              </w:rPr>
              <w:lastRenderedPageBreak/>
              <w:t xml:space="preserve">значение: </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ткань. Возможные значения:</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нетканые материалы</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3252"/>
        </w:trPr>
        <w:tc>
          <w:tcPr>
            <w:tcW w:w="847" w:type="dxa"/>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exact"/>
              <w:ind w:left="-108"/>
              <w:jc w:val="center"/>
              <w:rPr>
                <w:rFonts w:ascii="Arial" w:eastAsia="Times New Roman" w:hAnsi="Arial" w:cs="Arial"/>
                <w:sz w:val="24"/>
                <w:szCs w:val="24"/>
                <w:lang w:eastAsia="ru-RU"/>
              </w:rPr>
            </w:pPr>
          </w:p>
        </w:tc>
        <w:tc>
          <w:tcPr>
            <w:tcW w:w="1680"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главная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55,0 тыс.</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w:t>
            </w:r>
            <w:r w:rsidRPr="00C57EE4">
              <w:rPr>
                <w:rFonts w:ascii="Arial" w:eastAsia="Times New Roman" w:hAnsi="Arial" w:cs="Arial"/>
                <w:sz w:val="24"/>
                <w:szCs w:val="24"/>
                <w:lang w:eastAsia="ru-RU"/>
              </w:rPr>
              <w:lastRenderedPageBreak/>
              <w:t>ы»: не более 22,0 тыс.</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179"/>
        </w:trPr>
        <w:tc>
          <w:tcPr>
            <w:tcW w:w="847"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13</w:t>
            </w:r>
          </w:p>
        </w:tc>
        <w:tc>
          <w:tcPr>
            <w:tcW w:w="854"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31.01.12</w:t>
            </w:r>
          </w:p>
        </w:tc>
        <w:tc>
          <w:tcPr>
            <w:tcW w:w="1680"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Мебель деревянная для офисов. Пояснения по закупаемой продукции: мебель для сидения, преимущественно с деревянным каркасом</w:t>
            </w: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материал (вид древесины)</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материал (вид древесины)</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возможные значения: древесина хвойных и </w:t>
            </w:r>
            <w:proofErr w:type="spellStart"/>
            <w:r w:rsidRPr="00C57EE4">
              <w:rPr>
                <w:rFonts w:ascii="Arial" w:eastAsia="Times New Roman" w:hAnsi="Arial" w:cs="Arial"/>
                <w:sz w:val="24"/>
                <w:szCs w:val="24"/>
                <w:lang w:eastAsia="ru-RU"/>
              </w:rPr>
              <w:t>мягколиственных</w:t>
            </w:r>
            <w:proofErr w:type="spellEnd"/>
            <w:r w:rsidRPr="00C57EE4">
              <w:rPr>
                <w:rFonts w:ascii="Arial" w:eastAsia="Times New Roman" w:hAnsi="Arial" w:cs="Arial"/>
                <w:sz w:val="24"/>
                <w:szCs w:val="24"/>
                <w:lang w:eastAsia="ru-RU"/>
              </w:rPr>
              <w:t xml:space="preserve"> пород: береза, лиственница, сосна, ель</w:t>
            </w:r>
          </w:p>
        </w:tc>
        <w:tc>
          <w:tcPr>
            <w:tcW w:w="2268" w:type="dxa"/>
            <w:gridSpan w:val="2"/>
            <w:tcBorders>
              <w:top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tcBorders>
              <w:top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0436"/>
        </w:trPr>
        <w:tc>
          <w:tcPr>
            <w:tcW w:w="847" w:type="dxa"/>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p>
          <w:p w:rsidR="00C57EE4" w:rsidRPr="00C57EE4" w:rsidRDefault="00C57EE4" w:rsidP="00C57EE4">
            <w:pPr>
              <w:spacing w:after="0" w:line="240" w:lineRule="auto"/>
              <w:ind w:left="-142" w:right="-108" w:firstLine="720"/>
              <w:jc w:val="center"/>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auto"/>
              <w:ind w:left="-108" w:right="-108" w:firstLine="720"/>
              <w:jc w:val="both"/>
              <w:rPr>
                <w:rFonts w:ascii="Arial" w:eastAsia="Times New Roman" w:hAnsi="Arial" w:cs="Arial"/>
                <w:sz w:val="24"/>
                <w:szCs w:val="24"/>
                <w:lang w:eastAsia="ru-RU"/>
              </w:rPr>
            </w:pPr>
          </w:p>
        </w:tc>
        <w:tc>
          <w:tcPr>
            <w:tcW w:w="1680" w:type="dxa"/>
            <w:shd w:val="clear" w:color="auto" w:fill="auto"/>
          </w:tcPr>
          <w:p w:rsidR="00C57EE4" w:rsidRPr="00C57EE4" w:rsidRDefault="00C57EE4" w:rsidP="00C57EE4">
            <w:pPr>
              <w:spacing w:after="0" w:line="240" w:lineRule="auto"/>
              <w:ind w:firstLine="720"/>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bottom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обивочные материалы</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высшая группа должностей муниципальной службы: 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 главная группа должностей муниципальной службы: предельное значение: искусственная кожа.</w:t>
            </w:r>
            <w:proofErr w:type="gramEnd"/>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w:t>
            </w:r>
            <w:r w:rsidRPr="00C57EE4">
              <w:rPr>
                <w:rFonts w:ascii="Arial" w:eastAsia="Times New Roman" w:hAnsi="Arial" w:cs="Arial"/>
                <w:sz w:val="24"/>
                <w:szCs w:val="24"/>
                <w:lang w:eastAsia="ru-RU"/>
              </w:rPr>
              <w:lastRenderedPageBreak/>
              <w:t>ный) мех, искусственная замша (микрофибра), ткань, нетканые материалы 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w:t>
            </w:r>
            <w:proofErr w:type="gramEnd"/>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предельное значение: </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ткань. Возможные значения: нетканые материалы</w:t>
            </w:r>
          </w:p>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обивочные материалы</w:t>
            </w:r>
          </w:p>
          <w:p w:rsidR="00C57EE4" w:rsidRPr="00C57EE4" w:rsidRDefault="00C57EE4" w:rsidP="00C57EE4">
            <w:pPr>
              <w:spacing w:after="0" w:line="240" w:lineRule="exact"/>
              <w:ind w:firstLine="720"/>
              <w:jc w:val="center"/>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высшая группа должностей муниципальной службы: предельное значение: кожа натуральная.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(искусственный) мех, искусственная замша (микрофибра), ткань, нетканые материалы главная группа должностей муниципальной службы: предельное значение: искусственная кожа.</w:t>
            </w:r>
            <w:proofErr w:type="gramEnd"/>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Возможные значения: искусственная кожа, мебельный (искусствен</w:t>
            </w:r>
            <w:r w:rsidRPr="00C57EE4">
              <w:rPr>
                <w:rFonts w:ascii="Arial" w:eastAsia="Times New Roman" w:hAnsi="Arial" w:cs="Arial"/>
                <w:sz w:val="24"/>
                <w:szCs w:val="24"/>
                <w:lang w:eastAsia="ru-RU"/>
              </w:rPr>
              <w:lastRenderedPageBreak/>
              <w:t xml:space="preserve">ный) мех, искусственная замша (микрофибра), ткань, нетканые материалы 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специалисты»: предельное значение: </w:t>
            </w:r>
            <w:proofErr w:type="gramEnd"/>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ткань. Возможные значения: нетканые материалы</w:t>
            </w:r>
          </w:p>
        </w:tc>
        <w:tc>
          <w:tcPr>
            <w:tcW w:w="2268" w:type="dxa"/>
            <w:gridSpan w:val="2"/>
            <w:tcBorders>
              <w:top w:val="single" w:sz="4" w:space="0" w:color="auto"/>
            </w:tcBorders>
            <w:shd w:val="clear" w:color="auto" w:fill="auto"/>
          </w:tcPr>
          <w:p w:rsidR="00C57EE4" w:rsidRPr="00C57EE4" w:rsidRDefault="00C57EE4" w:rsidP="00C57EE4">
            <w:pPr>
              <w:spacing w:after="0" w:line="240" w:lineRule="auto"/>
              <w:ind w:firstLine="720"/>
              <w:jc w:val="both"/>
              <w:rPr>
                <w:rFonts w:ascii="Arial" w:eastAsia="Times New Roman" w:hAnsi="Arial" w:cs="Arial"/>
                <w:sz w:val="24"/>
                <w:szCs w:val="24"/>
                <w:lang w:eastAsia="ru-RU"/>
              </w:rPr>
            </w:pPr>
          </w:p>
        </w:tc>
        <w:tc>
          <w:tcPr>
            <w:tcW w:w="1843" w:type="dxa"/>
            <w:tcBorders>
              <w:top w:val="single" w:sz="4" w:space="0" w:color="auto"/>
            </w:tcBorders>
            <w:shd w:val="clear" w:color="auto" w:fill="auto"/>
          </w:tcPr>
          <w:p w:rsidR="00C57EE4" w:rsidRPr="00C57EE4" w:rsidRDefault="00C57EE4" w:rsidP="00C57EE4">
            <w:pPr>
              <w:spacing w:after="0" w:line="240" w:lineRule="auto"/>
              <w:ind w:firstLine="720"/>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827"/>
        </w:trPr>
        <w:tc>
          <w:tcPr>
            <w:tcW w:w="847" w:type="dxa"/>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tcBorders>
              <w:right w:val="single" w:sz="4" w:space="0" w:color="auto"/>
            </w:tcBorders>
            <w:shd w:val="clear" w:color="auto" w:fill="auto"/>
          </w:tcPr>
          <w:p w:rsidR="00C57EE4" w:rsidRPr="00C57EE4" w:rsidRDefault="00C57EE4" w:rsidP="00C57EE4">
            <w:pPr>
              <w:spacing w:after="0" w:line="240" w:lineRule="exact"/>
              <w:ind w:left="-108"/>
              <w:jc w:val="center"/>
              <w:rPr>
                <w:rFonts w:ascii="Arial" w:eastAsia="Times New Roman" w:hAnsi="Arial" w:cs="Arial"/>
                <w:sz w:val="24"/>
                <w:szCs w:val="24"/>
                <w:lang w:eastAsia="ru-RU"/>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высшая группа должностей муниципальной службы, главная группа должностей муниципальной службы:</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55,0 тыс.</w:t>
            </w:r>
          </w:p>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ведущая группа должностей муниципальной службы, должности муниципальной службы категории «специалисты», должности муниципальной службы категории «обеспечивающие специалист</w:t>
            </w:r>
            <w:r w:rsidRPr="00C57EE4">
              <w:rPr>
                <w:rFonts w:ascii="Arial" w:eastAsia="Times New Roman" w:hAnsi="Arial" w:cs="Arial"/>
                <w:sz w:val="24"/>
                <w:szCs w:val="24"/>
                <w:lang w:eastAsia="ru-RU"/>
              </w:rPr>
              <w:lastRenderedPageBreak/>
              <w:t>ы»: не более 22,0 тыс.</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573"/>
        </w:trPr>
        <w:tc>
          <w:tcPr>
            <w:tcW w:w="847" w:type="dxa"/>
            <w:vMerge w:val="restart"/>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14</w:t>
            </w:r>
          </w:p>
        </w:tc>
        <w:tc>
          <w:tcPr>
            <w:tcW w:w="854" w:type="dxa"/>
            <w:vMerge w:val="restart"/>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49.32.11</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Услуги такси</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251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лошадиная сила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 автомобиля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 не более 200</w:t>
            </w:r>
          </w:p>
        </w:tc>
        <w:tc>
          <w:tcPr>
            <w:tcW w:w="1272" w:type="dxa"/>
            <w:tcBorders>
              <w:lef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мощность двигателя автомобиля</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все категории должностей муниципальной службы: не более 200</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5"/>
        </w:trPr>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 автомобиля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тип коробки передач автомобиля</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5"/>
        </w:trPr>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 автомобиля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комплектация автомобиля</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5"/>
        </w:trPr>
        <w:tc>
          <w:tcPr>
            <w:tcW w:w="847" w:type="dxa"/>
            <w:vMerge/>
            <w:shd w:val="clear" w:color="auto" w:fill="auto"/>
          </w:tcPr>
          <w:p w:rsidR="00C57EE4" w:rsidRPr="00C57EE4" w:rsidRDefault="00C57EE4" w:rsidP="00C57EE4">
            <w:pPr>
              <w:spacing w:after="0" w:line="240" w:lineRule="exact"/>
              <w:ind w:left="-142"/>
              <w:jc w:val="center"/>
              <w:rPr>
                <w:rFonts w:ascii="Arial" w:eastAsia="Times New Roman" w:hAnsi="Arial" w:cs="Arial"/>
                <w:sz w:val="24"/>
                <w:szCs w:val="24"/>
                <w:lang w:eastAsia="ru-RU"/>
              </w:rPr>
            </w:pPr>
          </w:p>
        </w:tc>
        <w:tc>
          <w:tcPr>
            <w:tcW w:w="854" w:type="dxa"/>
            <w:vMerge/>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предоставления автомобиля потребителю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время предоставления автомобиля потребителю</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2268" w:type="dxa"/>
            <w:gridSpan w:val="2"/>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center"/>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21"/>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15</w:t>
            </w:r>
          </w:p>
        </w:tc>
        <w:tc>
          <w:tcPr>
            <w:tcW w:w="854" w:type="dxa"/>
            <w:vMerge w:val="restart"/>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61.10.3</w:t>
            </w:r>
            <w:r w:rsidRPr="00C57EE4">
              <w:rPr>
                <w:rFonts w:ascii="Arial" w:eastAsia="Times New Roman" w:hAnsi="Arial" w:cs="Arial"/>
                <w:sz w:val="24"/>
                <w:szCs w:val="24"/>
                <w:lang w:eastAsia="ru-RU"/>
              </w:rPr>
              <w:lastRenderedPageBreak/>
              <w:t>0</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Услуги по передаче </w:t>
            </w:r>
            <w:r w:rsidRPr="00C57EE4">
              <w:rPr>
                <w:rFonts w:ascii="Arial" w:eastAsia="Times New Roman" w:hAnsi="Arial" w:cs="Arial"/>
                <w:sz w:val="24"/>
                <w:szCs w:val="24"/>
                <w:lang w:eastAsia="ru-RU"/>
              </w:rPr>
              <w:lastRenderedPageBreak/>
              <w:t>данных по проводным телекоммуникационным сетям. Пояснения по требуемым услугам: оказание услуг связи по передаче данных</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2545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мегаба</w:t>
            </w:r>
            <w:r w:rsidRPr="00C57EE4">
              <w:rPr>
                <w:rFonts w:ascii="Arial" w:eastAsia="Times New Roman" w:hAnsi="Arial" w:cs="Arial"/>
                <w:sz w:val="24"/>
                <w:szCs w:val="24"/>
                <w:lang w:eastAsia="ru-RU"/>
              </w:rPr>
              <w:lastRenderedPageBreak/>
              <w:t>йт в секунду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скорость канала </w:t>
            </w:r>
            <w:r w:rsidRPr="00C57EE4">
              <w:rPr>
                <w:rFonts w:ascii="Arial" w:eastAsia="Times New Roman" w:hAnsi="Arial" w:cs="Arial"/>
                <w:sz w:val="24"/>
                <w:szCs w:val="24"/>
                <w:lang w:eastAsia="ru-RU"/>
              </w:rPr>
              <w:lastRenderedPageBreak/>
              <w:t>передачи данных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установлен</w:t>
            </w:r>
            <w:r w:rsidRPr="00C57EE4">
              <w:rPr>
                <w:rFonts w:ascii="Arial" w:eastAsia="Times New Roman" w:hAnsi="Arial" w:cs="Arial"/>
                <w:sz w:val="24"/>
                <w:szCs w:val="24"/>
                <w:lang w:eastAsia="ru-RU"/>
              </w:rPr>
              <w:lastRenderedPageBreak/>
              <w:t>о</w:t>
            </w:r>
          </w:p>
        </w:tc>
        <w:tc>
          <w:tcPr>
            <w:tcW w:w="1272" w:type="dxa"/>
            <w:tcBorders>
              <w:lef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скорость канала </w:t>
            </w:r>
            <w:r w:rsidRPr="00C57EE4">
              <w:rPr>
                <w:rFonts w:ascii="Arial" w:eastAsia="Times New Roman" w:hAnsi="Arial" w:cs="Arial"/>
                <w:sz w:val="24"/>
                <w:szCs w:val="24"/>
                <w:lang w:eastAsia="ru-RU"/>
              </w:rPr>
              <w:lastRenderedPageBreak/>
              <w:t>передачи данных</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более 100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306"/>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744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процент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доля потерянных пакетов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доля потерянных пакетов</w:t>
            </w:r>
          </w:p>
        </w:tc>
        <w:tc>
          <w:tcPr>
            <w:tcW w:w="1563" w:type="dxa"/>
            <w:shd w:val="clear" w:color="auto" w:fill="auto"/>
          </w:tcPr>
          <w:p w:rsidR="00C57EE4" w:rsidRPr="00C57EE4" w:rsidRDefault="00C57EE4" w:rsidP="00C57EE4">
            <w:pPr>
              <w:spacing w:after="0" w:line="240" w:lineRule="exact"/>
              <w:jc w:val="right"/>
              <w:rPr>
                <w:rFonts w:ascii="Arial" w:eastAsia="Times New Roman" w:hAnsi="Arial" w:cs="Arial"/>
                <w:sz w:val="24"/>
                <w:szCs w:val="24"/>
                <w:lang w:eastAsia="ru-RU"/>
              </w:rPr>
            </w:pPr>
            <w:r w:rsidRPr="00C57EE4">
              <w:rPr>
                <w:rFonts w:ascii="Arial" w:eastAsia="Times New Roman" w:hAnsi="Arial" w:cs="Arial"/>
                <w:sz w:val="24"/>
                <w:szCs w:val="24"/>
                <w:lang w:eastAsia="ru-RU"/>
              </w:rPr>
              <w:t>0</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05"/>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16</w:t>
            </w:r>
          </w:p>
        </w:tc>
        <w:tc>
          <w:tcPr>
            <w:tcW w:w="854" w:type="dxa"/>
            <w:vMerge w:val="restart"/>
            <w:tcBorders>
              <w:right w:val="single" w:sz="4" w:space="0" w:color="auto"/>
            </w:tcBorders>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61.20.11</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Услуги подвижной связи общего пользования – обеспечение доступа и поддержка пользователя. Пояснения по требуемым услугам: оказание услуг подвижной радиотелефонной связи.</w:t>
            </w:r>
          </w:p>
        </w:tc>
        <w:tc>
          <w:tcPr>
            <w:tcW w:w="730" w:type="dxa"/>
            <w:gridSpan w:val="2"/>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тарификация услуги голосовой связи, доступа в информационно-телекоммуникационную сеть «Интернет» (лимитная/</w:t>
            </w:r>
            <w:proofErr w:type="spellStart"/>
            <w:r w:rsidRPr="00C57EE4">
              <w:rPr>
                <w:rFonts w:ascii="Arial" w:eastAsia="Times New Roman" w:hAnsi="Arial" w:cs="Arial"/>
                <w:sz w:val="24"/>
                <w:szCs w:val="24"/>
                <w:lang w:eastAsia="ru-RU"/>
              </w:rPr>
              <w:t>безлимитная</w:t>
            </w:r>
            <w:proofErr w:type="spellEnd"/>
            <w:r w:rsidRPr="00C57EE4">
              <w:rPr>
                <w:rFonts w:ascii="Arial" w:eastAsia="Times New Roman" w:hAnsi="Arial" w:cs="Arial"/>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tcBorders>
              <w:left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тарификация услуги голосовой связи, доступа в информационно-телекоммуникационную сеть «Интернет» (лимитная/</w:t>
            </w:r>
            <w:proofErr w:type="spellStart"/>
            <w:r w:rsidRPr="00C57EE4">
              <w:rPr>
                <w:rFonts w:ascii="Arial" w:eastAsia="Times New Roman" w:hAnsi="Arial" w:cs="Arial"/>
                <w:sz w:val="24"/>
                <w:szCs w:val="24"/>
                <w:lang w:eastAsia="ru-RU"/>
              </w:rPr>
              <w:t>безлимитная</w:t>
            </w:r>
            <w:proofErr w:type="spellEnd"/>
            <w:r w:rsidRPr="00C57EE4">
              <w:rPr>
                <w:rFonts w:ascii="Arial" w:eastAsia="Times New Roman" w:hAnsi="Arial" w:cs="Arial"/>
                <w:sz w:val="24"/>
                <w:szCs w:val="24"/>
                <w:lang w:eastAsia="ru-RU"/>
              </w:rPr>
              <w:t>)</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лимитная</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0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tcBorders>
              <w:top w:val="single" w:sz="4" w:space="0" w:color="auto"/>
            </w:tcBorders>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tcBorders>
              <w:top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tcBorders>
              <w:top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tcBorders>
              <w:top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доступной услуги голосовой связи (минут), доступа в информационно-телекоммуник</w:t>
            </w:r>
            <w:r w:rsidRPr="00C57EE4">
              <w:rPr>
                <w:rFonts w:ascii="Arial" w:eastAsia="Times New Roman" w:hAnsi="Arial" w:cs="Arial"/>
                <w:sz w:val="24"/>
                <w:szCs w:val="24"/>
                <w:lang w:eastAsia="ru-RU"/>
              </w:rPr>
              <w:lastRenderedPageBreak/>
              <w:t>ационную сеть «Интернет» (Гб)</w:t>
            </w:r>
          </w:p>
        </w:tc>
        <w:tc>
          <w:tcPr>
            <w:tcW w:w="1559" w:type="dxa"/>
            <w:tcBorders>
              <w:top w:val="single" w:sz="4" w:space="0" w:color="auto"/>
            </w:tcBorders>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объем доступной услуги голосовой связи (минут), доступа в информа</w:t>
            </w:r>
            <w:r w:rsidRPr="00C57EE4">
              <w:rPr>
                <w:rFonts w:ascii="Arial" w:eastAsia="Times New Roman" w:hAnsi="Arial" w:cs="Arial"/>
                <w:sz w:val="24"/>
                <w:szCs w:val="24"/>
                <w:lang w:eastAsia="ru-RU"/>
              </w:rPr>
              <w:lastRenderedPageBreak/>
              <w:t>ционно-телекоммуникационную сеть «Интернет» (Гб)</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lastRenderedPageBreak/>
              <w:t>согласно</w:t>
            </w:r>
            <w:proofErr w:type="gramEnd"/>
            <w:r w:rsidRPr="00C57EE4">
              <w:rPr>
                <w:rFonts w:ascii="Arial" w:eastAsia="Times New Roman" w:hAnsi="Arial" w:cs="Arial"/>
                <w:sz w:val="24"/>
                <w:szCs w:val="24"/>
                <w:lang w:eastAsia="ru-RU"/>
              </w:rPr>
              <w:t xml:space="preserve"> тарифного плана</w:t>
            </w:r>
          </w:p>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47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05"/>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 в месяц</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предельная цена в месяц</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все категории должностей </w:t>
            </w:r>
            <w:r w:rsidRPr="00C57EE4">
              <w:rPr>
                <w:rFonts w:ascii="Arial" w:eastAsia="Times New Roman" w:hAnsi="Arial" w:cs="Arial"/>
                <w:sz w:val="24"/>
                <w:szCs w:val="24"/>
                <w:lang w:eastAsia="ru-RU"/>
              </w:rPr>
              <w:lastRenderedPageBreak/>
              <w:t>муниципальной службы:</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не более 2,0 тыс. </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28"/>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17</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58.29.13</w:t>
            </w:r>
          </w:p>
        </w:tc>
        <w:tc>
          <w:tcPr>
            <w:tcW w:w="1680" w:type="dxa"/>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730" w:type="dxa"/>
            <w:gridSpan w:val="2"/>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383</w:t>
            </w:r>
          </w:p>
          <w:p w:rsidR="00C57EE4" w:rsidRPr="00C57EE4" w:rsidRDefault="00C57EE4" w:rsidP="00C57EE4">
            <w:pPr>
              <w:spacing w:after="0" w:line="240" w:lineRule="exact"/>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рубль</w:t>
            </w:r>
          </w:p>
          <w:p w:rsidR="00C57EE4" w:rsidRPr="00C57EE4" w:rsidRDefault="00C57EE4" w:rsidP="00C57EE4">
            <w:pPr>
              <w:spacing w:after="0" w:line="240" w:lineRule="exact"/>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color w:val="FF0000"/>
                <w:sz w:val="24"/>
                <w:szCs w:val="24"/>
                <w:lang w:eastAsia="ru-RU"/>
              </w:rPr>
            </w:pPr>
            <w:r w:rsidRPr="00C57EE4">
              <w:rPr>
                <w:rFonts w:ascii="Arial" w:eastAsia="Times New Roman" w:hAnsi="Arial" w:cs="Arial"/>
                <w:sz w:val="24"/>
                <w:szCs w:val="24"/>
                <w:lang w:eastAsia="ru-RU"/>
              </w:rPr>
              <w:t>-</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727"/>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общая сумма выплат по лицензионным и иным </w:t>
            </w:r>
            <w:r w:rsidRPr="00C57EE4">
              <w:rPr>
                <w:rFonts w:ascii="Arial" w:eastAsia="Times New Roman" w:hAnsi="Arial" w:cs="Arial"/>
                <w:sz w:val="24"/>
                <w:szCs w:val="24"/>
                <w:lang w:eastAsia="ru-RU"/>
              </w:rPr>
              <w:lastRenderedPageBreak/>
              <w:t>договорам (независимо от вида договора), отчислений в пользу иностранных юридических и физических лиц</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общая сумма выплат по </w:t>
            </w:r>
            <w:r w:rsidRPr="00C57EE4">
              <w:rPr>
                <w:rFonts w:ascii="Arial" w:eastAsia="Times New Roman" w:hAnsi="Arial" w:cs="Arial"/>
                <w:sz w:val="24"/>
                <w:szCs w:val="24"/>
                <w:lang w:eastAsia="ru-RU"/>
              </w:rPr>
              <w:lastRenderedPageBreak/>
              <w:t>лицензионным и иным договорам (независимо от вида договора), отчислений в пользу иностранных юридических и физических лиц</w:t>
            </w: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356"/>
        </w:trPr>
        <w:tc>
          <w:tcPr>
            <w:tcW w:w="847" w:type="dxa"/>
            <w:vMerge w:val="restart"/>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18</w:t>
            </w:r>
          </w:p>
        </w:tc>
        <w:tc>
          <w:tcPr>
            <w:tcW w:w="854" w:type="dxa"/>
            <w:vMerge w:val="restart"/>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58.29.31</w:t>
            </w:r>
          </w:p>
        </w:tc>
        <w:tc>
          <w:tcPr>
            <w:tcW w:w="1680" w:type="dxa"/>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730" w:type="dxa"/>
            <w:gridSpan w:val="2"/>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p w:rsidR="00C57EE4" w:rsidRPr="00C57EE4" w:rsidRDefault="00C57EE4" w:rsidP="00C57EE4">
            <w:pPr>
              <w:spacing w:after="0" w:line="240" w:lineRule="exact"/>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vMerge w:val="restart"/>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p w:rsidR="00C57EE4" w:rsidRPr="00C57EE4" w:rsidRDefault="00C57EE4" w:rsidP="00C57EE4">
            <w:pPr>
              <w:spacing w:after="0" w:line="240" w:lineRule="exact"/>
              <w:ind w:firstLine="720"/>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использование российских крипто алгоритмов при использовании криптографической защиты информации в составе средств обеспечения информационной безопасности систем</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использование российских крипто алгоритмов при использовании криптографической защиты информации в составе средств обеспечения информационной </w:t>
            </w:r>
            <w:r w:rsidRPr="00C57EE4">
              <w:rPr>
                <w:rFonts w:ascii="Arial" w:eastAsia="Times New Roman" w:hAnsi="Arial" w:cs="Arial"/>
                <w:sz w:val="24"/>
                <w:szCs w:val="24"/>
                <w:lang w:eastAsia="ru-RU"/>
              </w:rPr>
              <w:lastRenderedPageBreak/>
              <w:t>безопасности систем (да/нет)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да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35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30" w:type="dxa"/>
            <w:gridSpan w:val="2"/>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vMerge/>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интерфейс на русском языке конфигурирования средства информационной безопасности</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интерфейс на русском языке конфигурирования средства информационной безопасности (да/нет)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1493"/>
        </w:trPr>
        <w:tc>
          <w:tcPr>
            <w:tcW w:w="847" w:type="dxa"/>
            <w:vMerge/>
            <w:shd w:val="clear" w:color="auto" w:fill="auto"/>
          </w:tcPr>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tc>
        <w:tc>
          <w:tcPr>
            <w:tcW w:w="854" w:type="dxa"/>
            <w:vMerge/>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80" w:type="dxa"/>
            <w:vMerge/>
            <w:shd w:val="clear" w:color="auto" w:fill="auto"/>
          </w:tcPr>
          <w:p w:rsidR="00C57EE4" w:rsidRPr="00C57EE4" w:rsidRDefault="00C57EE4" w:rsidP="00C57EE4">
            <w:pPr>
              <w:autoSpaceDE w:val="0"/>
              <w:autoSpaceDN w:val="0"/>
              <w:adjustRightInd w:val="0"/>
              <w:spacing w:after="0" w:line="240" w:lineRule="auto"/>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autoSpaceDE w:val="0"/>
              <w:autoSpaceDN w:val="0"/>
              <w:adjustRightInd w:val="0"/>
              <w:spacing w:after="0" w:line="240" w:lineRule="exact"/>
              <w:rPr>
                <w:rFonts w:ascii="Arial" w:eastAsia="Times New Roman" w:hAnsi="Arial" w:cs="Arial"/>
                <w:sz w:val="24"/>
                <w:szCs w:val="24"/>
                <w:lang w:val="x-none" w:eastAsia="x-none"/>
              </w:rPr>
            </w:pPr>
            <w:r w:rsidRPr="00C57EE4">
              <w:rPr>
                <w:rFonts w:ascii="Arial" w:eastAsia="Times New Roman" w:hAnsi="Arial" w:cs="Arial"/>
                <w:sz w:val="24"/>
                <w:szCs w:val="24"/>
                <w:lang w:val="x-none" w:eastAsia="x-none"/>
              </w:rPr>
              <w:t>интерфейс на русском языке конфигурирования средства информационной безопасности</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интерфейс на русском языке конфигурирования средства информационной безопасности (да/нет)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2843"/>
        </w:trPr>
        <w:tc>
          <w:tcPr>
            <w:tcW w:w="847" w:type="dxa"/>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19</w:t>
            </w:r>
          </w:p>
          <w:p w:rsidR="00C57EE4" w:rsidRPr="00C57EE4" w:rsidRDefault="00C57EE4" w:rsidP="00C57EE4">
            <w:pPr>
              <w:spacing w:after="0" w:line="240" w:lineRule="auto"/>
              <w:ind w:left="-142" w:right="-108"/>
              <w:jc w:val="both"/>
              <w:rPr>
                <w:rFonts w:ascii="Arial" w:eastAsia="Times New Roman" w:hAnsi="Arial" w:cs="Arial"/>
                <w:sz w:val="24"/>
                <w:szCs w:val="24"/>
                <w:lang w:eastAsia="ru-RU"/>
              </w:rPr>
            </w:pPr>
          </w:p>
          <w:p w:rsidR="00C57EE4" w:rsidRPr="00C57EE4" w:rsidRDefault="00C57EE4" w:rsidP="00C57EE4">
            <w:pPr>
              <w:spacing w:after="0" w:line="240" w:lineRule="auto"/>
              <w:ind w:left="-142" w:right="-108" w:firstLine="720"/>
              <w:jc w:val="both"/>
              <w:rPr>
                <w:rFonts w:ascii="Arial" w:eastAsia="Times New Roman" w:hAnsi="Arial" w:cs="Arial"/>
                <w:sz w:val="24"/>
                <w:szCs w:val="24"/>
                <w:lang w:eastAsia="ru-RU"/>
              </w:rPr>
            </w:pPr>
          </w:p>
        </w:tc>
        <w:tc>
          <w:tcPr>
            <w:tcW w:w="854" w:type="dxa"/>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58.29.32</w:t>
            </w:r>
          </w:p>
        </w:tc>
        <w:tc>
          <w:tcPr>
            <w:tcW w:w="1680"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Обеспечение программное прикладное для загрузки.</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Пояснения по требуемой продукции: системы управления процессами организации</w:t>
            </w:r>
          </w:p>
          <w:p w:rsidR="00C57EE4" w:rsidRPr="00C57EE4" w:rsidRDefault="00C57EE4" w:rsidP="00C57EE4">
            <w:pPr>
              <w:spacing w:after="0" w:line="240" w:lineRule="exact"/>
              <w:jc w:val="both"/>
              <w:rPr>
                <w:rFonts w:ascii="Arial" w:eastAsia="Times New Roman" w:hAnsi="Arial" w:cs="Arial"/>
                <w:sz w:val="24"/>
                <w:szCs w:val="24"/>
                <w:lang w:eastAsia="ru-RU"/>
              </w:rPr>
            </w:pP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 (да/нет)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да</w:t>
            </w: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15"/>
        </w:trPr>
        <w:tc>
          <w:tcPr>
            <w:tcW w:w="847" w:type="dxa"/>
            <w:shd w:val="clear" w:color="auto" w:fill="auto"/>
          </w:tcPr>
          <w:p w:rsidR="00C57EE4" w:rsidRPr="00C57EE4" w:rsidRDefault="00C57EE4" w:rsidP="00C57EE4">
            <w:pPr>
              <w:spacing w:after="0" w:line="240" w:lineRule="auto"/>
              <w:ind w:left="-142" w:right="-108"/>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20</w:t>
            </w:r>
          </w:p>
        </w:tc>
        <w:tc>
          <w:tcPr>
            <w:tcW w:w="854" w:type="dxa"/>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61.90.10</w:t>
            </w:r>
          </w:p>
        </w:tc>
        <w:tc>
          <w:tcPr>
            <w:tcW w:w="1680"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Услуги телекоммуникационные прочие. </w:t>
            </w:r>
          </w:p>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Пояснения по требуемым услугам: оказание услуг по предоставлению высокоскоро</w:t>
            </w:r>
            <w:r w:rsidRPr="00C57EE4">
              <w:rPr>
                <w:rFonts w:ascii="Arial" w:eastAsia="Times New Roman" w:hAnsi="Arial" w:cs="Arial"/>
                <w:sz w:val="24"/>
                <w:szCs w:val="24"/>
                <w:lang w:eastAsia="ru-RU"/>
              </w:rPr>
              <w:lastRenderedPageBreak/>
              <w:t>стного доступа в информационно-телекоммуникационную сеть «Интернет»</w:t>
            </w:r>
          </w:p>
        </w:tc>
        <w:tc>
          <w:tcPr>
            <w:tcW w:w="730" w:type="dxa"/>
            <w:gridSpan w:val="2"/>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2545</w:t>
            </w:r>
          </w:p>
        </w:tc>
        <w:tc>
          <w:tcPr>
            <w:tcW w:w="70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мегабайт в секунду</w:t>
            </w:r>
          </w:p>
        </w:tc>
        <w:tc>
          <w:tcPr>
            <w:tcW w:w="184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максимальная скорость соединения в информационно-телекоммуникационной сети «Интернет»</w:t>
            </w:r>
          </w:p>
        </w:tc>
        <w:tc>
          <w:tcPr>
            <w:tcW w:w="1559"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не установлено</w:t>
            </w:r>
          </w:p>
        </w:tc>
        <w:tc>
          <w:tcPr>
            <w:tcW w:w="1272"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максимальная скорость соединения в информационно-телекоммуникационной сети «Интернет»</w:t>
            </w:r>
          </w:p>
        </w:tc>
        <w:tc>
          <w:tcPr>
            <w:tcW w:w="1563" w:type="dxa"/>
            <w:shd w:val="clear" w:color="auto" w:fill="auto"/>
          </w:tcPr>
          <w:p w:rsidR="00C57EE4" w:rsidRPr="00C57EE4" w:rsidRDefault="00C57EE4" w:rsidP="00C57EE4">
            <w:pPr>
              <w:spacing w:after="0" w:line="240" w:lineRule="exact"/>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входящая скорость: не менее 100 по технологии подключения </w:t>
            </w:r>
            <w:proofErr w:type="spellStart"/>
            <w:r w:rsidRPr="00C57EE4">
              <w:rPr>
                <w:rFonts w:ascii="Arial" w:eastAsia="Times New Roman" w:hAnsi="Arial" w:cs="Arial"/>
                <w:sz w:val="24"/>
                <w:szCs w:val="24"/>
                <w:lang w:eastAsia="ru-RU"/>
              </w:rPr>
              <w:t>Ethernet</w:t>
            </w:r>
            <w:proofErr w:type="spellEnd"/>
            <w:r w:rsidRPr="00C57EE4">
              <w:rPr>
                <w:rFonts w:ascii="Arial" w:eastAsia="Times New Roman" w:hAnsi="Arial" w:cs="Arial"/>
                <w:sz w:val="24"/>
                <w:szCs w:val="24"/>
                <w:lang w:eastAsia="ru-RU"/>
              </w:rPr>
              <w:t xml:space="preserve"> </w:t>
            </w:r>
            <w:proofErr w:type="spellStart"/>
            <w:r w:rsidRPr="00C57EE4">
              <w:rPr>
                <w:rFonts w:ascii="Arial" w:eastAsia="Times New Roman" w:hAnsi="Arial" w:cs="Arial"/>
                <w:sz w:val="24"/>
                <w:szCs w:val="24"/>
                <w:lang w:eastAsia="ru-RU"/>
              </w:rPr>
              <w:t>FTTx</w:t>
            </w:r>
            <w:proofErr w:type="spellEnd"/>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615"/>
        </w:trPr>
        <w:tc>
          <w:tcPr>
            <w:tcW w:w="15168" w:type="dxa"/>
            <w:gridSpan w:val="13"/>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lastRenderedPageBreak/>
              <w:t xml:space="preserve">Дополнительный перечень отдельных видов товаров, работ, услуг, определенный органами местного самоуправления муниципального образования «Новоселовское сельское поселение» и их органами, имеющими статус юридического лица </w:t>
            </w:r>
          </w:p>
        </w:tc>
      </w:tr>
      <w:tr w:rsidR="00C57EE4" w:rsidRPr="00C57EE4" w:rsidTr="00617F98">
        <w:tblPrEx>
          <w:tblCellMar>
            <w:top w:w="0" w:type="dxa"/>
            <w:left w:w="108" w:type="dxa"/>
            <w:bottom w:w="0" w:type="dxa"/>
            <w:right w:w="108" w:type="dxa"/>
          </w:tblCellMar>
          <w:tblLook w:val="04A0" w:firstRow="1" w:lastRow="0" w:firstColumn="1" w:lastColumn="0" w:noHBand="0" w:noVBand="1"/>
        </w:tblPrEx>
        <w:trPr>
          <w:trHeight w:val="426"/>
        </w:trPr>
        <w:tc>
          <w:tcPr>
            <w:tcW w:w="847"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1.</w:t>
            </w:r>
          </w:p>
        </w:tc>
        <w:tc>
          <w:tcPr>
            <w:tcW w:w="854" w:type="dxa"/>
            <w:shd w:val="clear" w:color="auto" w:fill="auto"/>
          </w:tcPr>
          <w:p w:rsidR="00C57EE4" w:rsidRPr="00C57EE4" w:rsidRDefault="00C57EE4" w:rsidP="00C57EE4">
            <w:pPr>
              <w:spacing w:after="0" w:line="240" w:lineRule="auto"/>
              <w:ind w:left="-108" w:right="-108"/>
              <w:jc w:val="both"/>
              <w:rPr>
                <w:rFonts w:ascii="Arial" w:eastAsia="Times New Roman" w:hAnsi="Arial" w:cs="Arial"/>
                <w:sz w:val="24"/>
                <w:szCs w:val="24"/>
                <w:lang w:eastAsia="ru-RU"/>
              </w:rPr>
            </w:pPr>
          </w:p>
        </w:tc>
        <w:tc>
          <w:tcPr>
            <w:tcW w:w="1692"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отсутствует</w:t>
            </w:r>
          </w:p>
        </w:tc>
        <w:tc>
          <w:tcPr>
            <w:tcW w:w="718"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70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х</w:t>
            </w:r>
          </w:p>
        </w:tc>
        <w:tc>
          <w:tcPr>
            <w:tcW w:w="1559"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х</w:t>
            </w:r>
          </w:p>
        </w:tc>
        <w:tc>
          <w:tcPr>
            <w:tcW w:w="1272"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156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p>
        </w:tc>
        <w:tc>
          <w:tcPr>
            <w:tcW w:w="2268" w:type="dxa"/>
            <w:gridSpan w:val="2"/>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х</w:t>
            </w:r>
          </w:p>
        </w:tc>
        <w:tc>
          <w:tcPr>
            <w:tcW w:w="1843" w:type="dxa"/>
            <w:shd w:val="clear" w:color="auto" w:fill="auto"/>
          </w:tcPr>
          <w:p w:rsidR="00C57EE4" w:rsidRPr="00C57EE4" w:rsidRDefault="00C57EE4" w:rsidP="00C57EE4">
            <w:pPr>
              <w:spacing w:after="0" w:line="240" w:lineRule="auto"/>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х</w:t>
            </w:r>
          </w:p>
        </w:tc>
      </w:tr>
    </w:tbl>
    <w:p w:rsidR="00C57EE4" w:rsidRPr="00C57EE4" w:rsidRDefault="00C57EE4" w:rsidP="00C57EE4">
      <w:pPr>
        <w:spacing w:after="0" w:line="240" w:lineRule="auto"/>
        <w:ind w:firstLine="708"/>
        <w:jc w:val="both"/>
        <w:rPr>
          <w:rFonts w:ascii="Arial" w:eastAsia="Times New Roman" w:hAnsi="Arial" w:cs="Arial"/>
          <w:sz w:val="24"/>
          <w:szCs w:val="24"/>
          <w:lang w:eastAsia="ru-RU"/>
        </w:rPr>
      </w:pPr>
    </w:p>
    <w:p w:rsidR="00C57EE4" w:rsidRPr="00C57EE4" w:rsidRDefault="00854871" w:rsidP="00C57EE4">
      <w:pPr>
        <w:spacing w:after="0" w:line="240" w:lineRule="auto"/>
        <w:ind w:firstLine="708"/>
        <w:jc w:val="both"/>
        <w:rPr>
          <w:rFonts w:ascii="Arial" w:eastAsia="Times New Roman" w:hAnsi="Arial" w:cs="Arial"/>
          <w:sz w:val="24"/>
          <w:szCs w:val="24"/>
          <w:lang w:eastAsia="ru-RU"/>
        </w:rPr>
      </w:pPr>
      <w:hyperlink w:anchor="P153" w:history="1">
        <w:r w:rsidR="00C57EE4" w:rsidRPr="00C57EE4">
          <w:rPr>
            <w:rFonts w:ascii="Arial" w:eastAsia="Times New Roman" w:hAnsi="Arial" w:cs="Arial"/>
            <w:sz w:val="24"/>
            <w:szCs w:val="24"/>
            <w:lang w:eastAsia="ru-RU"/>
          </w:rPr>
          <w:t>&lt;*&gt;</w:t>
        </w:r>
      </w:hyperlink>
      <w:r w:rsidR="00C57EE4" w:rsidRPr="00C57EE4">
        <w:rPr>
          <w:rFonts w:ascii="Arial" w:eastAsia="Times New Roman" w:hAnsi="Arial" w:cs="Arial"/>
          <w:sz w:val="24"/>
          <w:szCs w:val="24"/>
          <w:lang w:eastAsia="ru-RU"/>
        </w:rPr>
        <w:t xml:space="preserve">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sectPr w:rsidR="00C57EE4" w:rsidRPr="00C57EE4" w:rsidSect="008A170D">
          <w:pgSz w:w="16838" w:h="11906" w:orient="landscape" w:code="9"/>
          <w:pgMar w:top="709" w:right="1134" w:bottom="851" w:left="1134" w:header="720" w:footer="720" w:gutter="0"/>
          <w:cols w:space="720"/>
          <w:docGrid w:linePitch="272"/>
        </w:sect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АДМИНИСТРАЦИЯ НОВОСЕЛОВСКОГО СЕЛЬСКОГО ПОСЕЛЕНИЯ</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КОЛПАШЕВСКОГО РАЙОНА ТОМСКОЙ ОБЛАСТИ</w:t>
      </w:r>
    </w:p>
    <w:p w:rsidR="00C57EE4" w:rsidRPr="00C57EE4" w:rsidRDefault="00C57EE4" w:rsidP="00C57EE4">
      <w:pPr>
        <w:suppressAutoHyphens/>
        <w:spacing w:before="480"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РАСПОРЯЖЕНИЕ</w:t>
      </w:r>
    </w:p>
    <w:p w:rsidR="00C57EE4" w:rsidRPr="00C57EE4" w:rsidRDefault="00C57EE4" w:rsidP="00C57EE4">
      <w:pPr>
        <w:suppressAutoHyphens/>
        <w:spacing w:after="0" w:line="240" w:lineRule="auto"/>
        <w:rPr>
          <w:rFonts w:ascii="Arial" w:eastAsia="Times New Roman" w:hAnsi="Arial" w:cs="Arial"/>
          <w:spacing w:val="80"/>
          <w:sz w:val="24"/>
          <w:szCs w:val="24"/>
          <w:lang w:eastAsia="ar-SA"/>
        </w:rPr>
      </w:pPr>
    </w:p>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 xml:space="preserve">02.10.2019                                                                                                   </w:t>
      </w:r>
      <w:r w:rsidRPr="00C57EE4">
        <w:rPr>
          <w:rFonts w:ascii="Arial" w:eastAsia="Times New Roman" w:hAnsi="Arial" w:cs="Arial"/>
          <w:sz w:val="24"/>
          <w:szCs w:val="24"/>
          <w:lang w:eastAsia="ar-SA"/>
        </w:rPr>
        <w:tab/>
        <w:t xml:space="preserve">    № 41</w:t>
      </w:r>
    </w:p>
    <w:p w:rsidR="00C57EE4" w:rsidRPr="00C57EE4" w:rsidRDefault="00C57EE4" w:rsidP="00C57EE4">
      <w:pPr>
        <w:suppressAutoHyphens/>
        <w:spacing w:after="0" w:line="240" w:lineRule="auto"/>
        <w:ind w:left="567" w:firstLine="709"/>
        <w:jc w:val="both"/>
        <w:outlineLvl w:val="0"/>
        <w:rPr>
          <w:rFonts w:ascii="Arial" w:eastAsia="Times New Roman" w:hAnsi="Arial" w:cs="Arial"/>
          <w:sz w:val="24"/>
          <w:szCs w:val="24"/>
          <w:lang w:eastAsia="ar-SA"/>
        </w:rPr>
      </w:pPr>
    </w:p>
    <w:p w:rsidR="00C57EE4" w:rsidRPr="00C57EE4" w:rsidRDefault="00C57EE4" w:rsidP="00C57EE4">
      <w:pPr>
        <w:suppressAutoHyphens/>
        <w:spacing w:after="0" w:line="240" w:lineRule="auto"/>
        <w:ind w:left="567" w:firstLine="709"/>
        <w:jc w:val="both"/>
        <w:outlineLvl w:val="0"/>
        <w:rPr>
          <w:rFonts w:ascii="Arial" w:eastAsia="Times New Roman" w:hAnsi="Arial" w:cs="Arial"/>
          <w:sz w:val="24"/>
          <w:szCs w:val="24"/>
          <w:lang w:eastAsia="ar-SA"/>
        </w:rPr>
      </w:pPr>
    </w:p>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О внесении изменений в распоряжение Администрации Новоселовского сельского поселения от 31.08.2016 № 35 «Об утверждении нормативных затрат и порядка расчёта нормативных затрат на обеспечение функций Администрации Новоселовского сельского поселения»</w:t>
      </w:r>
    </w:p>
    <w:p w:rsidR="00C57EE4" w:rsidRPr="00C57EE4" w:rsidRDefault="00C57EE4" w:rsidP="00C57EE4">
      <w:pPr>
        <w:tabs>
          <w:tab w:val="left" w:pos="9354"/>
        </w:tabs>
        <w:suppressAutoHyphens/>
        <w:adjustRightInd w:val="0"/>
        <w:spacing w:after="0" w:line="240" w:lineRule="auto"/>
        <w:ind w:right="-2"/>
        <w:jc w:val="center"/>
        <w:rPr>
          <w:rFonts w:ascii="Arial" w:hAnsi="Arial" w:cs="Arial"/>
          <w:bCs/>
          <w:sz w:val="24"/>
          <w:szCs w:val="24"/>
          <w:lang w:eastAsia="ar-SA"/>
        </w:rPr>
      </w:pP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С целью приведения нормативного правового акта в соответствие с законодательством:</w:t>
      </w: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1. Внести в распоряжение Администрации Новоселовского сельского поселения от 31.08.2016 № 35 «Об утверждении нормативных затрат и порядка расчёта нормативных затрат на обеспечение функций Администрации Новоселовского сельского поселения» следующие изменения:</w:t>
      </w: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1.1. Пункт 3 приложения № 1 изложить в следующей редакции:</w:t>
      </w: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bookmarkStart w:id="27" w:name="sub_6"/>
      <w:r w:rsidRPr="00C57EE4">
        <w:rPr>
          <w:rFonts w:ascii="Arial" w:eastAsia="Times New Roman" w:hAnsi="Arial" w:cs="Arial"/>
          <w:sz w:val="24"/>
          <w:szCs w:val="24"/>
          <w:lang w:eastAsia="ar-SA"/>
        </w:rPr>
        <w:t>«</w:t>
      </w:r>
      <w:r w:rsidRPr="00C57EE4">
        <w:rPr>
          <w:rFonts w:ascii="Arial" w:eastAsia="Times New Roman" w:hAnsi="Arial" w:cs="Arial"/>
          <w:b/>
          <w:sz w:val="24"/>
          <w:szCs w:val="24"/>
          <w:lang w:eastAsia="ar-SA"/>
        </w:rPr>
        <w:t xml:space="preserve">3. Затраты на оплату услуг подвижной связи </w:t>
      </w:r>
      <w:r>
        <w:rPr>
          <w:rFonts w:ascii="Arial" w:eastAsia="Times New Roman" w:hAnsi="Arial" w:cs="Arial"/>
          <w:b/>
          <w:noProof/>
          <w:sz w:val="24"/>
          <w:szCs w:val="24"/>
          <w:lang w:eastAsia="ru-RU"/>
        </w:rPr>
        <w:drawing>
          <wp:inline distT="0" distB="0" distL="0" distR="0" wp14:anchorId="29E7C1C4" wp14:editId="3B014290">
            <wp:extent cx="457200" cy="2762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Pr="00C57EE4">
        <w:rPr>
          <w:rFonts w:ascii="Arial" w:eastAsia="Times New Roman" w:hAnsi="Arial" w:cs="Arial"/>
          <w:b/>
          <w:sz w:val="24"/>
          <w:szCs w:val="24"/>
          <w:lang w:eastAsia="ar-SA"/>
        </w:rPr>
        <w:t xml:space="preserve"> определяются по формуле:</w:t>
      </w:r>
    </w:p>
    <w:bookmarkEnd w:id="27"/>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14:anchorId="3A63574B" wp14:editId="1018AEF1">
            <wp:extent cx="2209800" cy="638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09800" cy="638175"/>
                    </a:xfrm>
                    <a:prstGeom prst="rect">
                      <a:avLst/>
                    </a:prstGeom>
                    <a:noFill/>
                    <a:ln>
                      <a:noFill/>
                    </a:ln>
                  </pic:spPr>
                </pic:pic>
              </a:graphicData>
            </a:graphic>
          </wp:inline>
        </w:drawing>
      </w:r>
      <w:r w:rsidRPr="00C57EE4">
        <w:rPr>
          <w:rFonts w:ascii="Arial" w:eastAsia="Times New Roman" w:hAnsi="Arial" w:cs="Arial"/>
          <w:sz w:val="24"/>
          <w:szCs w:val="24"/>
          <w:lang w:eastAsia="ar-SA"/>
        </w:rPr>
        <w:t>,</w:t>
      </w: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где:</w:t>
      </w:r>
    </w:p>
    <w:p w:rsidR="00C57EE4" w:rsidRPr="00C57EE4" w:rsidRDefault="00C57EE4" w:rsidP="00C57EE4">
      <w:pPr>
        <w:suppressAutoHyphens/>
        <w:spacing w:after="0" w:line="240" w:lineRule="auto"/>
        <w:ind w:firstLine="851"/>
        <w:jc w:val="both"/>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14:anchorId="1DFC0D19" wp14:editId="698F3EBD">
            <wp:extent cx="409575" cy="257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257175"/>
                    </a:xfrm>
                    <a:prstGeom prst="rect">
                      <a:avLst/>
                    </a:prstGeom>
                    <a:noFill/>
                    <a:ln>
                      <a:noFill/>
                    </a:ln>
                  </pic:spPr>
                </pic:pic>
              </a:graphicData>
            </a:graphic>
          </wp:inline>
        </w:drawing>
      </w:r>
      <w:proofErr w:type="gramStart"/>
      <w:r w:rsidRPr="00C57EE4">
        <w:rPr>
          <w:rFonts w:ascii="Arial" w:eastAsia="Times New Roman" w:hAnsi="Arial" w:cs="Arial"/>
          <w:sz w:val="24"/>
          <w:szCs w:val="24"/>
          <w:lang w:eastAsia="ar-SA"/>
        </w:rPr>
        <w:t>- количество абонентских номеров пользовательского (оконечного) оборудования, подключенного к сети подвижной связи (далее - номер сотовой абонентской станции) по i-й должности в соответствии с нормативами, определяемыми муниципальными органами в соответствии с пунктом 5 Правил определения нормативных затрат на обеспечение функций органов местного самоуправления и их органов, имеющих статус юридического лица (</w:t>
      </w:r>
      <w:r w:rsidRPr="00C57EE4">
        <w:rPr>
          <w:rFonts w:ascii="Arial" w:hAnsi="Arial" w:cs="Arial"/>
          <w:sz w:val="24"/>
          <w:szCs w:val="24"/>
          <w:lang w:eastAsia="ar-SA"/>
        </w:rPr>
        <w:t>включая подведомственные им казенные учреждения) (далее – Правила) с учётом нормативов обеспечения функций</w:t>
      </w:r>
      <w:proofErr w:type="gramEnd"/>
      <w:r w:rsidRPr="00C57EE4">
        <w:rPr>
          <w:rFonts w:ascii="Arial" w:hAnsi="Arial" w:cs="Arial"/>
          <w:sz w:val="24"/>
          <w:szCs w:val="24"/>
          <w:lang w:eastAsia="ar-SA"/>
        </w:rPr>
        <w:t xml:space="preserve"> муниципальных органов, применяемых при расчёте нормативных затрат на приобретение средств подвижной связи и услуг подвижной связи, предусмотренных приложением № 1 к Методике (далее – нормативы на обеспечения сре</w:t>
      </w:r>
      <w:proofErr w:type="gramStart"/>
      <w:r w:rsidRPr="00C57EE4">
        <w:rPr>
          <w:rFonts w:ascii="Arial" w:hAnsi="Arial" w:cs="Arial"/>
          <w:sz w:val="24"/>
          <w:szCs w:val="24"/>
          <w:lang w:eastAsia="ar-SA"/>
        </w:rPr>
        <w:t>дств св</w:t>
      </w:r>
      <w:proofErr w:type="gramEnd"/>
      <w:r w:rsidRPr="00C57EE4">
        <w:rPr>
          <w:rFonts w:ascii="Arial" w:hAnsi="Arial" w:cs="Arial"/>
          <w:sz w:val="24"/>
          <w:szCs w:val="24"/>
          <w:lang w:eastAsia="ar-SA"/>
        </w:rPr>
        <w:t>язи);</w:t>
      </w:r>
    </w:p>
    <w:p w:rsidR="00C57EE4" w:rsidRPr="00C57EE4" w:rsidRDefault="00C57EE4" w:rsidP="00C57EE4">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14:anchorId="3766BD84" wp14:editId="7B813728">
            <wp:extent cx="390525" cy="2571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C57EE4">
        <w:rPr>
          <w:rFonts w:ascii="Arial" w:eastAsia="Times New Roman" w:hAnsi="Arial" w:cs="Arial"/>
          <w:sz w:val="24"/>
          <w:szCs w:val="24"/>
          <w:lang w:eastAsia="ar-SA"/>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определяемыми с учётом нормативов затрат на обеспечения сре</w:t>
      </w:r>
      <w:proofErr w:type="gramStart"/>
      <w:r w:rsidRPr="00C57EE4">
        <w:rPr>
          <w:rFonts w:ascii="Arial" w:eastAsia="Times New Roman" w:hAnsi="Arial" w:cs="Arial"/>
          <w:sz w:val="24"/>
          <w:szCs w:val="24"/>
          <w:lang w:eastAsia="ar-SA"/>
        </w:rPr>
        <w:t>дств св</w:t>
      </w:r>
      <w:proofErr w:type="gramEnd"/>
      <w:r w:rsidRPr="00C57EE4">
        <w:rPr>
          <w:rFonts w:ascii="Arial" w:eastAsia="Times New Roman" w:hAnsi="Arial" w:cs="Arial"/>
          <w:sz w:val="24"/>
          <w:szCs w:val="24"/>
          <w:lang w:eastAsia="ar-SA"/>
        </w:rPr>
        <w:t>язи;</w:t>
      </w:r>
    </w:p>
    <w:p w:rsidR="00C57EE4" w:rsidRPr="00C57EE4" w:rsidRDefault="00C57EE4" w:rsidP="00C57EE4">
      <w:pPr>
        <w:suppressAutoHyphens/>
        <w:spacing w:after="0" w:line="240" w:lineRule="auto"/>
        <w:jc w:val="both"/>
        <w:rPr>
          <w:rFonts w:ascii="Arial" w:eastAsia="Times New Roman" w:hAnsi="Arial" w:cs="Arial"/>
          <w:sz w:val="24"/>
          <w:szCs w:val="24"/>
          <w:lang w:eastAsia="ar-SA"/>
        </w:rPr>
      </w:pPr>
      <w:r>
        <w:rPr>
          <w:rFonts w:ascii="Arial" w:eastAsia="Times New Roman" w:hAnsi="Arial" w:cs="Arial"/>
          <w:noProof/>
          <w:sz w:val="24"/>
          <w:szCs w:val="24"/>
          <w:lang w:eastAsia="ru-RU"/>
        </w:rPr>
        <w:drawing>
          <wp:inline distT="0" distB="0" distL="0" distR="0" wp14:anchorId="272E014E" wp14:editId="2AF4C5E9">
            <wp:extent cx="438150"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sidRPr="00C57EE4">
        <w:rPr>
          <w:rFonts w:ascii="Arial" w:eastAsia="Times New Roman" w:hAnsi="Arial" w:cs="Arial"/>
          <w:sz w:val="24"/>
          <w:szCs w:val="24"/>
          <w:lang w:eastAsia="ar-SA"/>
        </w:rPr>
        <w:t xml:space="preserve"> - количество месяцев предоставления услуги подвижной связи по i-й должности</w:t>
      </w:r>
      <w:proofErr w:type="gramStart"/>
      <w:r w:rsidRPr="00C57EE4">
        <w:rPr>
          <w:rFonts w:ascii="Arial" w:eastAsia="Times New Roman" w:hAnsi="Arial" w:cs="Arial"/>
          <w:sz w:val="24"/>
          <w:szCs w:val="24"/>
          <w:lang w:eastAsia="ar-SA"/>
        </w:rPr>
        <w:t>.».</w:t>
      </w:r>
      <w:proofErr w:type="gramEnd"/>
    </w:p>
    <w:p w:rsidR="00C57EE4" w:rsidRPr="00C57EE4" w:rsidRDefault="00C57EE4" w:rsidP="00C57EE4">
      <w:pPr>
        <w:tabs>
          <w:tab w:val="left" w:pos="1080"/>
        </w:tabs>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1.2. Приложение № 2 изложить в следующей редакции: </w:t>
      </w: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r w:rsidRPr="00C57EE4">
        <w:rPr>
          <w:rFonts w:ascii="Arial" w:eastAsia="Times New Roman" w:hAnsi="Arial" w:cs="Arial"/>
          <w:sz w:val="24"/>
          <w:szCs w:val="24"/>
          <w:lang w:eastAsia="ar-SA"/>
        </w:rPr>
        <w:t>«Приложение  № 2 к распоряжению</w:t>
      </w:r>
    </w:p>
    <w:p w:rsidR="00C57EE4" w:rsidRPr="00C57EE4" w:rsidRDefault="00C57EE4" w:rsidP="00C57EE4">
      <w:pPr>
        <w:suppressAutoHyphens/>
        <w:spacing w:after="0" w:line="240" w:lineRule="auto"/>
        <w:ind w:left="5245"/>
        <w:rPr>
          <w:rFonts w:ascii="Arial" w:eastAsia="Times New Roman" w:hAnsi="Arial" w:cs="Arial"/>
          <w:sz w:val="24"/>
          <w:szCs w:val="24"/>
          <w:lang w:eastAsia="ar-SA"/>
        </w:rPr>
      </w:pPr>
      <w:r w:rsidRPr="00C57EE4">
        <w:rPr>
          <w:rFonts w:ascii="Arial" w:eastAsia="Times New Roman" w:hAnsi="Arial" w:cs="Arial"/>
          <w:sz w:val="24"/>
          <w:szCs w:val="24"/>
          <w:lang w:eastAsia="ar-SA"/>
        </w:rPr>
        <w:t>Администрации Новоселовского сельского поселения от  31.08.2016  № 35</w:t>
      </w: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Нормативные затраты на обеспечение функций Администрации Новоселовского сельского поселения</w:t>
      </w: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1</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абонентскую плату</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4854"/>
        <w:gridCol w:w="4360"/>
      </w:tblGrid>
      <w:tr w:rsidR="00C57EE4" w:rsidRPr="00C57EE4" w:rsidTr="00617F98">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ind w:right="175"/>
              <w:jc w:val="center"/>
              <w:rPr>
                <w:rFonts w:ascii="Arial" w:hAnsi="Arial" w:cs="Arial"/>
                <w:sz w:val="24"/>
                <w:szCs w:val="24"/>
              </w:rPr>
            </w:pPr>
            <w:r w:rsidRPr="00C57EE4">
              <w:rPr>
                <w:rFonts w:ascii="Arial" w:hAnsi="Arial" w:cs="Arial"/>
                <w:bCs/>
                <w:sz w:val="24"/>
                <w:szCs w:val="24"/>
                <w:lang w:eastAsia="ar-SA"/>
              </w:rPr>
              <w:t>Ежемесячная абонентская плата в расчете на 1 абонентский номер для передачи голосовой информации, руб.</w:t>
            </w:r>
          </w:p>
        </w:tc>
      </w:tr>
      <w:tr w:rsidR="00C57EE4" w:rsidRPr="00C57EE4" w:rsidTr="00617F98">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4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5</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ind w:right="175"/>
              <w:jc w:val="center"/>
              <w:rPr>
                <w:rFonts w:ascii="Arial" w:hAnsi="Arial" w:cs="Arial"/>
                <w:sz w:val="24"/>
                <w:szCs w:val="24"/>
              </w:rPr>
            </w:pPr>
            <w:r w:rsidRPr="00C57EE4">
              <w:rPr>
                <w:rFonts w:ascii="Arial" w:hAnsi="Arial" w:cs="Arial"/>
                <w:sz w:val="24"/>
                <w:szCs w:val="24"/>
                <w:lang w:eastAsia="ar-SA"/>
              </w:rPr>
              <w:t>не более 650</w:t>
            </w:r>
          </w:p>
        </w:tc>
      </w:tr>
    </w:tbl>
    <w:p w:rsidR="00C57EE4" w:rsidRPr="00C57EE4" w:rsidRDefault="00C57EE4" w:rsidP="00C57EE4">
      <w:pPr>
        <w:suppressAutoHyphens/>
        <w:spacing w:after="0" w:line="240" w:lineRule="auto"/>
        <w:jc w:val="right"/>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повременную оплату местных, междугородних и международных телефонных соединений</w:t>
      </w:r>
    </w:p>
    <w:tbl>
      <w:tblPr>
        <w:tblW w:w="10349" w:type="dxa"/>
        <w:tblInd w:w="-318" w:type="dxa"/>
        <w:tblLayout w:type="fixed"/>
        <w:tblLook w:val="04A0" w:firstRow="1" w:lastRow="0" w:firstColumn="1" w:lastColumn="0" w:noHBand="0" w:noVBand="1"/>
      </w:tblPr>
      <w:tblGrid>
        <w:gridCol w:w="1112"/>
        <w:gridCol w:w="1198"/>
        <w:gridCol w:w="1198"/>
        <w:gridCol w:w="1199"/>
        <w:gridCol w:w="1198"/>
        <w:gridCol w:w="1199"/>
        <w:gridCol w:w="1198"/>
        <w:gridCol w:w="1199"/>
        <w:gridCol w:w="848"/>
      </w:tblGrid>
      <w:tr w:rsidR="00C57EE4" w:rsidRPr="00C57EE4" w:rsidTr="00617F98">
        <w:trPr>
          <w:trHeight w:val="2310"/>
        </w:trPr>
        <w:tc>
          <w:tcPr>
            <w:tcW w:w="1112" w:type="dxa"/>
            <w:tcBorders>
              <w:top w:val="single" w:sz="8" w:space="0" w:color="auto"/>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Количество абонентских  номеров для передачи  голосовой информации для местных телефонных соединений</w:t>
            </w:r>
          </w:p>
        </w:tc>
        <w:tc>
          <w:tcPr>
            <w:tcW w:w="1198" w:type="dxa"/>
            <w:tcBorders>
              <w:top w:val="single" w:sz="8" w:space="0" w:color="auto"/>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gramStart"/>
            <w:r w:rsidRPr="00C57EE4">
              <w:rPr>
                <w:rFonts w:ascii="Arial" w:eastAsia="Times New Roman" w:hAnsi="Arial" w:cs="Arial"/>
                <w:sz w:val="24"/>
                <w:szCs w:val="24"/>
                <w:lang w:eastAsia="ar-SA"/>
              </w:rPr>
              <w:t>Продолжи-</w:t>
            </w:r>
            <w:proofErr w:type="spellStart"/>
            <w:r w:rsidRPr="00C57EE4">
              <w:rPr>
                <w:rFonts w:ascii="Arial" w:eastAsia="Times New Roman" w:hAnsi="Arial" w:cs="Arial"/>
                <w:sz w:val="24"/>
                <w:szCs w:val="24"/>
                <w:lang w:eastAsia="ar-SA"/>
              </w:rPr>
              <w:t>тельность</w:t>
            </w:r>
            <w:proofErr w:type="spellEnd"/>
            <w:proofErr w:type="gramEnd"/>
            <w:r w:rsidRPr="00C57EE4">
              <w:rPr>
                <w:rFonts w:ascii="Arial" w:eastAsia="Times New Roman" w:hAnsi="Arial" w:cs="Arial"/>
                <w:sz w:val="24"/>
                <w:szCs w:val="24"/>
                <w:lang w:eastAsia="ar-SA"/>
              </w:rPr>
              <w:t xml:space="preserve"> местных телефонных соединений в месяц в расчете на 1 абонентский номер для передачи голосовой информации</w:t>
            </w:r>
          </w:p>
        </w:tc>
        <w:tc>
          <w:tcPr>
            <w:tcW w:w="1198" w:type="dxa"/>
            <w:tcBorders>
              <w:top w:val="single" w:sz="8" w:space="0" w:color="auto"/>
              <w:left w:val="nil"/>
              <w:bottom w:val="single" w:sz="8"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Цена минуты разговора при местных телефонных соединениях внутризоновой телефонии 1 минуты, руб.</w:t>
            </w:r>
          </w:p>
        </w:tc>
        <w:tc>
          <w:tcPr>
            <w:tcW w:w="1199" w:type="dxa"/>
            <w:tcBorders>
              <w:top w:val="single" w:sz="8" w:space="0" w:color="auto"/>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Количество абонентских номеров для передачи  голосовой информации, используемых для междугородних телефонных соединений</w:t>
            </w:r>
          </w:p>
        </w:tc>
        <w:tc>
          <w:tcPr>
            <w:tcW w:w="1198" w:type="dxa"/>
            <w:tcBorders>
              <w:top w:val="single" w:sz="8" w:space="0" w:color="auto"/>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gramStart"/>
            <w:r w:rsidRPr="00C57EE4">
              <w:rPr>
                <w:rFonts w:ascii="Arial" w:eastAsia="Times New Roman" w:hAnsi="Arial" w:cs="Arial"/>
                <w:sz w:val="24"/>
                <w:szCs w:val="24"/>
                <w:lang w:eastAsia="ar-SA"/>
              </w:rPr>
              <w:t>Продолжи-</w:t>
            </w:r>
            <w:proofErr w:type="spellStart"/>
            <w:r w:rsidRPr="00C57EE4">
              <w:rPr>
                <w:rFonts w:ascii="Arial" w:eastAsia="Times New Roman" w:hAnsi="Arial" w:cs="Arial"/>
                <w:sz w:val="24"/>
                <w:szCs w:val="24"/>
                <w:lang w:eastAsia="ar-SA"/>
              </w:rPr>
              <w:t>тельность</w:t>
            </w:r>
            <w:proofErr w:type="spellEnd"/>
            <w:proofErr w:type="gramEnd"/>
            <w:r w:rsidRPr="00C57EE4">
              <w:rPr>
                <w:rFonts w:ascii="Arial" w:eastAsia="Times New Roman" w:hAnsi="Arial" w:cs="Arial"/>
                <w:sz w:val="24"/>
                <w:szCs w:val="24"/>
                <w:lang w:eastAsia="ar-SA"/>
              </w:rPr>
              <w:t xml:space="preserve"> </w:t>
            </w:r>
            <w:proofErr w:type="spellStart"/>
            <w:r w:rsidRPr="00C57EE4">
              <w:rPr>
                <w:rFonts w:ascii="Arial" w:eastAsia="Times New Roman" w:hAnsi="Arial" w:cs="Arial"/>
                <w:sz w:val="24"/>
                <w:szCs w:val="24"/>
                <w:lang w:eastAsia="ar-SA"/>
              </w:rPr>
              <w:t>междугород</w:t>
            </w:r>
            <w:proofErr w:type="spellEnd"/>
            <w:r w:rsidRPr="00C57EE4">
              <w:rPr>
                <w:rFonts w:ascii="Arial" w:eastAsia="Times New Roman" w:hAnsi="Arial" w:cs="Arial"/>
                <w:sz w:val="24"/>
                <w:szCs w:val="24"/>
                <w:lang w:eastAsia="ar-SA"/>
              </w:rPr>
              <w:t>-них телефонных соединений в месяц в расчете на 1 абонентский телефонный номер для передачи голосовой информации</w:t>
            </w:r>
          </w:p>
        </w:tc>
        <w:tc>
          <w:tcPr>
            <w:tcW w:w="1199" w:type="dxa"/>
            <w:tcBorders>
              <w:top w:val="single" w:sz="8" w:space="0" w:color="auto"/>
              <w:left w:val="nil"/>
              <w:bottom w:val="single" w:sz="8"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 xml:space="preserve">Цена минуты разговора при </w:t>
            </w:r>
            <w:proofErr w:type="spellStart"/>
            <w:proofErr w:type="gramStart"/>
            <w:r w:rsidRPr="00C57EE4">
              <w:rPr>
                <w:rFonts w:ascii="Arial" w:eastAsia="Times New Roman" w:hAnsi="Arial" w:cs="Arial"/>
                <w:sz w:val="24"/>
                <w:szCs w:val="24"/>
                <w:lang w:eastAsia="ar-SA"/>
              </w:rPr>
              <w:t>междугород</w:t>
            </w:r>
            <w:proofErr w:type="spellEnd"/>
            <w:r w:rsidRPr="00C57EE4">
              <w:rPr>
                <w:rFonts w:ascii="Arial" w:eastAsia="Times New Roman" w:hAnsi="Arial" w:cs="Arial"/>
                <w:sz w:val="24"/>
                <w:szCs w:val="24"/>
                <w:lang w:eastAsia="ar-SA"/>
              </w:rPr>
              <w:t>-них</w:t>
            </w:r>
            <w:proofErr w:type="gramEnd"/>
            <w:r w:rsidRPr="00C57EE4">
              <w:rPr>
                <w:rFonts w:ascii="Arial" w:eastAsia="Times New Roman" w:hAnsi="Arial" w:cs="Arial"/>
                <w:sz w:val="24"/>
                <w:szCs w:val="24"/>
                <w:lang w:eastAsia="ar-SA"/>
              </w:rPr>
              <w:t xml:space="preserve"> телефонных соединениях, руб.</w:t>
            </w:r>
          </w:p>
        </w:tc>
        <w:tc>
          <w:tcPr>
            <w:tcW w:w="1198" w:type="dxa"/>
            <w:tcBorders>
              <w:top w:val="single" w:sz="8" w:space="0" w:color="auto"/>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 xml:space="preserve">Количество абонентских номеров для передачи  голосовой информации, используемых для </w:t>
            </w:r>
            <w:proofErr w:type="spellStart"/>
            <w:proofErr w:type="gramStart"/>
            <w:r w:rsidRPr="00C57EE4">
              <w:rPr>
                <w:rFonts w:ascii="Arial" w:eastAsia="Times New Roman" w:hAnsi="Arial" w:cs="Arial"/>
                <w:sz w:val="24"/>
                <w:szCs w:val="24"/>
                <w:lang w:eastAsia="ar-SA"/>
              </w:rPr>
              <w:t>междуна</w:t>
            </w:r>
            <w:proofErr w:type="spellEnd"/>
            <w:r w:rsidRPr="00C57EE4">
              <w:rPr>
                <w:rFonts w:ascii="Arial" w:eastAsia="Times New Roman" w:hAnsi="Arial" w:cs="Arial"/>
                <w:sz w:val="24"/>
                <w:szCs w:val="24"/>
                <w:lang w:eastAsia="ar-SA"/>
              </w:rPr>
              <w:t>-родных</w:t>
            </w:r>
            <w:proofErr w:type="gramEnd"/>
            <w:r w:rsidRPr="00C57EE4">
              <w:rPr>
                <w:rFonts w:ascii="Arial" w:eastAsia="Times New Roman" w:hAnsi="Arial" w:cs="Arial"/>
                <w:sz w:val="24"/>
                <w:szCs w:val="24"/>
                <w:lang w:eastAsia="ar-SA"/>
              </w:rPr>
              <w:t xml:space="preserve"> телефонных соединений</w:t>
            </w:r>
          </w:p>
        </w:tc>
        <w:tc>
          <w:tcPr>
            <w:tcW w:w="1199" w:type="dxa"/>
            <w:tcBorders>
              <w:top w:val="single" w:sz="8" w:space="0" w:color="auto"/>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gramStart"/>
            <w:r w:rsidRPr="00C57EE4">
              <w:rPr>
                <w:rFonts w:ascii="Arial" w:eastAsia="Times New Roman" w:hAnsi="Arial" w:cs="Arial"/>
                <w:sz w:val="24"/>
                <w:szCs w:val="24"/>
                <w:lang w:eastAsia="ar-SA"/>
              </w:rPr>
              <w:t>Продолжи-</w:t>
            </w:r>
            <w:proofErr w:type="spellStart"/>
            <w:r w:rsidRPr="00C57EE4">
              <w:rPr>
                <w:rFonts w:ascii="Arial" w:eastAsia="Times New Roman" w:hAnsi="Arial" w:cs="Arial"/>
                <w:sz w:val="24"/>
                <w:szCs w:val="24"/>
                <w:lang w:eastAsia="ar-SA"/>
              </w:rPr>
              <w:t>тельность</w:t>
            </w:r>
            <w:proofErr w:type="spellEnd"/>
            <w:proofErr w:type="gramEnd"/>
            <w:r w:rsidRPr="00C57EE4">
              <w:rPr>
                <w:rFonts w:ascii="Arial" w:eastAsia="Times New Roman" w:hAnsi="Arial" w:cs="Arial"/>
                <w:sz w:val="24"/>
                <w:szCs w:val="24"/>
                <w:lang w:eastAsia="ar-SA"/>
              </w:rPr>
              <w:t xml:space="preserve"> </w:t>
            </w:r>
            <w:proofErr w:type="spellStart"/>
            <w:r w:rsidRPr="00C57EE4">
              <w:rPr>
                <w:rFonts w:ascii="Arial" w:eastAsia="Times New Roman" w:hAnsi="Arial" w:cs="Arial"/>
                <w:sz w:val="24"/>
                <w:szCs w:val="24"/>
                <w:lang w:eastAsia="ar-SA"/>
              </w:rPr>
              <w:t>международ-ных</w:t>
            </w:r>
            <w:proofErr w:type="spellEnd"/>
            <w:r w:rsidRPr="00C57EE4">
              <w:rPr>
                <w:rFonts w:ascii="Arial" w:eastAsia="Times New Roman" w:hAnsi="Arial" w:cs="Arial"/>
                <w:sz w:val="24"/>
                <w:szCs w:val="24"/>
                <w:lang w:eastAsia="ar-SA"/>
              </w:rPr>
              <w:t xml:space="preserve"> телефон-</w:t>
            </w:r>
            <w:proofErr w:type="spellStart"/>
            <w:r w:rsidRPr="00C57EE4">
              <w:rPr>
                <w:rFonts w:ascii="Arial" w:eastAsia="Times New Roman" w:hAnsi="Arial" w:cs="Arial"/>
                <w:sz w:val="24"/>
                <w:szCs w:val="24"/>
                <w:lang w:eastAsia="ar-SA"/>
              </w:rPr>
              <w:t>ных</w:t>
            </w:r>
            <w:proofErr w:type="spellEnd"/>
            <w:r w:rsidRPr="00C57EE4">
              <w:rPr>
                <w:rFonts w:ascii="Arial" w:eastAsia="Times New Roman" w:hAnsi="Arial" w:cs="Arial"/>
                <w:sz w:val="24"/>
                <w:szCs w:val="24"/>
                <w:lang w:eastAsia="ar-SA"/>
              </w:rPr>
              <w:t xml:space="preserve"> </w:t>
            </w:r>
            <w:proofErr w:type="spellStart"/>
            <w:r w:rsidRPr="00C57EE4">
              <w:rPr>
                <w:rFonts w:ascii="Arial" w:eastAsia="Times New Roman" w:hAnsi="Arial" w:cs="Arial"/>
                <w:sz w:val="24"/>
                <w:szCs w:val="24"/>
                <w:lang w:eastAsia="ar-SA"/>
              </w:rPr>
              <w:t>соедине-ний</w:t>
            </w:r>
            <w:proofErr w:type="spellEnd"/>
            <w:r w:rsidRPr="00C57EE4">
              <w:rPr>
                <w:rFonts w:ascii="Arial" w:eastAsia="Times New Roman" w:hAnsi="Arial" w:cs="Arial"/>
                <w:sz w:val="24"/>
                <w:szCs w:val="24"/>
                <w:lang w:eastAsia="ar-SA"/>
              </w:rPr>
              <w:t xml:space="preserve"> в месяц в расчете на 1 абонентский номер для передачи голосовой информации</w:t>
            </w:r>
          </w:p>
        </w:tc>
        <w:tc>
          <w:tcPr>
            <w:tcW w:w="848" w:type="dxa"/>
            <w:tcBorders>
              <w:top w:val="single" w:sz="8" w:space="0" w:color="auto"/>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 xml:space="preserve">Цена минуты </w:t>
            </w:r>
            <w:proofErr w:type="spellStart"/>
            <w:proofErr w:type="gramStart"/>
            <w:r w:rsidRPr="00C57EE4">
              <w:rPr>
                <w:rFonts w:ascii="Arial" w:eastAsia="Times New Roman" w:hAnsi="Arial" w:cs="Arial"/>
                <w:sz w:val="24"/>
                <w:szCs w:val="24"/>
                <w:lang w:eastAsia="ar-SA"/>
              </w:rPr>
              <w:t>разгово-ра</w:t>
            </w:r>
            <w:proofErr w:type="spellEnd"/>
            <w:proofErr w:type="gramEnd"/>
            <w:r w:rsidRPr="00C57EE4">
              <w:rPr>
                <w:rFonts w:ascii="Arial" w:eastAsia="Times New Roman" w:hAnsi="Arial" w:cs="Arial"/>
                <w:sz w:val="24"/>
                <w:szCs w:val="24"/>
                <w:lang w:eastAsia="ar-SA"/>
              </w:rPr>
              <w:t xml:space="preserve"> при </w:t>
            </w:r>
            <w:proofErr w:type="spellStart"/>
            <w:r w:rsidRPr="00C57EE4">
              <w:rPr>
                <w:rFonts w:ascii="Arial" w:eastAsia="Times New Roman" w:hAnsi="Arial" w:cs="Arial"/>
                <w:sz w:val="24"/>
                <w:szCs w:val="24"/>
                <w:lang w:eastAsia="ar-SA"/>
              </w:rPr>
              <w:t>междуна</w:t>
            </w:r>
            <w:proofErr w:type="spellEnd"/>
            <w:r w:rsidRPr="00C57EE4">
              <w:rPr>
                <w:rFonts w:ascii="Arial" w:eastAsia="Times New Roman" w:hAnsi="Arial" w:cs="Arial"/>
                <w:sz w:val="24"/>
                <w:szCs w:val="24"/>
                <w:lang w:eastAsia="ar-SA"/>
              </w:rPr>
              <w:t>-родных телефон-</w:t>
            </w:r>
            <w:proofErr w:type="spellStart"/>
            <w:r w:rsidRPr="00C57EE4">
              <w:rPr>
                <w:rFonts w:ascii="Arial" w:eastAsia="Times New Roman" w:hAnsi="Arial" w:cs="Arial"/>
                <w:sz w:val="24"/>
                <w:szCs w:val="24"/>
                <w:lang w:eastAsia="ar-SA"/>
              </w:rPr>
              <w:t>ных</w:t>
            </w:r>
            <w:proofErr w:type="spellEnd"/>
            <w:r w:rsidRPr="00C57EE4">
              <w:rPr>
                <w:rFonts w:ascii="Arial" w:eastAsia="Times New Roman" w:hAnsi="Arial" w:cs="Arial"/>
                <w:sz w:val="24"/>
                <w:szCs w:val="24"/>
                <w:lang w:eastAsia="ar-SA"/>
              </w:rPr>
              <w:t xml:space="preserve"> </w:t>
            </w:r>
            <w:proofErr w:type="spellStart"/>
            <w:r w:rsidRPr="00C57EE4">
              <w:rPr>
                <w:rFonts w:ascii="Arial" w:eastAsia="Times New Roman" w:hAnsi="Arial" w:cs="Arial"/>
                <w:sz w:val="24"/>
                <w:szCs w:val="24"/>
                <w:lang w:eastAsia="ar-SA"/>
              </w:rPr>
              <w:t>соеди</w:t>
            </w:r>
            <w:proofErr w:type="spellEnd"/>
            <w:r w:rsidRPr="00C57EE4">
              <w:rPr>
                <w:rFonts w:ascii="Arial" w:eastAsia="Times New Roman" w:hAnsi="Arial" w:cs="Arial"/>
                <w:sz w:val="24"/>
                <w:szCs w:val="24"/>
                <w:lang w:eastAsia="ar-SA"/>
              </w:rPr>
              <w:t>-нениях, руб.</w:t>
            </w:r>
          </w:p>
        </w:tc>
      </w:tr>
      <w:tr w:rsidR="00C57EE4" w:rsidRPr="00C57EE4" w:rsidTr="00617F98">
        <w:trPr>
          <w:trHeight w:val="330"/>
        </w:trPr>
        <w:tc>
          <w:tcPr>
            <w:tcW w:w="1112" w:type="dxa"/>
            <w:tcBorders>
              <w:top w:val="nil"/>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8</w:t>
            </w:r>
          </w:p>
        </w:tc>
        <w:tc>
          <w:tcPr>
            <w:tcW w:w="1198" w:type="dxa"/>
            <w:tcBorders>
              <w:top w:val="nil"/>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700</w:t>
            </w:r>
          </w:p>
        </w:tc>
        <w:tc>
          <w:tcPr>
            <w:tcW w:w="1198" w:type="dxa"/>
            <w:tcBorders>
              <w:top w:val="nil"/>
              <w:left w:val="nil"/>
              <w:bottom w:val="single" w:sz="8"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7,49</w:t>
            </w:r>
          </w:p>
        </w:tc>
        <w:tc>
          <w:tcPr>
            <w:tcW w:w="1199" w:type="dxa"/>
            <w:tcBorders>
              <w:top w:val="nil"/>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8</w:t>
            </w:r>
          </w:p>
        </w:tc>
        <w:tc>
          <w:tcPr>
            <w:tcW w:w="1198" w:type="dxa"/>
            <w:tcBorders>
              <w:top w:val="nil"/>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500</w:t>
            </w:r>
          </w:p>
        </w:tc>
        <w:tc>
          <w:tcPr>
            <w:tcW w:w="1199" w:type="dxa"/>
            <w:tcBorders>
              <w:top w:val="nil"/>
              <w:left w:val="nil"/>
              <w:bottom w:val="single" w:sz="8"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10,50</w:t>
            </w:r>
          </w:p>
        </w:tc>
        <w:tc>
          <w:tcPr>
            <w:tcW w:w="1198" w:type="dxa"/>
            <w:tcBorders>
              <w:top w:val="nil"/>
              <w:left w:val="single" w:sz="4" w:space="0" w:color="auto"/>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8</w:t>
            </w:r>
          </w:p>
        </w:tc>
        <w:tc>
          <w:tcPr>
            <w:tcW w:w="1199" w:type="dxa"/>
            <w:tcBorders>
              <w:top w:val="nil"/>
              <w:left w:val="nil"/>
              <w:bottom w:val="single" w:sz="8" w:space="0" w:color="auto"/>
              <w:right w:val="single" w:sz="8"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100</w:t>
            </w:r>
          </w:p>
        </w:tc>
        <w:tc>
          <w:tcPr>
            <w:tcW w:w="848" w:type="dxa"/>
            <w:tcBorders>
              <w:top w:val="nil"/>
              <w:left w:val="nil"/>
              <w:bottom w:val="single" w:sz="8" w:space="0" w:color="auto"/>
              <w:right w:val="single" w:sz="8"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30</w:t>
            </w:r>
          </w:p>
        </w:tc>
      </w:tr>
    </w:tbl>
    <w:p w:rsidR="00C57EE4" w:rsidRPr="00C57EE4" w:rsidRDefault="00C57EE4" w:rsidP="00C57EE4">
      <w:pPr>
        <w:suppressAutoHyphens/>
        <w:spacing w:after="0" w:line="240" w:lineRule="auto"/>
        <w:jc w:val="right"/>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3</w:t>
      </w:r>
    </w:p>
    <w:p w:rsidR="00C57EE4" w:rsidRPr="00C57EE4" w:rsidRDefault="00C57EE4" w:rsidP="00C57EE4">
      <w:pPr>
        <w:suppressAutoHyphens/>
        <w:spacing w:after="0" w:line="240" w:lineRule="auto"/>
        <w:ind w:left="720"/>
        <w:contextualSpacing/>
        <w:jc w:val="center"/>
        <w:rPr>
          <w:rFonts w:ascii="Arial" w:hAnsi="Arial" w:cs="Arial"/>
          <w:b/>
          <w:bCs/>
          <w:sz w:val="24"/>
          <w:szCs w:val="24"/>
        </w:rPr>
      </w:pPr>
      <w:r w:rsidRPr="00C57EE4">
        <w:rPr>
          <w:rFonts w:ascii="Arial" w:hAnsi="Arial" w:cs="Arial"/>
          <w:b/>
          <w:bCs/>
          <w:sz w:val="24"/>
          <w:szCs w:val="24"/>
        </w:rPr>
        <w:lastRenderedPageBreak/>
        <w:t>Нормативы, применяемые при расчете нормативных затрат</w:t>
      </w:r>
      <w:r w:rsidRPr="00C57EE4">
        <w:rPr>
          <w:rFonts w:ascii="Arial" w:hAnsi="Arial" w:cs="Arial"/>
          <w:b/>
          <w:bCs/>
          <w:sz w:val="24"/>
          <w:szCs w:val="24"/>
        </w:rPr>
        <w:br/>
        <w:t>на приобретение услуг подвижной связи</w:t>
      </w:r>
    </w:p>
    <w:tbl>
      <w:tblPr>
        <w:tblW w:w="10349" w:type="dxa"/>
        <w:tblInd w:w="-386" w:type="dxa"/>
        <w:tblLayout w:type="fixed"/>
        <w:tblCellMar>
          <w:left w:w="40" w:type="dxa"/>
          <w:right w:w="40" w:type="dxa"/>
        </w:tblCellMar>
        <w:tblLook w:val="04A0" w:firstRow="1" w:lastRow="0" w:firstColumn="1" w:lastColumn="0" w:noHBand="0" w:noVBand="1"/>
      </w:tblPr>
      <w:tblGrid>
        <w:gridCol w:w="1844"/>
        <w:gridCol w:w="2977"/>
        <w:gridCol w:w="2976"/>
        <w:gridCol w:w="2552"/>
      </w:tblGrid>
      <w:tr w:rsidR="00C57EE4" w:rsidRPr="00C57EE4" w:rsidTr="00617F98">
        <w:tc>
          <w:tcPr>
            <w:tcW w:w="1844"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sz w:val="24"/>
                <w:szCs w:val="24"/>
                <w:lang w:eastAsia="ar-SA"/>
              </w:rPr>
            </w:pPr>
            <w:r w:rsidRPr="00C57EE4">
              <w:rPr>
                <w:rFonts w:ascii="Arial" w:hAnsi="Arial" w:cs="Arial"/>
                <w:bCs/>
                <w:sz w:val="24"/>
                <w:szCs w:val="24"/>
                <w:lang w:eastAsia="ar-SA"/>
              </w:rPr>
              <w:t>Вид связи</w:t>
            </w:r>
          </w:p>
        </w:tc>
        <w:tc>
          <w:tcPr>
            <w:tcW w:w="2977"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sz w:val="24"/>
                <w:szCs w:val="24"/>
                <w:lang w:eastAsia="ar-SA"/>
              </w:rPr>
            </w:pPr>
            <w:r w:rsidRPr="00C57EE4">
              <w:rPr>
                <w:rFonts w:ascii="Arial" w:hAnsi="Arial" w:cs="Arial"/>
                <w:bCs/>
                <w:sz w:val="24"/>
                <w:szCs w:val="24"/>
                <w:lang w:eastAsia="ar-SA"/>
              </w:rPr>
              <w:t>Количество</w:t>
            </w:r>
            <w:r w:rsidRPr="00C57EE4">
              <w:rPr>
                <w:rFonts w:ascii="Arial" w:hAnsi="Arial" w:cs="Arial"/>
                <w:bCs/>
                <w:sz w:val="24"/>
                <w:szCs w:val="24"/>
                <w:lang w:eastAsia="ar-SA"/>
              </w:rPr>
              <w:br/>
              <w:t>сре</w:t>
            </w:r>
            <w:proofErr w:type="gramStart"/>
            <w:r w:rsidRPr="00C57EE4">
              <w:rPr>
                <w:rFonts w:ascii="Arial" w:hAnsi="Arial" w:cs="Arial"/>
                <w:bCs/>
                <w:sz w:val="24"/>
                <w:szCs w:val="24"/>
                <w:lang w:eastAsia="ar-SA"/>
              </w:rPr>
              <w:t>дств св</w:t>
            </w:r>
            <w:proofErr w:type="gramEnd"/>
            <w:r w:rsidRPr="00C57EE4">
              <w:rPr>
                <w:rFonts w:ascii="Arial" w:hAnsi="Arial" w:cs="Arial"/>
                <w:bCs/>
                <w:sz w:val="24"/>
                <w:szCs w:val="24"/>
                <w:lang w:eastAsia="ar-SA"/>
              </w:rPr>
              <w:t>язи</w:t>
            </w:r>
          </w:p>
        </w:tc>
        <w:tc>
          <w:tcPr>
            <w:tcW w:w="2976"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sz w:val="24"/>
                <w:szCs w:val="24"/>
                <w:lang w:eastAsia="ar-SA"/>
              </w:rPr>
            </w:pPr>
            <w:r w:rsidRPr="00C57EE4">
              <w:rPr>
                <w:rFonts w:ascii="Arial" w:hAnsi="Arial" w:cs="Arial"/>
                <w:bCs/>
                <w:sz w:val="24"/>
                <w:szCs w:val="24"/>
                <w:lang w:eastAsia="ar-SA"/>
              </w:rPr>
              <w:t>Расходы на услуги</w:t>
            </w:r>
            <w:r w:rsidRPr="00C57EE4">
              <w:rPr>
                <w:rFonts w:ascii="Arial" w:hAnsi="Arial" w:cs="Arial"/>
                <w:bCs/>
                <w:sz w:val="24"/>
                <w:szCs w:val="24"/>
                <w:lang w:eastAsia="ar-SA"/>
              </w:rPr>
              <w:br/>
              <w:t>связи в месяц</w:t>
            </w:r>
          </w:p>
        </w:tc>
        <w:tc>
          <w:tcPr>
            <w:tcW w:w="2552"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sz w:val="24"/>
                <w:szCs w:val="24"/>
                <w:lang w:eastAsia="ar-SA"/>
              </w:rPr>
            </w:pPr>
            <w:r w:rsidRPr="00C57EE4">
              <w:rPr>
                <w:rFonts w:ascii="Arial" w:hAnsi="Arial" w:cs="Arial"/>
                <w:bCs/>
                <w:sz w:val="24"/>
                <w:szCs w:val="24"/>
                <w:lang w:eastAsia="ar-SA"/>
              </w:rPr>
              <w:t>Категория</w:t>
            </w:r>
            <w:r w:rsidRPr="00C57EE4">
              <w:rPr>
                <w:rFonts w:ascii="Arial" w:hAnsi="Arial" w:cs="Arial"/>
                <w:bCs/>
                <w:sz w:val="24"/>
                <w:szCs w:val="24"/>
                <w:lang w:eastAsia="ar-SA"/>
              </w:rPr>
              <w:br/>
              <w:t>должностей</w:t>
            </w:r>
          </w:p>
        </w:tc>
      </w:tr>
      <w:tr w:rsidR="00C57EE4" w:rsidRPr="00C57EE4" w:rsidTr="00617F98">
        <w:tc>
          <w:tcPr>
            <w:tcW w:w="1844"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hAnsi="Arial" w:cs="Arial"/>
                <w:sz w:val="24"/>
                <w:szCs w:val="24"/>
                <w:lang w:eastAsia="ar-SA"/>
              </w:rPr>
            </w:pPr>
            <w:r w:rsidRPr="00C57EE4">
              <w:rPr>
                <w:rFonts w:ascii="Arial" w:hAnsi="Arial" w:cs="Arial"/>
                <w:sz w:val="24"/>
                <w:szCs w:val="24"/>
                <w:lang w:eastAsia="ar-SA"/>
              </w:rPr>
              <w:t>Подвижная связь</w:t>
            </w:r>
          </w:p>
        </w:tc>
        <w:tc>
          <w:tcPr>
            <w:tcW w:w="2977"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eastAsia="Times New Roman" w:hAnsi="Arial" w:cs="Arial"/>
                <w:sz w:val="24"/>
                <w:szCs w:val="24"/>
                <w:lang w:eastAsia="ar-SA"/>
              </w:rPr>
              <w:t>не более 1 единицы в расчете на лицо, замещающее муниципальную должность, а также муниципального служащего, замещающего должность, относящуюся к главной группе должностей</w:t>
            </w:r>
          </w:p>
        </w:tc>
        <w:tc>
          <w:tcPr>
            <w:tcW w:w="29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eastAsia="Times New Roman" w:hAnsi="Arial" w:cs="Arial"/>
                <w:sz w:val="24"/>
                <w:szCs w:val="24"/>
                <w:lang w:eastAsia="ar-SA"/>
              </w:rPr>
              <w:t xml:space="preserve">ежемесячные расходы не более 4 тыс. рублей включительно в расчете на лицо, замещающее муниципальную должность, а также муниципального служащего, замещающего должность, относящуюся к </w:t>
            </w:r>
            <w:proofErr w:type="gramStart"/>
            <w:r w:rsidRPr="00C57EE4">
              <w:rPr>
                <w:rFonts w:ascii="Arial" w:eastAsia="Times New Roman" w:hAnsi="Arial" w:cs="Arial"/>
                <w:sz w:val="24"/>
                <w:szCs w:val="24"/>
                <w:lang w:eastAsia="ar-SA"/>
              </w:rPr>
              <w:t>главной</w:t>
            </w:r>
            <w:proofErr w:type="gramEnd"/>
            <w:r w:rsidRPr="00C57EE4">
              <w:rPr>
                <w:rFonts w:ascii="Arial" w:eastAsia="Times New Roman" w:hAnsi="Arial" w:cs="Arial"/>
                <w:sz w:val="24"/>
                <w:szCs w:val="24"/>
                <w:lang w:eastAsia="ar-SA"/>
              </w:rPr>
              <w:t xml:space="preserve"> должностей</w:t>
            </w:r>
          </w:p>
        </w:tc>
        <w:tc>
          <w:tcPr>
            <w:tcW w:w="255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autoSpaceDE w:val="0"/>
              <w:autoSpaceDN w:val="0"/>
              <w:adjustRightInd w:val="0"/>
              <w:spacing w:after="0" w:line="240" w:lineRule="auto"/>
              <w:ind w:right="38"/>
              <w:jc w:val="center"/>
              <w:rPr>
                <w:rFonts w:ascii="Arial" w:eastAsia="Times New Roman" w:hAnsi="Arial" w:cs="Arial"/>
                <w:bCs/>
                <w:sz w:val="24"/>
                <w:szCs w:val="24"/>
                <w:lang w:eastAsia="ar-SA"/>
              </w:rPr>
            </w:pPr>
            <w:r w:rsidRPr="00C57EE4">
              <w:rPr>
                <w:rFonts w:ascii="Arial" w:hAnsi="Arial" w:cs="Arial"/>
                <w:sz w:val="24"/>
                <w:szCs w:val="24"/>
                <w:lang w:eastAsia="ar-SA"/>
              </w:rPr>
              <w:t>Муниципальная должность</w:t>
            </w:r>
          </w:p>
        </w:tc>
      </w:tr>
      <w:tr w:rsidR="00C57EE4" w:rsidRPr="00C57EE4" w:rsidTr="00617F98">
        <w:tc>
          <w:tcPr>
            <w:tcW w:w="1844"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hAnsi="Arial" w:cs="Arial"/>
                <w:sz w:val="24"/>
                <w:szCs w:val="24"/>
                <w:lang w:eastAsia="ar-SA"/>
              </w:rPr>
            </w:pPr>
            <w:r w:rsidRPr="00C57EE4">
              <w:rPr>
                <w:rFonts w:ascii="Arial" w:hAnsi="Arial" w:cs="Arial"/>
                <w:sz w:val="24"/>
                <w:szCs w:val="24"/>
                <w:lang w:eastAsia="ar-SA"/>
              </w:rPr>
              <w:t>Подвижная связь</w:t>
            </w:r>
          </w:p>
        </w:tc>
        <w:tc>
          <w:tcPr>
            <w:tcW w:w="2977"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eastAsia="Times New Roman" w:hAnsi="Arial" w:cs="Arial"/>
                <w:sz w:val="24"/>
                <w:szCs w:val="24"/>
                <w:lang w:eastAsia="ar-SA"/>
              </w:rPr>
              <w:t>не более 1 единицы в расчете на муниципального служащего, замещающего должность, относящуюся к ведущей группе должностей</w:t>
            </w:r>
          </w:p>
        </w:tc>
        <w:tc>
          <w:tcPr>
            <w:tcW w:w="2976"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eastAsia="Times New Roman" w:hAnsi="Arial" w:cs="Arial"/>
                <w:sz w:val="24"/>
                <w:szCs w:val="24"/>
                <w:lang w:eastAsia="ar-SA"/>
              </w:rPr>
              <w:t>ежемесячные расходы не более 2 тыс. рублей в расчете на муниципального служащего, замещающего должность, относящуюся к ведущей группе должностей</w:t>
            </w:r>
          </w:p>
        </w:tc>
        <w:tc>
          <w:tcPr>
            <w:tcW w:w="255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autoSpaceDE w:val="0"/>
              <w:autoSpaceDN w:val="0"/>
              <w:adjustRightInd w:val="0"/>
              <w:spacing w:after="0" w:line="240" w:lineRule="auto"/>
              <w:ind w:right="38"/>
              <w:jc w:val="center"/>
              <w:rPr>
                <w:rFonts w:ascii="Arial" w:hAnsi="Arial" w:cs="Arial"/>
                <w:sz w:val="24"/>
                <w:szCs w:val="24"/>
                <w:lang w:eastAsia="ar-SA"/>
              </w:rPr>
            </w:pPr>
            <w:r w:rsidRPr="00C57EE4">
              <w:rPr>
                <w:rFonts w:ascii="Arial" w:hAnsi="Arial" w:cs="Arial"/>
                <w:sz w:val="24"/>
                <w:szCs w:val="24"/>
                <w:lang w:eastAsia="ar-SA"/>
              </w:rPr>
              <w:t>Муниципальные служащие, относящиеся к главной, ведущей группе должностей муниципальной службы</w:t>
            </w: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4</w:t>
      </w:r>
    </w:p>
    <w:p w:rsidR="00C57EE4" w:rsidRPr="00C57EE4" w:rsidRDefault="00C57EE4" w:rsidP="00C57EE4">
      <w:pPr>
        <w:suppressAutoHyphens/>
        <w:spacing w:after="0" w:line="240" w:lineRule="auto"/>
        <w:jc w:val="center"/>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 xml:space="preserve">Нормативы, </w:t>
      </w:r>
      <w:r w:rsidRPr="00C57EE4">
        <w:rPr>
          <w:rFonts w:ascii="Arial" w:eastAsia="Times New Roman" w:hAnsi="Arial" w:cs="Arial"/>
          <w:b/>
          <w:sz w:val="24"/>
          <w:szCs w:val="24"/>
          <w:lang w:eastAsia="ar-SA"/>
        </w:rPr>
        <w:t xml:space="preserve">применяемые при расчете затрат </w:t>
      </w:r>
      <w:r w:rsidRPr="00C57EE4">
        <w:rPr>
          <w:rFonts w:ascii="Arial" w:eastAsia="Times New Roman" w:hAnsi="Arial" w:cs="Arial"/>
          <w:b/>
          <w:bCs/>
          <w:sz w:val="24"/>
          <w:szCs w:val="24"/>
          <w:lang w:eastAsia="ar-SA"/>
        </w:rPr>
        <w:t xml:space="preserve">на сеть Интернет и услуги </w:t>
      </w:r>
      <w:proofErr w:type="spellStart"/>
      <w:r w:rsidRPr="00C57EE4">
        <w:rPr>
          <w:rFonts w:ascii="Arial" w:eastAsia="Times New Roman" w:hAnsi="Arial" w:cs="Arial"/>
          <w:b/>
          <w:bCs/>
          <w:sz w:val="24"/>
          <w:szCs w:val="24"/>
          <w:lang w:eastAsia="ar-SA"/>
        </w:rPr>
        <w:t>интернет-провайдеров</w:t>
      </w:r>
      <w:proofErr w:type="spellEnd"/>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3693"/>
        <w:gridCol w:w="3227"/>
        <w:gridCol w:w="2551"/>
      </w:tblGrid>
      <w:tr w:rsidR="00C57EE4" w:rsidRPr="00C57EE4" w:rsidTr="00617F98">
        <w:trPr>
          <w:trHeight w:val="764"/>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 и пропускная способность</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каналов передачи данных сети Интернет, ед.</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аренды канала передачи данных сети Интернет за 1 месяц, руб.</w:t>
            </w:r>
          </w:p>
        </w:tc>
      </w:tr>
      <w:tr w:rsidR="00C57EE4" w:rsidRPr="00C57EE4" w:rsidTr="00617F98">
        <w:trPr>
          <w:trHeight w:val="302"/>
        </w:trPr>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Интернет не менее 10 </w:t>
            </w:r>
            <w:proofErr w:type="spellStart"/>
            <w:r w:rsidRPr="00C57EE4">
              <w:rPr>
                <w:rFonts w:ascii="Arial" w:hAnsi="Arial" w:cs="Arial"/>
                <w:sz w:val="24"/>
                <w:szCs w:val="24"/>
                <w:lang w:eastAsia="ar-SA"/>
              </w:rPr>
              <w:t>мБт</w:t>
            </w:r>
            <w:proofErr w:type="spellEnd"/>
            <w:r w:rsidRPr="00C57EE4">
              <w:rPr>
                <w:rFonts w:ascii="Arial" w:hAnsi="Arial" w:cs="Arial"/>
                <w:sz w:val="24"/>
                <w:szCs w:val="24"/>
                <w:lang w:eastAsia="ar-SA"/>
              </w:rPr>
              <w:t>/сек</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11 394,91</w:t>
            </w:r>
          </w:p>
        </w:tc>
      </w:tr>
    </w:tbl>
    <w:p w:rsidR="00C57EE4" w:rsidRPr="00C57EE4" w:rsidRDefault="00C57EE4" w:rsidP="00C57EE4">
      <w:pPr>
        <w:suppressAutoHyphens/>
        <w:spacing w:after="0" w:line="240" w:lineRule="auto"/>
        <w:jc w:val="center"/>
        <w:rPr>
          <w:rFonts w:ascii="Arial" w:eastAsia="Times New Roman" w:hAnsi="Arial" w:cs="Arial"/>
          <w:b/>
          <w:i/>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5</w:t>
      </w:r>
    </w:p>
    <w:p w:rsidR="00C57EE4" w:rsidRPr="00C57EE4" w:rsidRDefault="00C57EE4" w:rsidP="00C57EE4">
      <w:pPr>
        <w:suppressAutoHyphens/>
        <w:spacing w:after="0" w:line="240" w:lineRule="auto"/>
        <w:jc w:val="center"/>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 xml:space="preserve">Нормативы, применяемые при расчете затрат на техническое обслуживание и </w:t>
      </w:r>
      <w:proofErr w:type="spellStart"/>
      <w:r w:rsidRPr="00C57EE4">
        <w:rPr>
          <w:rFonts w:ascii="Arial" w:eastAsia="Times New Roman" w:hAnsi="Arial" w:cs="Arial"/>
          <w:b/>
          <w:bCs/>
          <w:sz w:val="24"/>
          <w:szCs w:val="24"/>
          <w:lang w:eastAsia="ar-SA"/>
        </w:rPr>
        <w:t>регламентно</w:t>
      </w:r>
      <w:proofErr w:type="spellEnd"/>
      <w:r w:rsidRPr="00C57EE4">
        <w:rPr>
          <w:rFonts w:ascii="Arial" w:eastAsia="Times New Roman" w:hAnsi="Arial" w:cs="Arial"/>
          <w:b/>
          <w:bCs/>
          <w:sz w:val="24"/>
          <w:szCs w:val="24"/>
          <w:lang w:eastAsia="ar-SA"/>
        </w:rPr>
        <w:t>-профилактический ремонт вычислительной техники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826"/>
        <w:gridCol w:w="3402"/>
        <w:gridCol w:w="3269"/>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Предельная цена технического обслуживания и </w:t>
            </w:r>
            <w:proofErr w:type="spellStart"/>
            <w:r w:rsidRPr="00C57EE4">
              <w:rPr>
                <w:rFonts w:ascii="Arial" w:hAnsi="Arial" w:cs="Arial"/>
                <w:sz w:val="24"/>
                <w:szCs w:val="24"/>
                <w:lang w:eastAsia="ar-SA"/>
              </w:rPr>
              <w:t>регламентно</w:t>
            </w:r>
            <w:proofErr w:type="spellEnd"/>
            <w:r w:rsidRPr="00C57EE4">
              <w:rPr>
                <w:rFonts w:ascii="Arial" w:hAnsi="Arial" w:cs="Arial"/>
                <w:sz w:val="24"/>
                <w:szCs w:val="24"/>
                <w:lang w:eastAsia="ar-SA"/>
              </w:rPr>
              <w:t>-профилактического ремонта в год, 1 единица/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Рабочая станция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 единицы на работника расчетной численности администрации (комплект: системный блок, монитор, клавиатура, «мышь»)</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10 000,00</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Ноутбук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 xml:space="preserve">не более 3 единиц на администрацию </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11 000,00</w:t>
            </w:r>
          </w:p>
        </w:tc>
      </w:tr>
    </w:tbl>
    <w:p w:rsidR="00C57EE4" w:rsidRPr="00C57EE4" w:rsidRDefault="00C57EE4" w:rsidP="00C57EE4">
      <w:pPr>
        <w:suppressAutoHyphens/>
        <w:spacing w:after="0" w:line="240" w:lineRule="auto"/>
        <w:jc w:val="center"/>
        <w:rPr>
          <w:rFonts w:ascii="Arial" w:eastAsia="Times New Roman" w:hAnsi="Arial" w:cs="Arial"/>
          <w:b/>
          <w:i/>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6</w:t>
      </w:r>
    </w:p>
    <w:p w:rsidR="00C57EE4" w:rsidRPr="00C57EE4" w:rsidRDefault="00C57EE4" w:rsidP="00C57EE4">
      <w:pPr>
        <w:suppressAutoHyphens/>
        <w:spacing w:after="0" w:line="240" w:lineRule="auto"/>
        <w:jc w:val="center"/>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 xml:space="preserve">Нормативы, применяемые при расчете затрат на техническое обслуживание и </w:t>
      </w:r>
      <w:proofErr w:type="spellStart"/>
      <w:r w:rsidRPr="00C57EE4">
        <w:rPr>
          <w:rFonts w:ascii="Arial" w:eastAsia="Times New Roman" w:hAnsi="Arial" w:cs="Arial"/>
          <w:b/>
          <w:bCs/>
          <w:sz w:val="24"/>
          <w:szCs w:val="24"/>
          <w:lang w:eastAsia="ar-SA"/>
        </w:rPr>
        <w:t>регламентно</w:t>
      </w:r>
      <w:proofErr w:type="spellEnd"/>
      <w:r w:rsidRPr="00C57EE4">
        <w:rPr>
          <w:rFonts w:ascii="Arial" w:eastAsia="Times New Roman" w:hAnsi="Arial" w:cs="Arial"/>
          <w:b/>
          <w:bCs/>
          <w:sz w:val="24"/>
          <w:szCs w:val="24"/>
          <w:lang w:eastAsia="ar-SA"/>
        </w:rPr>
        <w:t>-профилактический ремонт принтеров, многофункциональных устройств и копировальных аппаратов (оргтехники)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
        <w:gridCol w:w="3268"/>
        <w:gridCol w:w="2977"/>
        <w:gridCol w:w="3226"/>
      </w:tblGrid>
      <w:tr w:rsidR="00C57EE4" w:rsidRPr="00C57EE4" w:rsidTr="00617F98">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Cs/>
                <w:sz w:val="24"/>
                <w:szCs w:val="24"/>
              </w:rPr>
            </w:pPr>
            <w:r w:rsidRPr="00C57EE4">
              <w:rPr>
                <w:rFonts w:ascii="Arial" w:hAnsi="Arial" w:cs="Arial"/>
                <w:bCs/>
                <w:sz w:val="24"/>
                <w:szCs w:val="24"/>
                <w:lang w:eastAsia="ar-SA"/>
              </w:rPr>
              <w:t xml:space="preserve">№ </w:t>
            </w:r>
            <w:proofErr w:type="gramStart"/>
            <w:r w:rsidRPr="00C57EE4">
              <w:rPr>
                <w:rFonts w:ascii="Arial" w:hAnsi="Arial" w:cs="Arial"/>
                <w:bCs/>
                <w:sz w:val="24"/>
                <w:szCs w:val="24"/>
                <w:lang w:eastAsia="ar-SA"/>
              </w:rPr>
              <w:t>п</w:t>
            </w:r>
            <w:proofErr w:type="gramEnd"/>
            <w:r w:rsidRPr="00C57EE4">
              <w:rPr>
                <w:rFonts w:ascii="Arial" w:hAnsi="Arial" w:cs="Arial"/>
                <w:bCs/>
                <w:sz w:val="24"/>
                <w:szCs w:val="24"/>
                <w:lang w:eastAsia="ar-SA"/>
              </w:rPr>
              <w:t>/п</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Cs/>
                <w:sz w:val="24"/>
                <w:szCs w:val="24"/>
              </w:rPr>
            </w:pPr>
            <w:r w:rsidRPr="00C57EE4">
              <w:rPr>
                <w:rFonts w:ascii="Arial" w:hAnsi="Arial" w:cs="Arial"/>
                <w:bCs/>
                <w:sz w:val="24"/>
                <w:szCs w:val="24"/>
                <w:lang w:eastAsia="ar-SA"/>
              </w:rPr>
              <w:t>Наименование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Cs/>
                <w:sz w:val="24"/>
                <w:szCs w:val="24"/>
              </w:rPr>
            </w:pPr>
            <w:r w:rsidRPr="00C57EE4">
              <w:rPr>
                <w:rFonts w:ascii="Arial" w:hAnsi="Arial" w:cs="Arial"/>
                <w:bCs/>
                <w:sz w:val="24"/>
                <w:szCs w:val="24"/>
                <w:lang w:eastAsia="ar-SA"/>
              </w:rPr>
              <w:t>Количество</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Cs/>
                <w:sz w:val="24"/>
                <w:szCs w:val="24"/>
              </w:rPr>
            </w:pPr>
            <w:r w:rsidRPr="00C57EE4">
              <w:rPr>
                <w:rFonts w:ascii="Arial" w:hAnsi="Arial" w:cs="Arial"/>
                <w:bCs/>
                <w:sz w:val="24"/>
                <w:szCs w:val="24"/>
                <w:lang w:eastAsia="ar-SA"/>
              </w:rPr>
              <w:t xml:space="preserve">Предельная цена технического обслуживания и </w:t>
            </w:r>
            <w:proofErr w:type="spellStart"/>
            <w:r w:rsidRPr="00C57EE4">
              <w:rPr>
                <w:rFonts w:ascii="Arial" w:hAnsi="Arial" w:cs="Arial"/>
                <w:bCs/>
                <w:sz w:val="24"/>
                <w:szCs w:val="24"/>
                <w:lang w:eastAsia="ar-SA"/>
              </w:rPr>
              <w:t>регламентно</w:t>
            </w:r>
            <w:proofErr w:type="spellEnd"/>
            <w:r w:rsidRPr="00C57EE4">
              <w:rPr>
                <w:rFonts w:ascii="Arial" w:hAnsi="Arial" w:cs="Arial"/>
                <w:bCs/>
                <w:sz w:val="24"/>
                <w:szCs w:val="24"/>
                <w:lang w:eastAsia="ar-SA"/>
              </w:rPr>
              <w:t xml:space="preserve">-профилактического ремонта в год, </w:t>
            </w:r>
            <w:r w:rsidRPr="00C57EE4">
              <w:rPr>
                <w:rFonts w:ascii="Arial" w:hAnsi="Arial" w:cs="Arial"/>
                <w:sz w:val="24"/>
                <w:szCs w:val="24"/>
                <w:lang w:eastAsia="ar-SA"/>
              </w:rPr>
              <w:t>1 единица/ руб.</w:t>
            </w:r>
          </w:p>
        </w:tc>
      </w:tr>
      <w:tr w:rsidR="00C57EE4" w:rsidRPr="00C57EE4" w:rsidTr="00617F98">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Сканер</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более 3 единиц на администрацию </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6 025,00</w:t>
            </w:r>
          </w:p>
        </w:tc>
      </w:tr>
      <w:tr w:rsidR="00C57EE4" w:rsidRPr="00C57EE4" w:rsidTr="00617F98">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Принтер монохромной печати формата А</w:t>
            </w:r>
            <w:proofErr w:type="gramStart"/>
            <w:r w:rsidRPr="00C57EE4">
              <w:rPr>
                <w:rFonts w:ascii="Arial" w:hAnsi="Arial" w:cs="Arial"/>
                <w:sz w:val="24"/>
                <w:szCs w:val="24"/>
                <w:lang w:eastAsia="ar-SA"/>
              </w:rPr>
              <w:t>4</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 единиц на кабинет</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8 208,00</w:t>
            </w:r>
          </w:p>
        </w:tc>
      </w:tr>
      <w:tr w:rsidR="00C57EE4" w:rsidRPr="00C57EE4" w:rsidTr="00617F98">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монохромной печати формата А</w:t>
            </w:r>
            <w:proofErr w:type="gramStart"/>
            <w:r w:rsidRPr="00C57EE4">
              <w:rPr>
                <w:rFonts w:ascii="Arial" w:hAnsi="Arial" w:cs="Arial"/>
                <w:sz w:val="24"/>
                <w:szCs w:val="24"/>
                <w:lang w:eastAsia="ar-SA"/>
              </w:rPr>
              <w:t>4</w:t>
            </w:r>
            <w:proofErr w:type="gramEnd"/>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 единиц на кабинет</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28 131,00</w:t>
            </w:r>
          </w:p>
        </w:tc>
      </w:tr>
      <w:tr w:rsidR="00C57EE4" w:rsidRPr="00C57EE4" w:rsidTr="00617F98">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4</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цветной печати формата А3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более 1 единиц на администрацию </w:t>
            </w:r>
          </w:p>
        </w:tc>
        <w:tc>
          <w:tcPr>
            <w:tcW w:w="3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28 131,00</w:t>
            </w:r>
          </w:p>
        </w:tc>
      </w:tr>
    </w:tbl>
    <w:p w:rsidR="00C57EE4" w:rsidRPr="00C57EE4" w:rsidRDefault="00C57EE4" w:rsidP="00C57EE4">
      <w:pPr>
        <w:suppressAutoHyphens/>
        <w:spacing w:after="0" w:line="240" w:lineRule="auto"/>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7</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оплату услуг по сопровождению справочно-правовых систем, программного обеспечения и приобретению простых (неисключительных) лицензий на использование программного обеспечения</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5078"/>
        <w:gridCol w:w="2268"/>
        <w:gridCol w:w="2126"/>
      </w:tblGrid>
      <w:tr w:rsidR="00C57EE4" w:rsidRPr="00C57EE4" w:rsidTr="00617F98">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сопровождения в год, руб.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простых (неисключительных) лицензий на использование программного обеспечения в год, руб.</w:t>
            </w:r>
          </w:p>
        </w:tc>
      </w:tr>
      <w:tr w:rsidR="00C57EE4" w:rsidRPr="00C57EE4" w:rsidTr="00617F98">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Услуги по сопровождению справочно-правовой системы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100 000,00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w:t>
            </w:r>
          </w:p>
        </w:tc>
      </w:tr>
      <w:tr w:rsidR="00C57EE4" w:rsidRPr="00C57EE4" w:rsidTr="00617F98">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 xml:space="preserve">Сопровождение программного обеспечения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37 056,00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w:t>
            </w:r>
          </w:p>
        </w:tc>
      </w:tr>
      <w:tr w:rsidR="00C57EE4" w:rsidRPr="00C57EE4" w:rsidTr="00617F98">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Приобретение простых (неисключительных) лицензий на использование программного обеспечения (за исключением справочно-правовых систем)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35 000,00</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8</w:t>
      </w:r>
    </w:p>
    <w:p w:rsidR="00C57EE4" w:rsidRPr="00C57EE4" w:rsidRDefault="00C57EE4" w:rsidP="00C57EE4">
      <w:pPr>
        <w:suppressAutoHyphens/>
        <w:spacing w:after="0" w:line="240" w:lineRule="auto"/>
        <w:jc w:val="center"/>
        <w:rPr>
          <w:rFonts w:ascii="Arial" w:eastAsia="Times New Roman" w:hAnsi="Arial" w:cs="Arial"/>
          <w:b/>
          <w:bCs/>
          <w:sz w:val="24"/>
          <w:szCs w:val="24"/>
          <w:lang w:eastAsia="ar-SA"/>
        </w:rPr>
      </w:pPr>
      <w:r w:rsidRPr="00C57EE4">
        <w:rPr>
          <w:rFonts w:ascii="Arial" w:eastAsia="Times New Roman" w:hAnsi="Arial" w:cs="Arial"/>
          <w:b/>
          <w:sz w:val="24"/>
          <w:szCs w:val="24"/>
          <w:lang w:eastAsia="ar-SA"/>
        </w:rPr>
        <w:t xml:space="preserve">Нормативы, применяемые при расчете затрат на </w:t>
      </w:r>
      <w:r w:rsidRPr="00C57EE4">
        <w:rPr>
          <w:rFonts w:ascii="Arial" w:eastAsia="Times New Roman" w:hAnsi="Arial" w:cs="Arial"/>
          <w:b/>
          <w:bCs/>
          <w:sz w:val="24"/>
          <w:szCs w:val="24"/>
          <w:lang w:eastAsia="ar-SA"/>
        </w:rPr>
        <w:t>приобретение простых (неисключительных) лицензий на использование программного обеспечения по защите информации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976"/>
        <w:gridCol w:w="2268"/>
        <w:gridCol w:w="2410"/>
        <w:gridCol w:w="1843"/>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lastRenderedPageBreak/>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 средства защиты информации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средств защиты информации/объект защиты информации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Стоимость приобретения 1 средства защиты в год/ объект защиты информации, руб.</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Стоимость </w:t>
            </w:r>
            <w:proofErr w:type="spellStart"/>
            <w:proofErr w:type="gramStart"/>
            <w:r w:rsidRPr="00C57EE4">
              <w:rPr>
                <w:rFonts w:ascii="Arial" w:hAnsi="Arial" w:cs="Arial"/>
                <w:sz w:val="24"/>
                <w:szCs w:val="24"/>
                <w:lang w:eastAsia="ar-SA"/>
              </w:rPr>
              <w:t>прод-ления</w:t>
            </w:r>
            <w:proofErr w:type="spellEnd"/>
            <w:proofErr w:type="gramEnd"/>
            <w:r w:rsidRPr="00C57EE4">
              <w:rPr>
                <w:rFonts w:ascii="Arial" w:hAnsi="Arial" w:cs="Arial"/>
                <w:sz w:val="24"/>
                <w:szCs w:val="24"/>
                <w:lang w:eastAsia="ar-SA"/>
              </w:rPr>
              <w:t xml:space="preserve"> 1 средства защиты в год/ объект защиты информации,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Средство антивирусной защиты для персонального компьютера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1 лицензия/ПК</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3 000,00 /ПК</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1 500,00/ПК</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9</w:t>
      </w:r>
    </w:p>
    <w:p w:rsidR="00C57EE4" w:rsidRPr="00C57EE4" w:rsidRDefault="00C57EE4" w:rsidP="00C57EE4">
      <w:pPr>
        <w:suppressAutoHyphens/>
        <w:spacing w:after="0" w:line="240" w:lineRule="auto"/>
        <w:jc w:val="right"/>
        <w:rPr>
          <w:rFonts w:ascii="Arial" w:eastAsia="Times New Roman" w:hAnsi="Arial" w:cs="Arial"/>
          <w:b/>
          <w:sz w:val="24"/>
          <w:szCs w:val="24"/>
        </w:rPr>
      </w:pPr>
    </w:p>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Нормативы, применяемые при расчёте затрат на проведение аттестационных, контрольных и проверочных испытаний</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4630"/>
        <w:gridCol w:w="2441"/>
        <w:gridCol w:w="2282"/>
      </w:tblGrid>
      <w:tr w:rsidR="00C57EE4" w:rsidRPr="00C57EE4" w:rsidTr="00617F98">
        <w:trPr>
          <w:trHeight w:val="808"/>
        </w:trPr>
        <w:tc>
          <w:tcPr>
            <w:tcW w:w="996"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4630"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Количество аттестуемых помещений</w:t>
            </w:r>
          </w:p>
        </w:tc>
        <w:tc>
          <w:tcPr>
            <w:tcW w:w="2441"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Количество средств защиты информации</w:t>
            </w:r>
          </w:p>
        </w:tc>
        <w:tc>
          <w:tcPr>
            <w:tcW w:w="228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Стоимость проведения проверки, руб./ед.</w:t>
            </w:r>
          </w:p>
        </w:tc>
      </w:tr>
      <w:tr w:rsidR="00C57EE4" w:rsidRPr="00C57EE4" w:rsidTr="00617F98">
        <w:trPr>
          <w:trHeight w:val="298"/>
        </w:trPr>
        <w:tc>
          <w:tcPr>
            <w:tcW w:w="996"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4630"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не менее 1</w:t>
            </w:r>
          </w:p>
        </w:tc>
        <w:tc>
          <w:tcPr>
            <w:tcW w:w="2441"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не менее 1</w:t>
            </w:r>
          </w:p>
        </w:tc>
        <w:tc>
          <w:tcPr>
            <w:tcW w:w="228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не более 90 000,00</w:t>
            </w: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10</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 xml:space="preserve">Затраты на утилизацию </w:t>
      </w:r>
      <w:r w:rsidRPr="00C57EE4">
        <w:rPr>
          <w:rFonts w:ascii="Arial" w:eastAsia="Times New Roman" w:hAnsi="Arial" w:cs="Arial"/>
          <w:b/>
          <w:bCs/>
          <w:sz w:val="24"/>
          <w:szCs w:val="24"/>
          <w:lang w:eastAsia="ar-SA"/>
        </w:rPr>
        <w:t>рабочих станций,</w:t>
      </w:r>
      <w:r w:rsidRPr="00C57EE4">
        <w:rPr>
          <w:rFonts w:ascii="Arial" w:eastAsia="Times New Roman" w:hAnsi="Arial" w:cs="Arial"/>
          <w:bCs/>
          <w:sz w:val="24"/>
          <w:szCs w:val="24"/>
          <w:lang w:eastAsia="ar-SA"/>
        </w:rPr>
        <w:t xml:space="preserve"> </w:t>
      </w:r>
      <w:r w:rsidRPr="00C57EE4">
        <w:rPr>
          <w:rFonts w:ascii="Arial" w:eastAsia="Times New Roman" w:hAnsi="Arial" w:cs="Arial"/>
          <w:b/>
          <w:sz w:val="24"/>
          <w:szCs w:val="24"/>
          <w:lang w:eastAsia="ar-SA"/>
        </w:rPr>
        <w:t>принтеров, многофункциональных устройств и копировальных аппаратов (оргтехники)</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607"/>
        <w:gridCol w:w="3400"/>
        <w:gridCol w:w="2490"/>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Планируемое количество на утилизацию, ед./ в год</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за единицу утилизации,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Принтер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1 500,00</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lang w:eastAsia="ar-SA"/>
              </w:rPr>
            </w:pPr>
            <w:r w:rsidRPr="00C57EE4">
              <w:rPr>
                <w:rFonts w:ascii="Arial" w:hAnsi="Arial" w:cs="Arial"/>
                <w:b/>
                <w:sz w:val="24"/>
                <w:szCs w:val="24"/>
                <w:lang w:eastAsia="ar-SA"/>
              </w:rPr>
              <w:t>2</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МФУ</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2</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1 500,00</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3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Сканер</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1 500,00</w:t>
            </w:r>
          </w:p>
        </w:tc>
      </w:tr>
    </w:tbl>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11</w:t>
      </w:r>
    </w:p>
    <w:p w:rsidR="00C57EE4" w:rsidRPr="00C57EE4" w:rsidRDefault="00C57EE4" w:rsidP="00C57EE4">
      <w:pPr>
        <w:spacing w:after="0" w:line="240" w:lineRule="auto"/>
        <w:ind w:left="-709"/>
        <w:contextualSpacing/>
        <w:jc w:val="center"/>
        <w:rPr>
          <w:rFonts w:ascii="Arial" w:hAnsi="Arial" w:cs="Arial"/>
          <w:b/>
          <w:sz w:val="24"/>
          <w:szCs w:val="24"/>
        </w:rPr>
      </w:pPr>
      <w:r w:rsidRPr="00C57EE4">
        <w:rPr>
          <w:rFonts w:ascii="Arial" w:hAnsi="Arial" w:cs="Arial"/>
          <w:b/>
          <w:sz w:val="24"/>
          <w:szCs w:val="24"/>
        </w:rPr>
        <w:t>Нормативы, применяемые при расчете затрат на приобретение рабочих станций</w:t>
      </w:r>
    </w:p>
    <w:p w:rsidR="00C57EE4" w:rsidRPr="00C57EE4" w:rsidRDefault="00C57EE4" w:rsidP="00C57EE4">
      <w:pPr>
        <w:spacing w:after="0" w:line="240" w:lineRule="auto"/>
        <w:ind w:left="-709"/>
        <w:contextualSpacing/>
        <w:jc w:val="center"/>
        <w:rPr>
          <w:rFonts w:ascii="Arial" w:hAnsi="Arial" w:cs="Arial"/>
          <w:b/>
          <w:sz w:val="24"/>
          <w:szCs w:val="24"/>
        </w:rPr>
      </w:pPr>
      <w:r w:rsidRPr="00C57EE4">
        <w:rPr>
          <w:rFonts w:ascii="Arial" w:hAnsi="Arial" w:cs="Arial"/>
          <w:b/>
          <w:sz w:val="24"/>
          <w:szCs w:val="24"/>
        </w:rPr>
        <w:t>(максимальный срок полезного использования – 5 лет)</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2096"/>
        <w:gridCol w:w="2356"/>
        <w:gridCol w:w="2357"/>
        <w:gridCol w:w="2528"/>
      </w:tblGrid>
      <w:tr w:rsidR="00C57EE4" w:rsidRPr="00C57EE4" w:rsidTr="00617F98">
        <w:trPr>
          <w:trHeight w:val="283"/>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Предельное количество, ед.</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приобретения одной рабочей станции, руб.</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 должностей</w:t>
            </w:r>
          </w:p>
        </w:tc>
      </w:tr>
      <w:tr w:rsidR="00C57EE4" w:rsidRPr="00C57EE4" w:rsidTr="00617F98">
        <w:trPr>
          <w:trHeight w:val="1644"/>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Рабочая станция</w:t>
            </w:r>
          </w:p>
        </w:tc>
        <w:tc>
          <w:tcPr>
            <w:tcW w:w="2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более 1 единицы на работника расчетной численности администрации (комплект: </w:t>
            </w:r>
            <w:proofErr w:type="gramStart"/>
            <w:r w:rsidRPr="00C57EE4">
              <w:rPr>
                <w:rFonts w:ascii="Arial" w:hAnsi="Arial" w:cs="Arial"/>
                <w:sz w:val="24"/>
                <w:szCs w:val="24"/>
                <w:lang w:eastAsia="ar-SA"/>
              </w:rPr>
              <w:t>систем-</w:t>
            </w:r>
            <w:proofErr w:type="spellStart"/>
            <w:r w:rsidRPr="00C57EE4">
              <w:rPr>
                <w:rFonts w:ascii="Arial" w:hAnsi="Arial" w:cs="Arial"/>
                <w:sz w:val="24"/>
                <w:szCs w:val="24"/>
                <w:lang w:eastAsia="ar-SA"/>
              </w:rPr>
              <w:t>ный</w:t>
            </w:r>
            <w:proofErr w:type="spellEnd"/>
            <w:proofErr w:type="gramEnd"/>
            <w:r w:rsidRPr="00C57EE4">
              <w:rPr>
                <w:rFonts w:ascii="Arial" w:hAnsi="Arial" w:cs="Arial"/>
                <w:sz w:val="24"/>
                <w:szCs w:val="24"/>
                <w:lang w:eastAsia="ar-SA"/>
              </w:rPr>
              <w:t xml:space="preserve"> блок, монитор, клавиатура, «мышь»)</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49 800,00</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bl>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12</w:t>
      </w:r>
    </w:p>
    <w:p w:rsidR="00C57EE4" w:rsidRPr="00C57EE4" w:rsidRDefault="00C57EE4" w:rsidP="00C57EE4">
      <w:pPr>
        <w:spacing w:after="0" w:line="240" w:lineRule="auto"/>
        <w:ind w:left="-709"/>
        <w:contextualSpacing/>
        <w:jc w:val="center"/>
        <w:rPr>
          <w:rFonts w:ascii="Arial" w:hAnsi="Arial" w:cs="Arial"/>
          <w:b/>
          <w:bCs/>
          <w:sz w:val="24"/>
          <w:szCs w:val="24"/>
        </w:rPr>
      </w:pPr>
      <w:r w:rsidRPr="00C57EE4">
        <w:rPr>
          <w:rFonts w:ascii="Arial" w:hAnsi="Arial" w:cs="Arial"/>
          <w:b/>
          <w:sz w:val="24"/>
          <w:szCs w:val="24"/>
        </w:rPr>
        <w:t xml:space="preserve">Нормативы, применяемые при расчете затрат на </w:t>
      </w:r>
      <w:r w:rsidRPr="00C57EE4">
        <w:rPr>
          <w:rFonts w:ascii="Arial" w:hAnsi="Arial" w:cs="Arial"/>
          <w:b/>
          <w:bCs/>
          <w:sz w:val="24"/>
          <w:szCs w:val="24"/>
        </w:rPr>
        <w:t>приобретение принтеров, многофункциональных устройств и копировальных аппаратов (оргтехники)</w:t>
      </w:r>
    </w:p>
    <w:p w:rsidR="00C57EE4" w:rsidRPr="00C57EE4" w:rsidRDefault="00C57EE4" w:rsidP="00C57EE4">
      <w:pPr>
        <w:spacing w:after="0" w:line="240" w:lineRule="auto"/>
        <w:ind w:left="-709"/>
        <w:contextualSpacing/>
        <w:jc w:val="center"/>
        <w:rPr>
          <w:rFonts w:ascii="Arial" w:hAnsi="Arial" w:cs="Arial"/>
          <w:b/>
          <w:bCs/>
          <w:sz w:val="24"/>
          <w:szCs w:val="24"/>
        </w:rPr>
      </w:pPr>
      <w:r w:rsidRPr="00C57EE4">
        <w:rPr>
          <w:rFonts w:ascii="Arial" w:hAnsi="Arial" w:cs="Arial"/>
          <w:b/>
          <w:sz w:val="24"/>
          <w:szCs w:val="24"/>
        </w:rPr>
        <w:t>(максимальный срок полезного использования – 3 года)</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119"/>
        <w:gridCol w:w="2173"/>
        <w:gridCol w:w="2209"/>
        <w:gridCol w:w="2280"/>
      </w:tblGrid>
      <w:tr w:rsidR="00C57EE4" w:rsidRPr="00C57EE4" w:rsidTr="00617F98">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w:t>
            </w:r>
          </w:p>
        </w:tc>
        <w:tc>
          <w:tcPr>
            <w:tcW w:w="2209"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приобретения, руб./ед.</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 должностей</w:t>
            </w:r>
          </w:p>
        </w:tc>
      </w:tr>
      <w:tr w:rsidR="00C57EE4" w:rsidRPr="00C57EE4" w:rsidTr="00617F98">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Сканер</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 на администрацию</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15 829,33</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r w:rsidR="00C57EE4" w:rsidRPr="00C57EE4" w:rsidTr="00617F98">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Принтер монохромной</w:t>
            </w:r>
            <w:r w:rsidRPr="00C57EE4">
              <w:rPr>
                <w:rFonts w:ascii="Arial" w:hAnsi="Arial" w:cs="Arial"/>
                <w:b/>
                <w:sz w:val="24"/>
                <w:szCs w:val="24"/>
                <w:lang w:eastAsia="ar-SA"/>
              </w:rPr>
              <w:t xml:space="preserve"> </w:t>
            </w:r>
            <w:r w:rsidRPr="00C57EE4">
              <w:rPr>
                <w:rFonts w:ascii="Arial" w:hAnsi="Arial" w:cs="Arial"/>
                <w:sz w:val="24"/>
                <w:szCs w:val="24"/>
                <w:lang w:eastAsia="ar-SA"/>
              </w:rPr>
              <w:t>печати формата А</w:t>
            </w:r>
            <w:proofErr w:type="gramStart"/>
            <w:r w:rsidRPr="00C57EE4">
              <w:rPr>
                <w:rFonts w:ascii="Arial" w:hAnsi="Arial" w:cs="Arial"/>
                <w:sz w:val="24"/>
                <w:szCs w:val="24"/>
                <w:lang w:eastAsia="ar-SA"/>
              </w:rPr>
              <w:t>4</w:t>
            </w:r>
            <w:proofErr w:type="gramEnd"/>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 на кабинет</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57 800,00</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r w:rsidR="00C57EE4" w:rsidRPr="00C57EE4" w:rsidTr="00617F98">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моно-</w:t>
            </w:r>
            <w:proofErr w:type="spellStart"/>
            <w:r w:rsidRPr="00C57EE4">
              <w:rPr>
                <w:rFonts w:ascii="Arial" w:hAnsi="Arial" w:cs="Arial"/>
                <w:sz w:val="24"/>
                <w:szCs w:val="24"/>
                <w:lang w:eastAsia="ar-SA"/>
              </w:rPr>
              <w:t>хромной</w:t>
            </w:r>
            <w:proofErr w:type="spellEnd"/>
            <w:r w:rsidRPr="00C57EE4">
              <w:rPr>
                <w:rFonts w:ascii="Arial" w:hAnsi="Arial" w:cs="Arial"/>
                <w:b/>
                <w:sz w:val="24"/>
                <w:szCs w:val="24"/>
                <w:lang w:eastAsia="ar-SA"/>
              </w:rPr>
              <w:t xml:space="preserve"> </w:t>
            </w:r>
            <w:r w:rsidRPr="00C57EE4">
              <w:rPr>
                <w:rFonts w:ascii="Arial" w:hAnsi="Arial" w:cs="Arial"/>
                <w:sz w:val="24"/>
                <w:szCs w:val="24"/>
                <w:lang w:eastAsia="ar-SA"/>
              </w:rPr>
              <w:t>печати формата А</w:t>
            </w:r>
            <w:proofErr w:type="gramStart"/>
            <w:r w:rsidRPr="00C57EE4">
              <w:rPr>
                <w:rFonts w:ascii="Arial" w:hAnsi="Arial" w:cs="Arial"/>
                <w:sz w:val="24"/>
                <w:szCs w:val="24"/>
                <w:lang w:eastAsia="ar-SA"/>
              </w:rPr>
              <w:t>4</w:t>
            </w:r>
            <w:proofErr w:type="gramEnd"/>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единицы на кабинет</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 xml:space="preserve">не более 32 600,00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r w:rsidR="00C57EE4" w:rsidRPr="00C57EE4" w:rsidTr="00617F98">
        <w:trPr>
          <w:trHeight w:val="56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цветной печати формата А3</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 на администрацию</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64 146,33</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bl>
    <w:p w:rsidR="00C57EE4" w:rsidRPr="00C57EE4" w:rsidRDefault="00C57EE4" w:rsidP="00C57EE4">
      <w:pPr>
        <w:suppressAutoHyphens/>
        <w:spacing w:after="0" w:line="240" w:lineRule="auto"/>
        <w:jc w:val="center"/>
        <w:rPr>
          <w:rFonts w:ascii="Arial" w:hAnsi="Arial" w:cs="Arial"/>
          <w:b/>
          <w:sz w:val="24"/>
          <w:szCs w:val="24"/>
        </w:rPr>
      </w:pPr>
    </w:p>
    <w:p w:rsidR="00C57EE4" w:rsidRPr="00C57EE4" w:rsidRDefault="00C57EE4" w:rsidP="00C57EE4">
      <w:pPr>
        <w:spacing w:after="0" w:line="240" w:lineRule="auto"/>
        <w:ind w:left="-709"/>
        <w:contextualSpacing/>
        <w:jc w:val="right"/>
        <w:rPr>
          <w:rFonts w:ascii="Arial" w:hAnsi="Arial" w:cs="Arial"/>
          <w:b/>
          <w:sz w:val="24"/>
          <w:szCs w:val="24"/>
        </w:rPr>
      </w:pPr>
      <w:r w:rsidRPr="00C57EE4">
        <w:rPr>
          <w:rFonts w:ascii="Arial" w:hAnsi="Arial" w:cs="Arial"/>
          <w:b/>
          <w:sz w:val="24"/>
          <w:szCs w:val="24"/>
        </w:rPr>
        <w:t>Таблица 13</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hAnsi="Arial" w:cs="Arial"/>
          <w:b/>
          <w:sz w:val="24"/>
          <w:szCs w:val="24"/>
        </w:rPr>
        <w:t xml:space="preserve">Нормативы, принимаемые при расчете затрат на приобретение средств подвижной связи </w:t>
      </w:r>
      <w:r w:rsidRPr="00C57EE4">
        <w:rPr>
          <w:rFonts w:ascii="Arial" w:eastAsia="Times New Roman" w:hAnsi="Arial" w:cs="Arial"/>
          <w:b/>
          <w:sz w:val="24"/>
          <w:szCs w:val="24"/>
          <w:lang w:eastAsia="ar-SA"/>
        </w:rPr>
        <w:t>(максимальный срок полезного использования – 5 лет)</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819"/>
        <w:gridCol w:w="2901"/>
        <w:gridCol w:w="3598"/>
      </w:tblGrid>
      <w:tr w:rsidR="00C57EE4" w:rsidRPr="00C57EE4" w:rsidTr="00617F98">
        <w:tc>
          <w:tcPr>
            <w:tcW w:w="747"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 xml:space="preserve">№ </w:t>
            </w:r>
            <w:proofErr w:type="gramStart"/>
            <w:r w:rsidRPr="00C57EE4">
              <w:rPr>
                <w:rFonts w:ascii="Arial" w:hAnsi="Arial" w:cs="Arial"/>
                <w:sz w:val="24"/>
                <w:szCs w:val="24"/>
              </w:rPr>
              <w:t>п</w:t>
            </w:r>
            <w:proofErr w:type="gramEnd"/>
            <w:r w:rsidRPr="00C57EE4">
              <w:rPr>
                <w:rFonts w:ascii="Arial" w:hAnsi="Arial" w:cs="Arial"/>
                <w:sz w:val="24"/>
                <w:szCs w:val="24"/>
              </w:rPr>
              <w:t>/п</w:t>
            </w:r>
          </w:p>
        </w:tc>
        <w:tc>
          <w:tcPr>
            <w:tcW w:w="2819"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Наименование</w:t>
            </w:r>
          </w:p>
        </w:tc>
        <w:tc>
          <w:tcPr>
            <w:tcW w:w="2901"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Количество</w:t>
            </w:r>
          </w:p>
        </w:tc>
        <w:tc>
          <w:tcPr>
            <w:tcW w:w="3598"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Цена приобретения, руб. и наименование должностей</w:t>
            </w:r>
          </w:p>
        </w:tc>
      </w:tr>
      <w:tr w:rsidR="00C57EE4" w:rsidRPr="00C57EE4" w:rsidTr="00617F98">
        <w:tc>
          <w:tcPr>
            <w:tcW w:w="747" w:type="dxa"/>
            <w:shd w:val="clear" w:color="auto" w:fill="auto"/>
          </w:tcPr>
          <w:p w:rsidR="00C57EE4" w:rsidRPr="00C57EE4" w:rsidRDefault="00C57EE4" w:rsidP="00C57EE4">
            <w:pPr>
              <w:spacing w:after="0" w:line="240" w:lineRule="auto"/>
              <w:contextualSpacing/>
              <w:jc w:val="center"/>
              <w:rPr>
                <w:rFonts w:ascii="Arial" w:hAnsi="Arial" w:cs="Arial"/>
                <w:b/>
                <w:sz w:val="24"/>
                <w:szCs w:val="24"/>
              </w:rPr>
            </w:pPr>
            <w:r w:rsidRPr="00C57EE4">
              <w:rPr>
                <w:rFonts w:ascii="Arial" w:hAnsi="Arial" w:cs="Arial"/>
                <w:b/>
                <w:sz w:val="24"/>
                <w:szCs w:val="24"/>
              </w:rPr>
              <w:t>1</w:t>
            </w:r>
          </w:p>
        </w:tc>
        <w:tc>
          <w:tcPr>
            <w:tcW w:w="2819"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Средство подвижной связи</w:t>
            </w:r>
          </w:p>
        </w:tc>
        <w:tc>
          <w:tcPr>
            <w:tcW w:w="2901" w:type="dxa"/>
            <w:shd w:val="clear" w:color="auto" w:fill="auto"/>
          </w:tcPr>
          <w:p w:rsidR="00C57EE4" w:rsidRPr="00C57EE4" w:rsidRDefault="00C57EE4" w:rsidP="00C57EE4">
            <w:pPr>
              <w:spacing w:after="0" w:line="240" w:lineRule="auto"/>
              <w:contextualSpacing/>
              <w:jc w:val="center"/>
              <w:rPr>
                <w:rFonts w:ascii="Arial" w:hAnsi="Arial" w:cs="Arial"/>
                <w:sz w:val="24"/>
                <w:szCs w:val="24"/>
              </w:rPr>
            </w:pPr>
            <w:r w:rsidRPr="00C57EE4">
              <w:rPr>
                <w:rFonts w:ascii="Arial" w:hAnsi="Arial" w:cs="Arial"/>
                <w:sz w:val="24"/>
                <w:szCs w:val="24"/>
              </w:rPr>
              <w:t xml:space="preserve">не более 2 единиц на администрацию </w:t>
            </w:r>
          </w:p>
        </w:tc>
        <w:tc>
          <w:tcPr>
            <w:tcW w:w="3598" w:type="dxa"/>
            <w:shd w:val="clear" w:color="auto" w:fill="auto"/>
          </w:tcPr>
          <w:p w:rsidR="00C57EE4" w:rsidRPr="00C57EE4" w:rsidRDefault="00C57EE4" w:rsidP="00C57EE4">
            <w:pPr>
              <w:spacing w:after="0" w:line="240" w:lineRule="auto"/>
              <w:contextualSpacing/>
              <w:jc w:val="center"/>
              <w:rPr>
                <w:rFonts w:ascii="Arial" w:hAnsi="Arial" w:cs="Arial"/>
                <w:b/>
                <w:sz w:val="24"/>
                <w:szCs w:val="24"/>
              </w:rPr>
            </w:pPr>
            <w:r w:rsidRPr="00C57EE4">
              <w:rPr>
                <w:rFonts w:ascii="Arial" w:hAnsi="Arial" w:cs="Arial"/>
                <w:sz w:val="24"/>
                <w:szCs w:val="24"/>
              </w:rPr>
              <w:t>«Высшая группа должностей муниципальной службы»: не более 10 000,00; «главная группа должностей муниципальной службы»: не более 7 000,00; «ведущая группа должностей муниципальной службы»: не более 5 000,00</w:t>
            </w:r>
          </w:p>
        </w:tc>
      </w:tr>
    </w:tbl>
    <w:p w:rsidR="00C57EE4" w:rsidRPr="00C57EE4" w:rsidRDefault="00C57EE4" w:rsidP="00C57EE4">
      <w:pPr>
        <w:spacing w:after="0" w:line="240" w:lineRule="auto"/>
        <w:ind w:left="-709"/>
        <w:contextualSpacing/>
        <w:jc w:val="center"/>
        <w:rPr>
          <w:rFonts w:ascii="Arial"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14</w:t>
      </w:r>
    </w:p>
    <w:p w:rsidR="00C57EE4" w:rsidRPr="00C57EE4" w:rsidRDefault="00C57EE4" w:rsidP="00C57EE4">
      <w:pPr>
        <w:spacing w:after="0" w:line="240" w:lineRule="auto"/>
        <w:ind w:left="-709"/>
        <w:contextualSpacing/>
        <w:jc w:val="center"/>
        <w:rPr>
          <w:rFonts w:ascii="Arial" w:hAnsi="Arial" w:cs="Arial"/>
          <w:b/>
          <w:bCs/>
          <w:sz w:val="24"/>
          <w:szCs w:val="24"/>
        </w:rPr>
      </w:pPr>
      <w:r w:rsidRPr="00C57EE4">
        <w:rPr>
          <w:rFonts w:ascii="Arial" w:hAnsi="Arial" w:cs="Arial"/>
          <w:b/>
          <w:sz w:val="24"/>
          <w:szCs w:val="24"/>
        </w:rPr>
        <w:t xml:space="preserve">Нормативы, применяемые при расчете затрат на </w:t>
      </w:r>
      <w:r w:rsidRPr="00C57EE4">
        <w:rPr>
          <w:rFonts w:ascii="Arial" w:hAnsi="Arial" w:cs="Arial"/>
          <w:b/>
          <w:bCs/>
          <w:sz w:val="24"/>
          <w:szCs w:val="24"/>
        </w:rPr>
        <w:t xml:space="preserve">приобретение планшетных компьютеров и ноутбуков </w:t>
      </w:r>
      <w:r w:rsidRPr="00C57EE4">
        <w:rPr>
          <w:rFonts w:ascii="Arial" w:hAnsi="Arial" w:cs="Arial"/>
          <w:b/>
          <w:sz w:val="24"/>
          <w:szCs w:val="24"/>
        </w:rPr>
        <w:t>(максимальный срок полезного использования – 3 года)</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6"/>
        <w:gridCol w:w="2549"/>
        <w:gridCol w:w="2241"/>
        <w:gridCol w:w="1892"/>
        <w:gridCol w:w="2387"/>
      </w:tblGrid>
      <w:tr w:rsidR="00C57EE4" w:rsidRPr="00C57EE4" w:rsidTr="00617F98">
        <w:trPr>
          <w:trHeight w:val="397"/>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Цена </w:t>
            </w:r>
            <w:proofErr w:type="spellStart"/>
            <w:proofErr w:type="gramStart"/>
            <w:r w:rsidRPr="00C57EE4">
              <w:rPr>
                <w:rFonts w:ascii="Arial" w:hAnsi="Arial" w:cs="Arial"/>
                <w:sz w:val="24"/>
                <w:szCs w:val="24"/>
                <w:lang w:eastAsia="ar-SA"/>
              </w:rPr>
              <w:t>приобре-тения</w:t>
            </w:r>
            <w:proofErr w:type="spellEnd"/>
            <w:proofErr w:type="gramEnd"/>
            <w:r w:rsidRPr="00C57EE4">
              <w:rPr>
                <w:rFonts w:ascii="Arial" w:hAnsi="Arial" w:cs="Arial"/>
                <w:sz w:val="24"/>
                <w:szCs w:val="24"/>
                <w:lang w:eastAsia="ar-SA"/>
              </w:rPr>
              <w:t>, руб./ед.</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 должностей</w:t>
            </w:r>
          </w:p>
        </w:tc>
      </w:tr>
      <w:tr w:rsidR="00C57EE4" w:rsidRPr="00C57EE4" w:rsidTr="00617F98">
        <w:trPr>
          <w:trHeight w:val="283"/>
        </w:trPr>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Ноутбук</w:t>
            </w: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 на администрацию</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 xml:space="preserve">не более      </w:t>
            </w:r>
          </w:p>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65 690,00</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Все категории и группы должностей</w:t>
            </w:r>
          </w:p>
        </w:tc>
      </w:tr>
    </w:tbl>
    <w:p w:rsidR="00C57EE4" w:rsidRPr="00C57EE4" w:rsidRDefault="00C57EE4" w:rsidP="00C57EE4">
      <w:pPr>
        <w:suppressAutoHyphens/>
        <w:spacing w:after="0" w:line="240" w:lineRule="auto"/>
        <w:jc w:val="center"/>
        <w:rPr>
          <w:rFonts w:ascii="Arial" w:hAnsi="Arial" w:cs="Arial"/>
          <w:b/>
          <w:sz w:val="24"/>
          <w:szCs w:val="24"/>
        </w:rPr>
      </w:pPr>
    </w:p>
    <w:p w:rsidR="00C57EE4" w:rsidRPr="00C57EE4" w:rsidRDefault="00C57EE4" w:rsidP="00C57EE4">
      <w:pPr>
        <w:suppressAutoHyphens/>
        <w:spacing w:after="0" w:line="240" w:lineRule="auto"/>
        <w:jc w:val="right"/>
        <w:rPr>
          <w:rFonts w:ascii="Arial" w:hAnsi="Arial" w:cs="Arial"/>
          <w:b/>
          <w:sz w:val="24"/>
          <w:szCs w:val="24"/>
        </w:rPr>
      </w:pPr>
      <w:r w:rsidRPr="00C57EE4">
        <w:rPr>
          <w:rFonts w:ascii="Arial" w:hAnsi="Arial" w:cs="Arial"/>
          <w:b/>
          <w:sz w:val="24"/>
          <w:szCs w:val="24"/>
        </w:rPr>
        <w:t>Таблица 15</w:t>
      </w:r>
    </w:p>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Нормативы, применяемые при расчете затрат на приобретение мониторов</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
        <w:gridCol w:w="2347"/>
        <w:gridCol w:w="2181"/>
        <w:gridCol w:w="1770"/>
        <w:gridCol w:w="2870"/>
      </w:tblGrid>
      <w:tr w:rsidR="00C57EE4" w:rsidRPr="00C57EE4" w:rsidTr="00617F98">
        <w:tc>
          <w:tcPr>
            <w:tcW w:w="897"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 </w:t>
            </w:r>
            <w:proofErr w:type="gramStart"/>
            <w:r w:rsidRPr="00C57EE4">
              <w:rPr>
                <w:rFonts w:ascii="Arial" w:hAnsi="Arial" w:cs="Arial"/>
                <w:sz w:val="24"/>
                <w:szCs w:val="24"/>
              </w:rPr>
              <w:t>п</w:t>
            </w:r>
            <w:proofErr w:type="gramEnd"/>
            <w:r w:rsidRPr="00C57EE4">
              <w:rPr>
                <w:rFonts w:ascii="Arial" w:hAnsi="Arial" w:cs="Arial"/>
                <w:sz w:val="24"/>
                <w:szCs w:val="24"/>
              </w:rPr>
              <w:t>/п</w:t>
            </w:r>
          </w:p>
        </w:tc>
        <w:tc>
          <w:tcPr>
            <w:tcW w:w="2347"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Наименование</w:t>
            </w:r>
          </w:p>
        </w:tc>
        <w:tc>
          <w:tcPr>
            <w:tcW w:w="2181"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Количество</w:t>
            </w:r>
          </w:p>
        </w:tc>
        <w:tc>
          <w:tcPr>
            <w:tcW w:w="1770"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Цена </w:t>
            </w:r>
            <w:proofErr w:type="spellStart"/>
            <w:proofErr w:type="gramStart"/>
            <w:r w:rsidRPr="00C57EE4">
              <w:rPr>
                <w:rFonts w:ascii="Arial" w:hAnsi="Arial" w:cs="Arial"/>
                <w:sz w:val="24"/>
                <w:szCs w:val="24"/>
              </w:rPr>
              <w:t>приобре-тения</w:t>
            </w:r>
            <w:proofErr w:type="spellEnd"/>
            <w:proofErr w:type="gramEnd"/>
            <w:r w:rsidRPr="00C57EE4">
              <w:rPr>
                <w:rFonts w:ascii="Arial" w:hAnsi="Arial" w:cs="Arial"/>
                <w:sz w:val="24"/>
                <w:szCs w:val="24"/>
              </w:rPr>
              <w:t>, руб./ ед.</w:t>
            </w:r>
          </w:p>
        </w:tc>
        <w:tc>
          <w:tcPr>
            <w:tcW w:w="2870"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Наименование должностей</w:t>
            </w:r>
          </w:p>
        </w:tc>
      </w:tr>
      <w:tr w:rsidR="00C57EE4" w:rsidRPr="00C57EE4" w:rsidTr="00617F98">
        <w:tc>
          <w:tcPr>
            <w:tcW w:w="897"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1</w:t>
            </w:r>
          </w:p>
        </w:tc>
        <w:tc>
          <w:tcPr>
            <w:tcW w:w="2347"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Монитор</w:t>
            </w:r>
          </w:p>
        </w:tc>
        <w:tc>
          <w:tcPr>
            <w:tcW w:w="2181"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 единицы на  работника расчетной численности администрации</w:t>
            </w:r>
          </w:p>
        </w:tc>
        <w:tc>
          <w:tcPr>
            <w:tcW w:w="1770"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15 000,00</w:t>
            </w:r>
          </w:p>
        </w:tc>
        <w:tc>
          <w:tcPr>
            <w:tcW w:w="2870"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Все категории и группы должностей</w:t>
            </w:r>
          </w:p>
        </w:tc>
      </w:tr>
    </w:tbl>
    <w:p w:rsidR="00C57EE4" w:rsidRPr="00C57EE4" w:rsidRDefault="00C57EE4" w:rsidP="00C57EE4">
      <w:pPr>
        <w:suppressAutoHyphens/>
        <w:spacing w:after="0" w:line="240" w:lineRule="auto"/>
        <w:jc w:val="center"/>
        <w:rPr>
          <w:rFonts w:ascii="Arial" w:hAnsi="Arial" w:cs="Arial"/>
          <w:b/>
          <w:sz w:val="24"/>
          <w:szCs w:val="24"/>
        </w:rPr>
      </w:pPr>
    </w:p>
    <w:p w:rsidR="00C57EE4" w:rsidRPr="00C57EE4" w:rsidRDefault="00C57EE4" w:rsidP="00C57EE4">
      <w:pPr>
        <w:suppressAutoHyphens/>
        <w:spacing w:after="0" w:line="240" w:lineRule="auto"/>
        <w:jc w:val="right"/>
        <w:rPr>
          <w:rFonts w:ascii="Arial" w:hAnsi="Arial" w:cs="Arial"/>
          <w:b/>
          <w:sz w:val="24"/>
          <w:szCs w:val="24"/>
        </w:rPr>
      </w:pPr>
      <w:r w:rsidRPr="00C57EE4">
        <w:rPr>
          <w:rFonts w:ascii="Arial" w:hAnsi="Arial" w:cs="Arial"/>
          <w:b/>
          <w:sz w:val="24"/>
          <w:szCs w:val="24"/>
        </w:rPr>
        <w:t>Таблица 16</w:t>
      </w:r>
    </w:p>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Нормативы, применяемые при расчете затрат на приобретение системных блоков</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2390"/>
        <w:gridCol w:w="2193"/>
        <w:gridCol w:w="1708"/>
        <w:gridCol w:w="2712"/>
      </w:tblGrid>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 </w:t>
            </w:r>
            <w:proofErr w:type="gramStart"/>
            <w:r w:rsidRPr="00C57EE4">
              <w:rPr>
                <w:rFonts w:ascii="Arial" w:hAnsi="Arial" w:cs="Arial"/>
                <w:sz w:val="24"/>
                <w:szCs w:val="24"/>
              </w:rPr>
              <w:t>п</w:t>
            </w:r>
            <w:proofErr w:type="gramEnd"/>
            <w:r w:rsidRPr="00C57EE4">
              <w:rPr>
                <w:rFonts w:ascii="Arial" w:hAnsi="Arial" w:cs="Arial"/>
                <w:sz w:val="24"/>
                <w:szCs w:val="24"/>
              </w:rPr>
              <w:t>/п</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Наименование</w:t>
            </w:r>
          </w:p>
        </w:tc>
        <w:tc>
          <w:tcPr>
            <w:tcW w:w="2268"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Количество</w:t>
            </w:r>
          </w:p>
        </w:tc>
        <w:tc>
          <w:tcPr>
            <w:tcW w:w="1843"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Цена </w:t>
            </w:r>
            <w:proofErr w:type="spellStart"/>
            <w:r w:rsidRPr="00C57EE4">
              <w:rPr>
                <w:rFonts w:ascii="Arial" w:hAnsi="Arial" w:cs="Arial"/>
                <w:sz w:val="24"/>
                <w:szCs w:val="24"/>
              </w:rPr>
              <w:t>приобр-тения</w:t>
            </w:r>
            <w:proofErr w:type="spellEnd"/>
            <w:r w:rsidRPr="00C57EE4">
              <w:rPr>
                <w:rFonts w:ascii="Arial" w:hAnsi="Arial" w:cs="Arial"/>
                <w:sz w:val="24"/>
                <w:szCs w:val="24"/>
              </w:rPr>
              <w:t>, руб./ед.</w:t>
            </w:r>
          </w:p>
        </w:tc>
        <w:tc>
          <w:tcPr>
            <w:tcW w:w="2976"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Наименование должностей</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1</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Системный блок</w:t>
            </w:r>
          </w:p>
        </w:tc>
        <w:tc>
          <w:tcPr>
            <w:tcW w:w="2268"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 единицы на  работника расчетной численности администрации</w:t>
            </w:r>
          </w:p>
        </w:tc>
        <w:tc>
          <w:tcPr>
            <w:tcW w:w="184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45 516,00</w:t>
            </w:r>
          </w:p>
        </w:tc>
        <w:tc>
          <w:tcPr>
            <w:tcW w:w="2976"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Все категории и группы должностей</w:t>
            </w:r>
          </w:p>
        </w:tc>
      </w:tr>
    </w:tbl>
    <w:p w:rsidR="00C57EE4" w:rsidRPr="00C57EE4" w:rsidRDefault="00C57EE4" w:rsidP="00C57EE4">
      <w:pPr>
        <w:suppressAutoHyphens/>
        <w:spacing w:after="0" w:line="240" w:lineRule="auto"/>
        <w:jc w:val="right"/>
        <w:rPr>
          <w:rFonts w:ascii="Arial"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17</w:t>
      </w:r>
    </w:p>
    <w:p w:rsidR="00C57EE4" w:rsidRPr="00C57EE4" w:rsidRDefault="00C57EE4" w:rsidP="00C57EE4">
      <w:pPr>
        <w:suppressAutoHyphens/>
        <w:spacing w:after="0" w:line="240" w:lineRule="auto"/>
        <w:jc w:val="center"/>
        <w:rPr>
          <w:rFonts w:ascii="Arial" w:hAnsi="Arial" w:cs="Arial"/>
          <w:b/>
          <w:bCs/>
          <w:sz w:val="24"/>
          <w:szCs w:val="24"/>
          <w:lang w:eastAsia="ar-SA"/>
        </w:rPr>
      </w:pPr>
      <w:r w:rsidRPr="00C57EE4">
        <w:rPr>
          <w:rFonts w:ascii="Arial" w:eastAsia="Times New Roman" w:hAnsi="Arial" w:cs="Arial"/>
          <w:b/>
          <w:sz w:val="24"/>
          <w:szCs w:val="24"/>
          <w:lang w:eastAsia="ar-SA"/>
        </w:rPr>
        <w:t xml:space="preserve">Нормативы, применяемые при расчете затрат на </w:t>
      </w:r>
      <w:r w:rsidRPr="00C57EE4">
        <w:rPr>
          <w:rFonts w:ascii="Arial" w:hAnsi="Arial" w:cs="Arial"/>
          <w:b/>
          <w:bCs/>
          <w:sz w:val="24"/>
          <w:szCs w:val="24"/>
          <w:lang w:eastAsia="ar-SA"/>
        </w:rPr>
        <w:t>приобретение других запасных частей для вычислительной техники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2457"/>
        <w:gridCol w:w="4052"/>
        <w:gridCol w:w="2456"/>
      </w:tblGrid>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 xml:space="preserve">№ </w:t>
            </w:r>
            <w:proofErr w:type="gramStart"/>
            <w:r w:rsidRPr="00C57EE4">
              <w:rPr>
                <w:rFonts w:ascii="Arial" w:hAnsi="Arial" w:cs="Arial"/>
                <w:b/>
                <w:sz w:val="24"/>
                <w:szCs w:val="24"/>
              </w:rPr>
              <w:t>п</w:t>
            </w:r>
            <w:proofErr w:type="gramEnd"/>
            <w:r w:rsidRPr="00C57EE4">
              <w:rPr>
                <w:rFonts w:ascii="Arial" w:hAnsi="Arial" w:cs="Arial"/>
                <w:b/>
                <w:sz w:val="24"/>
                <w:szCs w:val="24"/>
              </w:rPr>
              <w:t>/п</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Наименование</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Количество</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Цена приобретения, руб./ед.</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1</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Жесткий диск</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sz w:val="24"/>
                <w:szCs w:val="24"/>
                <w:lang w:eastAsia="ar-SA"/>
              </w:rPr>
              <w:t>не более 11 000,00</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2</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Материнская плата</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9 000,00</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3</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Процессор</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13 000,00</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4</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 xml:space="preserve">Модуль памяти  </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6 500,00</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5</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Кулер</w:t>
            </w:r>
            <w:r w:rsidRPr="00C57EE4">
              <w:rPr>
                <w:rFonts w:ascii="Arial" w:hAnsi="Arial" w:cs="Arial"/>
                <w:sz w:val="24"/>
                <w:szCs w:val="24"/>
                <w:lang w:val="en-US" w:eastAsia="ar-SA"/>
              </w:rPr>
              <w:t xml:space="preserve"> </w:t>
            </w:r>
            <w:r w:rsidRPr="00C57EE4">
              <w:rPr>
                <w:rFonts w:ascii="Arial" w:hAnsi="Arial" w:cs="Arial"/>
                <w:sz w:val="24"/>
                <w:szCs w:val="24"/>
                <w:lang w:eastAsia="ar-SA"/>
              </w:rPr>
              <w:t>для</w:t>
            </w:r>
            <w:r w:rsidRPr="00C57EE4">
              <w:rPr>
                <w:rFonts w:ascii="Arial" w:hAnsi="Arial" w:cs="Arial"/>
                <w:sz w:val="24"/>
                <w:szCs w:val="24"/>
                <w:lang w:val="en-US" w:eastAsia="ar-SA"/>
              </w:rPr>
              <w:t xml:space="preserve"> </w:t>
            </w:r>
            <w:r w:rsidRPr="00C57EE4">
              <w:rPr>
                <w:rFonts w:ascii="Arial" w:hAnsi="Arial" w:cs="Arial"/>
                <w:sz w:val="24"/>
                <w:szCs w:val="24"/>
                <w:lang w:eastAsia="ar-SA"/>
              </w:rPr>
              <w:t>процессора</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1 500,00</w:t>
            </w:r>
          </w:p>
        </w:tc>
      </w:tr>
      <w:tr w:rsidR="00C57EE4" w:rsidRPr="00C57EE4" w:rsidTr="00617F98">
        <w:tc>
          <w:tcPr>
            <w:tcW w:w="993" w:type="dxa"/>
            <w:shd w:val="clear" w:color="auto" w:fill="auto"/>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rPr>
              <w:t>6</w:t>
            </w:r>
          </w:p>
        </w:tc>
        <w:tc>
          <w:tcPr>
            <w:tcW w:w="2552"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Блок питания</w:t>
            </w:r>
          </w:p>
        </w:tc>
        <w:tc>
          <w:tcPr>
            <w:tcW w:w="4536"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1 единицы на  ПК</w:t>
            </w:r>
          </w:p>
        </w:tc>
        <w:tc>
          <w:tcPr>
            <w:tcW w:w="2551" w:type="dxa"/>
            <w:shd w:val="clear" w:color="auto" w:fill="auto"/>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4 000,00</w:t>
            </w:r>
          </w:p>
        </w:tc>
      </w:tr>
    </w:tbl>
    <w:p w:rsidR="00C57EE4" w:rsidRPr="00C57EE4" w:rsidRDefault="00C57EE4" w:rsidP="00C57EE4">
      <w:pPr>
        <w:suppressAutoHyphens/>
        <w:spacing w:after="0" w:line="240" w:lineRule="auto"/>
        <w:jc w:val="right"/>
        <w:rPr>
          <w:rFonts w:ascii="Arial"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18</w:t>
      </w:r>
    </w:p>
    <w:p w:rsidR="00C57EE4" w:rsidRPr="00C57EE4" w:rsidRDefault="00C57EE4" w:rsidP="00C57EE4">
      <w:pPr>
        <w:suppressAutoHyphens/>
        <w:spacing w:after="0" w:line="240" w:lineRule="auto"/>
        <w:jc w:val="center"/>
        <w:rPr>
          <w:rFonts w:ascii="Arial" w:hAnsi="Arial" w:cs="Arial"/>
          <w:b/>
          <w:bCs/>
          <w:sz w:val="24"/>
          <w:szCs w:val="24"/>
          <w:lang w:eastAsia="ar-SA"/>
        </w:rPr>
      </w:pPr>
      <w:r w:rsidRPr="00C57EE4">
        <w:rPr>
          <w:rFonts w:ascii="Arial" w:eastAsia="Times New Roman" w:hAnsi="Arial" w:cs="Arial"/>
          <w:b/>
          <w:sz w:val="24"/>
          <w:szCs w:val="24"/>
          <w:lang w:eastAsia="ar-SA"/>
        </w:rPr>
        <w:t xml:space="preserve">Нормативы, применяемые при расчете затрат на </w:t>
      </w:r>
      <w:r w:rsidRPr="00C57EE4">
        <w:rPr>
          <w:rFonts w:ascii="Arial" w:hAnsi="Arial" w:cs="Arial"/>
          <w:b/>
          <w:bCs/>
          <w:sz w:val="24"/>
          <w:szCs w:val="24"/>
          <w:lang w:eastAsia="ar-SA"/>
        </w:rPr>
        <w:t>приобретение магнитных и оптических носителей информации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531"/>
        <w:gridCol w:w="4544"/>
        <w:gridCol w:w="1856"/>
      </w:tblGrid>
      <w:tr w:rsidR="00C57EE4" w:rsidRPr="00C57EE4" w:rsidTr="00617F98">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bCs/>
                <w:sz w:val="24"/>
                <w:szCs w:val="24"/>
                <w:lang w:eastAsia="ar-SA"/>
              </w:rPr>
              <w:t>Наименование</w:t>
            </w:r>
          </w:p>
        </w:tc>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приобретения за 1 единицу, руб.</w:t>
            </w:r>
          </w:p>
        </w:tc>
      </w:tr>
      <w:tr w:rsidR="00C57EE4" w:rsidRPr="00C57EE4" w:rsidTr="00617F98">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Оптический носитель</w:t>
            </w:r>
          </w:p>
        </w:tc>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более 1 единиц на  работника расчетной численности </w:t>
            </w:r>
            <w:r w:rsidRPr="00C57EE4">
              <w:rPr>
                <w:rFonts w:ascii="Arial" w:hAnsi="Arial" w:cs="Arial"/>
                <w:sz w:val="24"/>
                <w:szCs w:val="24"/>
                <w:lang w:eastAsia="ar-SA"/>
              </w:rPr>
              <w:lastRenderedPageBreak/>
              <w:t>администрации</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lastRenderedPageBreak/>
              <w:t>не более 52,30</w:t>
            </w:r>
          </w:p>
        </w:tc>
      </w:tr>
      <w:tr w:rsidR="00C57EE4" w:rsidRPr="00C57EE4" w:rsidTr="00617F98">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lastRenderedPageBreak/>
              <w:t>2</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Мобильный носитель информации (</w:t>
            </w:r>
            <w:proofErr w:type="spellStart"/>
            <w:r w:rsidRPr="00C57EE4">
              <w:rPr>
                <w:rFonts w:ascii="Arial" w:hAnsi="Arial" w:cs="Arial"/>
                <w:sz w:val="24"/>
                <w:szCs w:val="24"/>
                <w:lang w:eastAsia="ar-SA"/>
              </w:rPr>
              <w:t>флеш</w:t>
            </w:r>
            <w:proofErr w:type="spellEnd"/>
            <w:r w:rsidRPr="00C57EE4">
              <w:rPr>
                <w:rFonts w:ascii="Arial" w:hAnsi="Arial" w:cs="Arial"/>
                <w:sz w:val="24"/>
                <w:szCs w:val="24"/>
                <w:lang w:eastAsia="ar-SA"/>
              </w:rPr>
              <w:t>-драйв)</w:t>
            </w:r>
          </w:p>
        </w:tc>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единицы на работника расчетной численности администрации</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740,00</w:t>
            </w:r>
          </w:p>
        </w:tc>
      </w:tr>
      <w:tr w:rsidR="00C57EE4" w:rsidRPr="00C57EE4" w:rsidTr="00617F98">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Внешний жёсткий диск</w:t>
            </w:r>
          </w:p>
        </w:tc>
        <w:tc>
          <w:tcPr>
            <w:tcW w:w="4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более 1 единиц на администрацию </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6 462,67</w:t>
            </w:r>
          </w:p>
        </w:tc>
      </w:tr>
    </w:tbl>
    <w:p w:rsidR="00C57EE4" w:rsidRPr="00C57EE4" w:rsidRDefault="00C57EE4" w:rsidP="00C57EE4">
      <w:pPr>
        <w:suppressAutoHyphens/>
        <w:spacing w:after="0" w:line="240" w:lineRule="auto"/>
        <w:jc w:val="center"/>
        <w:rPr>
          <w:rFonts w:ascii="Arial"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bCs/>
          <w:sz w:val="24"/>
          <w:szCs w:val="24"/>
          <w:lang w:eastAsia="ar-SA"/>
        </w:rPr>
      </w:pPr>
      <w:r w:rsidRPr="00C57EE4">
        <w:rPr>
          <w:rFonts w:ascii="Arial" w:eastAsia="Times New Roman" w:hAnsi="Arial" w:cs="Arial"/>
          <w:b/>
          <w:bCs/>
          <w:sz w:val="24"/>
          <w:szCs w:val="24"/>
          <w:lang w:eastAsia="ar-SA"/>
        </w:rPr>
        <w:t>Таблица 19</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приобретение расходных материалов для принтеров, многофункциональных устройств и копировальных аппаратов (оргтехники)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3"/>
        <w:gridCol w:w="2602"/>
        <w:gridCol w:w="2754"/>
        <w:gridCol w:w="2021"/>
        <w:gridCol w:w="1534"/>
      </w:tblGrid>
      <w:tr w:rsidR="00C57EE4" w:rsidRPr="00C57EE4" w:rsidTr="00617F98">
        <w:trPr>
          <w:trHeight w:val="737"/>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Наименование расходного материала </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Тип устройства </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roofErr w:type="gramStart"/>
            <w:r w:rsidRPr="00C57EE4">
              <w:rPr>
                <w:rFonts w:ascii="Arial" w:hAnsi="Arial" w:cs="Arial"/>
                <w:sz w:val="24"/>
                <w:szCs w:val="24"/>
                <w:lang w:eastAsia="ar-SA"/>
              </w:rPr>
              <w:t>Расчетная</w:t>
            </w:r>
            <w:proofErr w:type="gramEnd"/>
            <w:r w:rsidRPr="00C57EE4">
              <w:rPr>
                <w:rFonts w:ascii="Arial" w:hAnsi="Arial" w:cs="Arial"/>
                <w:sz w:val="24"/>
                <w:szCs w:val="24"/>
                <w:lang w:eastAsia="ar-SA"/>
              </w:rPr>
              <w:t xml:space="preserve"> потреб-</w:t>
            </w:r>
            <w:proofErr w:type="spellStart"/>
            <w:r w:rsidRPr="00C57EE4">
              <w:rPr>
                <w:rFonts w:ascii="Arial" w:hAnsi="Arial" w:cs="Arial"/>
                <w:sz w:val="24"/>
                <w:szCs w:val="24"/>
                <w:lang w:eastAsia="ar-SA"/>
              </w:rPr>
              <w:t>ность</w:t>
            </w:r>
            <w:proofErr w:type="spellEnd"/>
            <w:r w:rsidRPr="00C57EE4">
              <w:rPr>
                <w:rFonts w:ascii="Arial" w:hAnsi="Arial" w:cs="Arial"/>
                <w:sz w:val="24"/>
                <w:szCs w:val="24"/>
                <w:lang w:eastAsia="ar-SA"/>
              </w:rPr>
              <w:t xml:space="preserve"> расходных материалов в год, ед.</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приобретения, руб./ед.</w:t>
            </w:r>
          </w:p>
        </w:tc>
      </w:tr>
      <w:tr w:rsidR="00C57EE4" w:rsidRPr="00C57EE4" w:rsidTr="00617F98">
        <w:trPr>
          <w:trHeight w:val="340"/>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Тонер-картридж</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принтер монохромной печати формата А</w:t>
            </w:r>
            <w:proofErr w:type="gramStart"/>
            <w:r w:rsidRPr="00C57EE4">
              <w:rPr>
                <w:rFonts w:ascii="Arial" w:hAnsi="Arial" w:cs="Arial"/>
                <w:sz w:val="24"/>
                <w:szCs w:val="24"/>
                <w:lang w:eastAsia="ar-SA"/>
              </w:rPr>
              <w:t>4</w:t>
            </w:r>
            <w:proofErr w:type="gramEnd"/>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на 1 принтер</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10 328,79</w:t>
            </w:r>
          </w:p>
        </w:tc>
      </w:tr>
      <w:tr w:rsidR="00C57EE4" w:rsidRPr="00C57EE4" w:rsidTr="00617F98">
        <w:trPr>
          <w:trHeight w:val="964"/>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Тонер-картридж</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монохромной печати формата А</w:t>
            </w:r>
            <w:proofErr w:type="gramStart"/>
            <w:r w:rsidRPr="00C57EE4">
              <w:rPr>
                <w:rFonts w:ascii="Arial" w:hAnsi="Arial" w:cs="Arial"/>
                <w:sz w:val="24"/>
                <w:szCs w:val="24"/>
                <w:lang w:eastAsia="ar-SA"/>
              </w:rPr>
              <w:t>4</w:t>
            </w:r>
            <w:proofErr w:type="gramEnd"/>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на 1 МФУ</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15 181,03</w:t>
            </w:r>
          </w:p>
        </w:tc>
      </w:tr>
      <w:tr w:rsidR="00C57EE4" w:rsidRPr="00C57EE4" w:rsidTr="00617F98">
        <w:trPr>
          <w:trHeight w:val="567"/>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Тонер-картридж</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многофункциональное устройство лазерной цвет-ной печати формата А</w:t>
            </w:r>
            <w:proofErr w:type="gramStart"/>
            <w:r w:rsidRPr="00C57EE4">
              <w:rPr>
                <w:rFonts w:ascii="Arial" w:hAnsi="Arial" w:cs="Arial"/>
                <w:sz w:val="24"/>
                <w:szCs w:val="24"/>
                <w:lang w:eastAsia="ar-SA"/>
              </w:rPr>
              <w:t>4</w:t>
            </w:r>
            <w:proofErr w:type="gramEnd"/>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на 1 МФУ</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15 181,03</w:t>
            </w:r>
          </w:p>
        </w:tc>
      </w:tr>
    </w:tbl>
    <w:p w:rsidR="00C57EE4" w:rsidRPr="00C57EE4" w:rsidRDefault="00C57EE4" w:rsidP="00C57EE4">
      <w:pPr>
        <w:suppressAutoHyphens/>
        <w:spacing w:after="0" w:line="240" w:lineRule="auto"/>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20</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оплату услуг почтовой связи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898"/>
        <w:gridCol w:w="3825"/>
        <w:gridCol w:w="2349"/>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Планируемое количество почтовых отправлений в год, шт.</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ind w:left="318" w:hanging="318"/>
              <w:jc w:val="center"/>
              <w:rPr>
                <w:rFonts w:ascii="Arial" w:hAnsi="Arial" w:cs="Arial"/>
                <w:sz w:val="24"/>
                <w:szCs w:val="24"/>
              </w:rPr>
            </w:pPr>
            <w:r w:rsidRPr="00C57EE4">
              <w:rPr>
                <w:rFonts w:ascii="Arial" w:hAnsi="Arial" w:cs="Arial"/>
                <w:sz w:val="24"/>
                <w:szCs w:val="24"/>
                <w:lang w:eastAsia="ar-SA"/>
              </w:rPr>
              <w:t>Цена одного почтового отправления,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Услуги почтовой связи</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400</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autoSpaceDE w:val="0"/>
              <w:autoSpaceDN w:val="0"/>
              <w:adjustRightInd w:val="0"/>
              <w:spacing w:after="0" w:line="240" w:lineRule="auto"/>
              <w:jc w:val="center"/>
              <w:rPr>
                <w:rFonts w:ascii="Arial" w:hAnsi="Arial" w:cs="Arial"/>
                <w:sz w:val="24"/>
                <w:szCs w:val="24"/>
              </w:rPr>
            </w:pPr>
            <w:r w:rsidRPr="00C57EE4">
              <w:rPr>
                <w:rFonts w:ascii="Arial" w:hAnsi="Arial" w:cs="Arial"/>
                <w:sz w:val="24"/>
                <w:szCs w:val="24"/>
                <w:lang w:eastAsia="ar-SA"/>
              </w:rPr>
              <w:t xml:space="preserve">Цена определяется тарифами оператора почтовой связи, установленными в соответствии с Приказом ФСТ РФ от 15.06.2011 № 280-с «Об утверждении Порядка расчета тарифов на услугу по пересылке внутренней письменной </w:t>
            </w:r>
            <w:r w:rsidRPr="00C57EE4">
              <w:rPr>
                <w:rFonts w:ascii="Arial" w:hAnsi="Arial" w:cs="Arial"/>
                <w:sz w:val="24"/>
                <w:szCs w:val="24"/>
                <w:lang w:eastAsia="ar-SA"/>
              </w:rPr>
              <w:lastRenderedPageBreak/>
              <w:t>корреспонденции (почтовых карточек, писем, бандеролей)» с учетом стоимости конвертов и марок</w:t>
            </w: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21</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оплату услуг специальной связи</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898"/>
        <w:gridCol w:w="3825"/>
        <w:gridCol w:w="2349"/>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Планируемое количество отправлений в год, шт.</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ind w:left="318" w:hanging="318"/>
              <w:jc w:val="center"/>
              <w:rPr>
                <w:rFonts w:ascii="Arial" w:hAnsi="Arial" w:cs="Arial"/>
                <w:sz w:val="24"/>
                <w:szCs w:val="24"/>
              </w:rPr>
            </w:pPr>
            <w:r w:rsidRPr="00C57EE4">
              <w:rPr>
                <w:rFonts w:ascii="Arial" w:hAnsi="Arial" w:cs="Arial"/>
                <w:sz w:val="24"/>
                <w:szCs w:val="24"/>
                <w:lang w:eastAsia="ar-SA"/>
              </w:rPr>
              <w:t>Цена одного почтового отправления,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Услуги специальной связи</w:t>
            </w:r>
          </w:p>
        </w:tc>
        <w:tc>
          <w:tcPr>
            <w:tcW w:w="3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10</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autoSpaceDE w:val="0"/>
              <w:autoSpaceDN w:val="0"/>
              <w:adjustRightInd w:val="0"/>
              <w:spacing w:after="0" w:line="240" w:lineRule="auto"/>
              <w:jc w:val="center"/>
              <w:rPr>
                <w:rFonts w:ascii="Arial" w:hAnsi="Arial" w:cs="Arial"/>
                <w:sz w:val="24"/>
                <w:szCs w:val="24"/>
              </w:rPr>
            </w:pPr>
            <w:r w:rsidRPr="00C57EE4">
              <w:rPr>
                <w:rFonts w:ascii="Arial" w:hAnsi="Arial" w:cs="Arial"/>
                <w:sz w:val="24"/>
                <w:szCs w:val="24"/>
                <w:lang w:eastAsia="ar-SA"/>
              </w:rPr>
              <w:t xml:space="preserve">Цена определяется тарифами </w:t>
            </w:r>
            <w:proofErr w:type="spellStart"/>
            <w:proofErr w:type="gramStart"/>
            <w:r w:rsidRPr="00C57EE4">
              <w:rPr>
                <w:rFonts w:ascii="Arial" w:hAnsi="Arial" w:cs="Arial"/>
                <w:sz w:val="24"/>
                <w:szCs w:val="24"/>
                <w:lang w:eastAsia="ar-SA"/>
              </w:rPr>
              <w:t>Государст</w:t>
            </w:r>
            <w:proofErr w:type="spellEnd"/>
            <w:r w:rsidRPr="00C57EE4">
              <w:rPr>
                <w:rFonts w:ascii="Arial" w:hAnsi="Arial" w:cs="Arial"/>
                <w:sz w:val="24"/>
                <w:szCs w:val="24"/>
                <w:lang w:eastAsia="ar-SA"/>
              </w:rPr>
              <w:t>-венной</w:t>
            </w:r>
            <w:proofErr w:type="gramEnd"/>
            <w:r w:rsidRPr="00C57EE4">
              <w:rPr>
                <w:rFonts w:ascii="Arial" w:hAnsi="Arial" w:cs="Arial"/>
                <w:sz w:val="24"/>
                <w:szCs w:val="24"/>
                <w:lang w:eastAsia="ar-SA"/>
              </w:rPr>
              <w:t xml:space="preserve"> </w:t>
            </w:r>
            <w:proofErr w:type="spellStart"/>
            <w:r w:rsidRPr="00C57EE4">
              <w:rPr>
                <w:rFonts w:ascii="Arial" w:hAnsi="Arial" w:cs="Arial"/>
                <w:sz w:val="24"/>
                <w:szCs w:val="24"/>
                <w:lang w:eastAsia="ar-SA"/>
              </w:rPr>
              <w:t>фельдъегер-ской</w:t>
            </w:r>
            <w:proofErr w:type="spellEnd"/>
            <w:r w:rsidRPr="00C57EE4">
              <w:rPr>
                <w:rFonts w:ascii="Arial" w:hAnsi="Arial" w:cs="Arial"/>
                <w:sz w:val="24"/>
                <w:szCs w:val="24"/>
                <w:lang w:eastAsia="ar-SA"/>
              </w:rPr>
              <w:t xml:space="preserve"> службой Россий-</w:t>
            </w:r>
            <w:proofErr w:type="spellStart"/>
            <w:r w:rsidRPr="00C57EE4">
              <w:rPr>
                <w:rFonts w:ascii="Arial" w:hAnsi="Arial" w:cs="Arial"/>
                <w:sz w:val="24"/>
                <w:szCs w:val="24"/>
                <w:lang w:eastAsia="ar-SA"/>
              </w:rPr>
              <w:t>ской</w:t>
            </w:r>
            <w:proofErr w:type="spellEnd"/>
            <w:r w:rsidRPr="00C57EE4">
              <w:rPr>
                <w:rFonts w:ascii="Arial" w:hAnsi="Arial" w:cs="Arial"/>
                <w:sz w:val="24"/>
                <w:szCs w:val="24"/>
                <w:lang w:eastAsia="ar-SA"/>
              </w:rPr>
              <w:t xml:space="preserve"> Федерации.</w:t>
            </w: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22</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применяемые при расчете затрат на оплату услуг аренды транспортных средств</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6014"/>
        <w:gridCol w:w="3058"/>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Планируемое к аренде количество транспортных средств</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аренды транспортного средства в месяц,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менее 1</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79 000,00</w:t>
            </w: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23</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sz w:val="24"/>
          <w:szCs w:val="24"/>
          <w:lang w:eastAsia="ru-RU"/>
        </w:rPr>
      </w:pPr>
      <w:r w:rsidRPr="00C57EE4">
        <w:rPr>
          <w:rFonts w:ascii="Arial" w:eastAsia="Times New Roman" w:hAnsi="Arial" w:cs="Arial"/>
          <w:b/>
          <w:bCs/>
          <w:sz w:val="24"/>
          <w:szCs w:val="24"/>
          <w:lang w:eastAsia="ru-RU"/>
        </w:rPr>
        <w:t>Нормативы, применяемые при расчете затрат на коммунальные услуги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763"/>
        <w:gridCol w:w="1347"/>
        <w:gridCol w:w="3428"/>
        <w:gridCol w:w="1534"/>
      </w:tblGrid>
      <w:tr w:rsidR="00C57EE4" w:rsidRPr="00C57EE4" w:rsidTr="00617F98">
        <w:trPr>
          <w:trHeight w:val="850"/>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Наименование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Ед. изм. </w:t>
            </w:r>
          </w:p>
        </w:tc>
        <w:tc>
          <w:tcPr>
            <w:tcW w:w="3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Расчетная потребность соответствующего вида энергетических, водных ресурсов в год</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приобретения, руб.</w:t>
            </w:r>
          </w:p>
        </w:tc>
      </w:tr>
      <w:tr w:rsidR="00C57EE4" w:rsidRPr="00C57EE4" w:rsidTr="00617F98">
        <w:trPr>
          <w:trHeight w:val="633"/>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Электроэнергия</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roofErr w:type="spellStart"/>
            <w:r w:rsidRPr="00C57EE4">
              <w:rPr>
                <w:rFonts w:ascii="Arial" w:hAnsi="Arial" w:cs="Arial"/>
                <w:sz w:val="24"/>
                <w:szCs w:val="24"/>
                <w:lang w:eastAsia="ar-SA"/>
              </w:rPr>
              <w:t>кВт</w:t>
            </w:r>
            <w:proofErr w:type="gramStart"/>
            <w:r w:rsidRPr="00C57EE4">
              <w:rPr>
                <w:rFonts w:ascii="Arial" w:hAnsi="Arial" w:cs="Arial"/>
                <w:sz w:val="24"/>
                <w:szCs w:val="24"/>
                <w:lang w:eastAsia="ar-SA"/>
              </w:rPr>
              <w:t>.ч</w:t>
            </w:r>
            <w:proofErr w:type="spellEnd"/>
            <w:proofErr w:type="gramEnd"/>
          </w:p>
        </w:tc>
        <w:tc>
          <w:tcPr>
            <w:tcW w:w="3428" w:type="dxa"/>
            <w:vMerge w:val="restart"/>
            <w:tcBorders>
              <w:top w:val="single" w:sz="4" w:space="0" w:color="auto"/>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Расчетная потребность определяется муниципальными правовыми актами органов, утверждающими лимиты потребления тепловой и электрической энергии, </w:t>
            </w:r>
            <w:proofErr w:type="gramStart"/>
            <w:r w:rsidRPr="00C57EE4">
              <w:rPr>
                <w:rFonts w:ascii="Arial" w:hAnsi="Arial" w:cs="Arial"/>
                <w:sz w:val="24"/>
                <w:szCs w:val="24"/>
              </w:rPr>
              <w:t>горяч-ей</w:t>
            </w:r>
            <w:proofErr w:type="gramEnd"/>
            <w:r w:rsidRPr="00C57EE4">
              <w:rPr>
                <w:rFonts w:ascii="Arial" w:hAnsi="Arial" w:cs="Arial"/>
                <w:sz w:val="24"/>
                <w:szCs w:val="24"/>
              </w:rPr>
              <w:t xml:space="preserve"> воды, холодной воды, водо-отведения и откачки стоков органами и учреждениями на соответствующий финансовый год.</w:t>
            </w:r>
          </w:p>
        </w:tc>
        <w:tc>
          <w:tcPr>
            <w:tcW w:w="1534" w:type="dxa"/>
            <w:vMerge w:val="restart"/>
            <w:tcBorders>
              <w:top w:val="single" w:sz="4" w:space="0" w:color="auto"/>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 xml:space="preserve">Цена </w:t>
            </w:r>
            <w:proofErr w:type="spellStart"/>
            <w:proofErr w:type="gramStart"/>
            <w:r w:rsidRPr="00C57EE4">
              <w:rPr>
                <w:rFonts w:ascii="Arial" w:hAnsi="Arial" w:cs="Arial"/>
                <w:sz w:val="24"/>
                <w:szCs w:val="24"/>
              </w:rPr>
              <w:t>опре-деляется</w:t>
            </w:r>
            <w:proofErr w:type="spellEnd"/>
            <w:proofErr w:type="gramEnd"/>
            <w:r w:rsidRPr="00C57EE4">
              <w:rPr>
                <w:rFonts w:ascii="Arial" w:hAnsi="Arial" w:cs="Arial"/>
                <w:sz w:val="24"/>
                <w:szCs w:val="24"/>
              </w:rPr>
              <w:t xml:space="preserve"> тарифами в соответствии с приказом Департамента тарифного </w:t>
            </w:r>
            <w:proofErr w:type="spellStart"/>
            <w:r w:rsidRPr="00C57EE4">
              <w:rPr>
                <w:rFonts w:ascii="Arial" w:hAnsi="Arial" w:cs="Arial"/>
                <w:sz w:val="24"/>
                <w:szCs w:val="24"/>
              </w:rPr>
              <w:t>регулирова-ния</w:t>
            </w:r>
            <w:proofErr w:type="spellEnd"/>
            <w:r w:rsidRPr="00C57EE4">
              <w:rPr>
                <w:rFonts w:ascii="Arial" w:hAnsi="Arial" w:cs="Arial"/>
                <w:sz w:val="24"/>
                <w:szCs w:val="24"/>
              </w:rPr>
              <w:t xml:space="preserve"> Томской </w:t>
            </w:r>
            <w:r w:rsidRPr="00C57EE4">
              <w:rPr>
                <w:rFonts w:ascii="Arial" w:hAnsi="Arial" w:cs="Arial"/>
                <w:sz w:val="24"/>
                <w:szCs w:val="24"/>
              </w:rPr>
              <w:lastRenderedPageBreak/>
              <w:t>области</w:t>
            </w:r>
          </w:p>
        </w:tc>
      </w:tr>
      <w:tr w:rsidR="00C57EE4" w:rsidRPr="00C57EE4" w:rsidTr="00617F98">
        <w:trPr>
          <w:trHeight w:val="827"/>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Тепловая энергия</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Гкал</w:t>
            </w:r>
          </w:p>
        </w:tc>
        <w:tc>
          <w:tcPr>
            <w:tcW w:w="3428" w:type="dxa"/>
            <w:vMerge/>
            <w:tcBorders>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
        </w:tc>
        <w:tc>
          <w:tcPr>
            <w:tcW w:w="1534" w:type="dxa"/>
            <w:vMerge/>
            <w:tcBorders>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
        </w:tc>
      </w:tr>
      <w:tr w:rsidR="00C57EE4" w:rsidRPr="00C57EE4" w:rsidTr="00617F98">
        <w:trPr>
          <w:trHeight w:val="697"/>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3</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Холодная вода</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vertAlign w:val="superscript"/>
              </w:rPr>
            </w:pPr>
            <w:r w:rsidRPr="00C57EE4">
              <w:rPr>
                <w:rFonts w:ascii="Arial" w:hAnsi="Arial" w:cs="Arial"/>
                <w:sz w:val="24"/>
                <w:szCs w:val="24"/>
                <w:lang w:eastAsia="ar-SA"/>
              </w:rPr>
              <w:t>м</w:t>
            </w:r>
            <w:r w:rsidRPr="00C57EE4">
              <w:rPr>
                <w:rFonts w:ascii="Arial" w:hAnsi="Arial" w:cs="Arial"/>
                <w:sz w:val="24"/>
                <w:szCs w:val="24"/>
                <w:vertAlign w:val="superscript"/>
                <w:lang w:eastAsia="ar-SA"/>
              </w:rPr>
              <w:t>3</w:t>
            </w:r>
          </w:p>
        </w:tc>
        <w:tc>
          <w:tcPr>
            <w:tcW w:w="3428" w:type="dxa"/>
            <w:vMerge/>
            <w:tcBorders>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
        </w:tc>
        <w:tc>
          <w:tcPr>
            <w:tcW w:w="1534" w:type="dxa"/>
            <w:vMerge/>
            <w:tcBorders>
              <w:left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p>
        </w:tc>
      </w:tr>
      <w:tr w:rsidR="00C57EE4" w:rsidRPr="00C57EE4" w:rsidTr="00617F98">
        <w:trPr>
          <w:trHeight w:val="707"/>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lang w:eastAsia="ar-SA"/>
              </w:rPr>
            </w:pPr>
            <w:r w:rsidRPr="00C57EE4">
              <w:rPr>
                <w:rFonts w:ascii="Arial" w:hAnsi="Arial" w:cs="Arial"/>
                <w:b/>
                <w:sz w:val="24"/>
                <w:szCs w:val="24"/>
                <w:lang w:eastAsia="ar-SA"/>
              </w:rPr>
              <w:t>4</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Водоотведение</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м</w:t>
            </w:r>
            <w:r w:rsidRPr="00C57EE4">
              <w:rPr>
                <w:rFonts w:ascii="Arial" w:hAnsi="Arial" w:cs="Arial"/>
                <w:sz w:val="24"/>
                <w:szCs w:val="24"/>
                <w:vertAlign w:val="superscript"/>
                <w:lang w:eastAsia="ar-SA"/>
              </w:rPr>
              <w:t>3</w:t>
            </w:r>
          </w:p>
        </w:tc>
        <w:tc>
          <w:tcPr>
            <w:tcW w:w="3428" w:type="dxa"/>
            <w:vMerge/>
            <w:tcBorders>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p>
        </w:tc>
        <w:tc>
          <w:tcPr>
            <w:tcW w:w="1534" w:type="dxa"/>
            <w:vMerge/>
            <w:tcBorders>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p>
        </w:tc>
      </w:tr>
    </w:tbl>
    <w:p w:rsidR="00C57EE4" w:rsidRPr="00C57EE4" w:rsidRDefault="00C57EE4" w:rsidP="00C57EE4">
      <w:pPr>
        <w:suppressAutoHyphens/>
        <w:spacing w:after="0" w:line="240" w:lineRule="auto"/>
        <w:jc w:val="center"/>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24</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Нормативы, применяемые при расчете затрат на проведение текущего ремонта помещения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4481"/>
        <w:gridCol w:w="4565"/>
      </w:tblGrid>
      <w:tr w:rsidR="00C57EE4" w:rsidRPr="00C57EE4" w:rsidTr="00617F98">
        <w:tc>
          <w:tcPr>
            <w:tcW w:w="878"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4793"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Наименование</w:t>
            </w:r>
          </w:p>
        </w:tc>
        <w:tc>
          <w:tcPr>
            <w:tcW w:w="496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Цена ремонта 1кв.м.  площади здания, руб./</w:t>
            </w:r>
            <w:proofErr w:type="spellStart"/>
            <w:r w:rsidRPr="00C57EE4">
              <w:rPr>
                <w:rFonts w:ascii="Arial" w:hAnsi="Arial" w:cs="Arial"/>
                <w:sz w:val="24"/>
                <w:szCs w:val="24"/>
                <w:lang w:eastAsia="ru-RU"/>
              </w:rPr>
              <w:t>кв.м</w:t>
            </w:r>
            <w:proofErr w:type="spellEnd"/>
            <w:r w:rsidRPr="00C57EE4">
              <w:rPr>
                <w:rFonts w:ascii="Arial" w:hAnsi="Arial" w:cs="Arial"/>
                <w:sz w:val="24"/>
                <w:szCs w:val="24"/>
                <w:lang w:eastAsia="ru-RU"/>
              </w:rPr>
              <w:t>.</w:t>
            </w:r>
          </w:p>
        </w:tc>
      </w:tr>
      <w:tr w:rsidR="00C57EE4" w:rsidRPr="00C57EE4" w:rsidTr="00617F98">
        <w:tc>
          <w:tcPr>
            <w:tcW w:w="878"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4793"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Текущий ремонт помещения</w:t>
            </w:r>
          </w:p>
        </w:tc>
        <w:tc>
          <w:tcPr>
            <w:tcW w:w="496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не более 2280,87</w:t>
            </w:r>
          </w:p>
        </w:tc>
      </w:tr>
    </w:tbl>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sz w:val="24"/>
          <w:szCs w:val="24"/>
          <w:lang w:eastAsia="ru-RU"/>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25</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Нормативы, применяемые при расчете затрат на содержание прилегающей территории</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552"/>
        <w:gridCol w:w="3544"/>
        <w:gridCol w:w="3119"/>
      </w:tblGrid>
      <w:tr w:rsidR="00C57EE4" w:rsidRPr="00C57EE4" w:rsidTr="00617F98">
        <w:tc>
          <w:tcPr>
            <w:tcW w:w="709"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552"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Наименование</w:t>
            </w:r>
          </w:p>
        </w:tc>
        <w:tc>
          <w:tcPr>
            <w:tcW w:w="3544"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 xml:space="preserve">Площадь прилегающей территории, </w:t>
            </w:r>
            <w:proofErr w:type="spellStart"/>
            <w:r w:rsidRPr="00C57EE4">
              <w:rPr>
                <w:rFonts w:ascii="Arial" w:hAnsi="Arial" w:cs="Arial"/>
                <w:sz w:val="24"/>
                <w:szCs w:val="24"/>
                <w:lang w:eastAsia="ru-RU"/>
              </w:rPr>
              <w:t>кв.м</w:t>
            </w:r>
            <w:proofErr w:type="spellEnd"/>
            <w:r w:rsidRPr="00C57EE4">
              <w:rPr>
                <w:rFonts w:ascii="Arial" w:hAnsi="Arial" w:cs="Arial"/>
                <w:sz w:val="24"/>
                <w:szCs w:val="24"/>
                <w:lang w:eastAsia="ru-RU"/>
              </w:rPr>
              <w:t>.</w:t>
            </w:r>
          </w:p>
        </w:tc>
        <w:tc>
          <w:tcPr>
            <w:tcW w:w="311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Цена содержания 1кв.м.  прилегающей территории в месяц, руб./</w:t>
            </w:r>
            <w:proofErr w:type="spellStart"/>
            <w:r w:rsidRPr="00C57EE4">
              <w:rPr>
                <w:rFonts w:ascii="Arial" w:hAnsi="Arial" w:cs="Arial"/>
                <w:sz w:val="24"/>
                <w:szCs w:val="24"/>
                <w:lang w:eastAsia="ru-RU"/>
              </w:rPr>
              <w:t>кв.м</w:t>
            </w:r>
            <w:proofErr w:type="spellEnd"/>
            <w:r w:rsidRPr="00C57EE4">
              <w:rPr>
                <w:rFonts w:ascii="Arial" w:hAnsi="Arial" w:cs="Arial"/>
                <w:sz w:val="24"/>
                <w:szCs w:val="24"/>
                <w:lang w:eastAsia="ru-RU"/>
              </w:rPr>
              <w:t>.</w:t>
            </w:r>
          </w:p>
        </w:tc>
      </w:tr>
      <w:tr w:rsidR="00C57EE4" w:rsidRPr="00C57EE4" w:rsidTr="00617F98">
        <w:tc>
          <w:tcPr>
            <w:tcW w:w="709"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552"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 xml:space="preserve">Содержание </w:t>
            </w:r>
            <w:proofErr w:type="spellStart"/>
            <w:proofErr w:type="gramStart"/>
            <w:r w:rsidRPr="00C57EE4">
              <w:rPr>
                <w:rFonts w:ascii="Arial" w:hAnsi="Arial" w:cs="Arial"/>
                <w:sz w:val="24"/>
                <w:szCs w:val="24"/>
                <w:lang w:eastAsia="ru-RU"/>
              </w:rPr>
              <w:t>приле-гающей</w:t>
            </w:r>
            <w:proofErr w:type="spellEnd"/>
            <w:proofErr w:type="gramEnd"/>
            <w:r w:rsidRPr="00C57EE4">
              <w:rPr>
                <w:rFonts w:ascii="Arial" w:hAnsi="Arial" w:cs="Arial"/>
                <w:sz w:val="24"/>
                <w:szCs w:val="24"/>
                <w:lang w:eastAsia="ru-RU"/>
              </w:rPr>
              <w:t xml:space="preserve"> территории </w:t>
            </w:r>
          </w:p>
        </w:tc>
        <w:tc>
          <w:tcPr>
            <w:tcW w:w="3544"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eastAsia="Times New Roman" w:hAnsi="Arial" w:cs="Arial"/>
                <w:sz w:val="24"/>
                <w:szCs w:val="24"/>
                <w:lang w:eastAsia="ru-RU"/>
              </w:rPr>
              <w:t>3500</w:t>
            </w:r>
          </w:p>
        </w:tc>
        <w:tc>
          <w:tcPr>
            <w:tcW w:w="311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p>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не более 21,77</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26</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Нормативы, применяемые при расчете затрат на вывоз твердых бытовых отходов</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2371"/>
        <w:gridCol w:w="3582"/>
        <w:gridCol w:w="3119"/>
      </w:tblGrid>
      <w:tr w:rsidR="00C57EE4" w:rsidRPr="00C57EE4" w:rsidTr="00617F98">
        <w:tc>
          <w:tcPr>
            <w:tcW w:w="852"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37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Наименование</w:t>
            </w:r>
          </w:p>
        </w:tc>
        <w:tc>
          <w:tcPr>
            <w:tcW w:w="3582"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Количество куб. метров твердых бытовых отходов в год</w:t>
            </w:r>
          </w:p>
        </w:tc>
        <w:tc>
          <w:tcPr>
            <w:tcW w:w="311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Цена 1 куб. метра твердых бытовых отходов, руб.</w:t>
            </w:r>
          </w:p>
        </w:tc>
      </w:tr>
      <w:tr w:rsidR="00C57EE4" w:rsidRPr="00C57EE4" w:rsidTr="00617F98">
        <w:tc>
          <w:tcPr>
            <w:tcW w:w="852"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37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Вывоз и захоронение ТБО</w:t>
            </w:r>
          </w:p>
        </w:tc>
        <w:tc>
          <w:tcPr>
            <w:tcW w:w="3582"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не более 21</w:t>
            </w:r>
          </w:p>
        </w:tc>
        <w:tc>
          <w:tcPr>
            <w:tcW w:w="311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не более 561,22</w:t>
            </w:r>
          </w:p>
          <w:p w:rsidR="00C57EE4" w:rsidRPr="00C57EE4" w:rsidRDefault="00C57EE4" w:rsidP="00C57EE4">
            <w:pPr>
              <w:widowControl w:val="0"/>
              <w:autoSpaceDE w:val="0"/>
              <w:autoSpaceDN w:val="0"/>
              <w:adjustRightInd w:val="0"/>
              <w:spacing w:after="0" w:line="240" w:lineRule="auto"/>
              <w:rPr>
                <w:rFonts w:ascii="Arial" w:hAnsi="Arial" w:cs="Arial"/>
                <w:sz w:val="24"/>
                <w:szCs w:val="24"/>
                <w:lang w:eastAsia="ru-RU"/>
              </w:rPr>
            </w:pPr>
          </w:p>
        </w:tc>
      </w:tr>
    </w:tbl>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27</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 xml:space="preserve">Нормативы, применяемые при расчете затрат на техническое обслуживание и </w:t>
      </w:r>
      <w:proofErr w:type="spellStart"/>
      <w:r w:rsidRPr="00C57EE4">
        <w:rPr>
          <w:rFonts w:ascii="Arial" w:eastAsia="Times New Roman" w:hAnsi="Arial" w:cs="Arial"/>
          <w:b/>
          <w:bCs/>
          <w:sz w:val="24"/>
          <w:szCs w:val="24"/>
          <w:lang w:eastAsia="ru-RU"/>
        </w:rPr>
        <w:t>регламентно</w:t>
      </w:r>
      <w:proofErr w:type="spellEnd"/>
      <w:r w:rsidRPr="00C57EE4">
        <w:rPr>
          <w:rFonts w:ascii="Arial" w:eastAsia="Times New Roman" w:hAnsi="Arial" w:cs="Arial"/>
          <w:b/>
          <w:bCs/>
          <w:sz w:val="24"/>
          <w:szCs w:val="24"/>
          <w:lang w:eastAsia="ru-RU"/>
        </w:rPr>
        <w:t>-профилактический ремонт дизельных генераторных установок</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4455"/>
        <w:gridCol w:w="4600"/>
      </w:tblGrid>
      <w:tr w:rsidR="00C57EE4" w:rsidRPr="00C57EE4" w:rsidTr="00617F98">
        <w:tc>
          <w:tcPr>
            <w:tcW w:w="878"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4793"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Наименование</w:t>
            </w:r>
          </w:p>
        </w:tc>
        <w:tc>
          <w:tcPr>
            <w:tcW w:w="496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 xml:space="preserve">Цена на техническое обслуживание и </w:t>
            </w:r>
            <w:proofErr w:type="spellStart"/>
            <w:r w:rsidRPr="00C57EE4">
              <w:rPr>
                <w:rFonts w:ascii="Arial" w:hAnsi="Arial" w:cs="Arial"/>
                <w:sz w:val="24"/>
                <w:szCs w:val="24"/>
                <w:lang w:eastAsia="ru-RU"/>
              </w:rPr>
              <w:t>регламентно</w:t>
            </w:r>
            <w:proofErr w:type="spellEnd"/>
            <w:r w:rsidRPr="00C57EE4">
              <w:rPr>
                <w:rFonts w:ascii="Arial" w:hAnsi="Arial" w:cs="Arial"/>
                <w:sz w:val="24"/>
                <w:szCs w:val="24"/>
                <w:lang w:eastAsia="ru-RU"/>
              </w:rPr>
              <w:t>-профилактический ремонт, в год, руб.</w:t>
            </w:r>
          </w:p>
        </w:tc>
      </w:tr>
      <w:tr w:rsidR="00C57EE4" w:rsidRPr="00C57EE4" w:rsidTr="00617F98">
        <w:tc>
          <w:tcPr>
            <w:tcW w:w="878"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4793"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bCs/>
                <w:sz w:val="24"/>
                <w:szCs w:val="24"/>
                <w:lang w:eastAsia="ru-RU"/>
              </w:rPr>
              <w:t xml:space="preserve">Техническое обслуживание и </w:t>
            </w:r>
            <w:proofErr w:type="spellStart"/>
            <w:r w:rsidRPr="00C57EE4">
              <w:rPr>
                <w:rFonts w:ascii="Arial" w:hAnsi="Arial" w:cs="Arial"/>
                <w:bCs/>
                <w:sz w:val="24"/>
                <w:szCs w:val="24"/>
                <w:lang w:eastAsia="ru-RU"/>
              </w:rPr>
              <w:t>регламентно</w:t>
            </w:r>
            <w:proofErr w:type="spellEnd"/>
            <w:r w:rsidRPr="00C57EE4">
              <w:rPr>
                <w:rFonts w:ascii="Arial" w:hAnsi="Arial" w:cs="Arial"/>
                <w:bCs/>
                <w:sz w:val="24"/>
                <w:szCs w:val="24"/>
                <w:lang w:eastAsia="ru-RU"/>
              </w:rPr>
              <w:t>-профилактический ремонт</w:t>
            </w:r>
          </w:p>
        </w:tc>
        <w:tc>
          <w:tcPr>
            <w:tcW w:w="4961"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не более 35 000,00</w:t>
            </w:r>
          </w:p>
        </w:tc>
      </w:tr>
    </w:tbl>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sz w:val="24"/>
          <w:szCs w:val="24"/>
          <w:lang w:eastAsia="ru-RU"/>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28</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sz w:val="24"/>
          <w:szCs w:val="24"/>
          <w:lang w:eastAsia="ru-RU"/>
        </w:rPr>
      </w:pPr>
      <w:r w:rsidRPr="00C57EE4">
        <w:rPr>
          <w:rFonts w:ascii="Arial" w:eastAsia="Times New Roman" w:hAnsi="Arial" w:cs="Arial"/>
          <w:b/>
          <w:bCs/>
          <w:sz w:val="24"/>
          <w:szCs w:val="24"/>
          <w:lang w:eastAsia="ru-RU"/>
        </w:rPr>
        <w:t xml:space="preserve">Нормативы, применяемые при расчете затрат на техническое обслуживание и </w:t>
      </w:r>
      <w:proofErr w:type="spellStart"/>
      <w:r w:rsidRPr="00C57EE4">
        <w:rPr>
          <w:rFonts w:ascii="Arial" w:eastAsia="Times New Roman" w:hAnsi="Arial" w:cs="Arial"/>
          <w:b/>
          <w:bCs/>
          <w:sz w:val="24"/>
          <w:szCs w:val="24"/>
          <w:lang w:eastAsia="ru-RU"/>
        </w:rPr>
        <w:t>регламентно</w:t>
      </w:r>
      <w:proofErr w:type="spellEnd"/>
      <w:r w:rsidRPr="00C57EE4">
        <w:rPr>
          <w:rFonts w:ascii="Arial" w:eastAsia="Times New Roman" w:hAnsi="Arial" w:cs="Arial"/>
          <w:b/>
          <w:bCs/>
          <w:sz w:val="24"/>
          <w:szCs w:val="24"/>
          <w:lang w:eastAsia="ru-RU"/>
        </w:rPr>
        <w:t>-профилактический ремонт систем кондиционирования и вентиляции</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4819"/>
        <w:gridCol w:w="4394"/>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установок кондиционирования и вентиляции, шт.</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технического обслуживания и ремонта, руб./шт.</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lastRenderedPageBreak/>
              <w:t>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7 500,00</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29</w:t>
      </w:r>
    </w:p>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bCs/>
          <w:sz w:val="24"/>
          <w:szCs w:val="24"/>
          <w:lang w:eastAsia="ru-RU"/>
        </w:rPr>
      </w:pPr>
      <w:r w:rsidRPr="00C57EE4">
        <w:rPr>
          <w:rFonts w:ascii="Arial" w:eastAsia="Times New Roman" w:hAnsi="Arial" w:cs="Arial"/>
          <w:b/>
          <w:bCs/>
          <w:sz w:val="24"/>
          <w:szCs w:val="24"/>
          <w:lang w:eastAsia="ru-RU"/>
        </w:rPr>
        <w:t xml:space="preserve">Нормативы, применяемые при расчете затрат на техническое обслуживание и </w:t>
      </w:r>
      <w:proofErr w:type="spellStart"/>
      <w:r w:rsidRPr="00C57EE4">
        <w:rPr>
          <w:rFonts w:ascii="Arial" w:eastAsia="Times New Roman" w:hAnsi="Arial" w:cs="Arial"/>
          <w:b/>
          <w:bCs/>
          <w:sz w:val="24"/>
          <w:szCs w:val="24"/>
          <w:lang w:eastAsia="ru-RU"/>
        </w:rPr>
        <w:t>регламентно</w:t>
      </w:r>
      <w:proofErr w:type="spellEnd"/>
      <w:r w:rsidRPr="00C57EE4">
        <w:rPr>
          <w:rFonts w:ascii="Arial" w:eastAsia="Times New Roman" w:hAnsi="Arial" w:cs="Arial"/>
          <w:b/>
          <w:bCs/>
          <w:sz w:val="24"/>
          <w:szCs w:val="24"/>
          <w:lang w:eastAsia="ru-RU"/>
        </w:rPr>
        <w:t>-профилактический ремонт систем пожарной сигнализации</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3309"/>
        <w:gridCol w:w="2559"/>
        <w:gridCol w:w="3327"/>
      </w:tblGrid>
      <w:tr w:rsidR="00C57EE4" w:rsidRPr="00C57EE4" w:rsidTr="00617F98">
        <w:tc>
          <w:tcPr>
            <w:tcW w:w="730" w:type="dxa"/>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55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Наименование</w:t>
            </w:r>
          </w:p>
        </w:tc>
        <w:tc>
          <w:tcPr>
            <w:tcW w:w="2747"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Количество средств охранно-пожарной сигнализации, ед.</w:t>
            </w:r>
          </w:p>
        </w:tc>
        <w:tc>
          <w:tcPr>
            <w:tcW w:w="3730"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 xml:space="preserve">Цена на </w:t>
            </w:r>
            <w:proofErr w:type="gramStart"/>
            <w:r w:rsidRPr="00C57EE4">
              <w:rPr>
                <w:rFonts w:ascii="Arial" w:hAnsi="Arial" w:cs="Arial"/>
                <w:sz w:val="24"/>
                <w:szCs w:val="24"/>
                <w:lang w:eastAsia="ru-RU"/>
              </w:rPr>
              <w:t>техническое</w:t>
            </w:r>
            <w:proofErr w:type="gramEnd"/>
            <w:r w:rsidRPr="00C57EE4">
              <w:rPr>
                <w:rFonts w:ascii="Arial" w:hAnsi="Arial" w:cs="Arial"/>
                <w:sz w:val="24"/>
                <w:szCs w:val="24"/>
                <w:lang w:eastAsia="ru-RU"/>
              </w:rPr>
              <w:t xml:space="preserve"> </w:t>
            </w:r>
            <w:proofErr w:type="spellStart"/>
            <w:r w:rsidRPr="00C57EE4">
              <w:rPr>
                <w:rFonts w:ascii="Arial" w:hAnsi="Arial" w:cs="Arial"/>
                <w:sz w:val="24"/>
                <w:szCs w:val="24"/>
                <w:lang w:eastAsia="ru-RU"/>
              </w:rPr>
              <w:t>обслужива-ние</w:t>
            </w:r>
            <w:proofErr w:type="spellEnd"/>
            <w:r w:rsidRPr="00C57EE4">
              <w:rPr>
                <w:rFonts w:ascii="Arial" w:hAnsi="Arial" w:cs="Arial"/>
                <w:sz w:val="24"/>
                <w:szCs w:val="24"/>
                <w:lang w:eastAsia="ru-RU"/>
              </w:rPr>
              <w:t xml:space="preserve"> и </w:t>
            </w:r>
            <w:proofErr w:type="spellStart"/>
            <w:r w:rsidRPr="00C57EE4">
              <w:rPr>
                <w:rFonts w:ascii="Arial" w:hAnsi="Arial" w:cs="Arial"/>
                <w:sz w:val="24"/>
                <w:szCs w:val="24"/>
                <w:lang w:eastAsia="ru-RU"/>
              </w:rPr>
              <w:t>регламентно-профилакти-ческий</w:t>
            </w:r>
            <w:proofErr w:type="spellEnd"/>
            <w:r w:rsidRPr="00C57EE4">
              <w:rPr>
                <w:rFonts w:ascii="Arial" w:hAnsi="Arial" w:cs="Arial"/>
                <w:sz w:val="24"/>
                <w:szCs w:val="24"/>
                <w:lang w:eastAsia="ru-RU"/>
              </w:rPr>
              <w:t xml:space="preserve"> ремонт, в год, руб./ед.</w:t>
            </w:r>
          </w:p>
        </w:tc>
      </w:tr>
      <w:tr w:rsidR="00C57EE4" w:rsidRPr="00C57EE4" w:rsidTr="00617F98">
        <w:tc>
          <w:tcPr>
            <w:tcW w:w="730" w:type="dxa"/>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559"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bCs/>
                <w:sz w:val="24"/>
                <w:szCs w:val="24"/>
                <w:lang w:eastAsia="ru-RU"/>
              </w:rPr>
              <w:t xml:space="preserve">Техническое обслуживание и </w:t>
            </w:r>
            <w:proofErr w:type="spellStart"/>
            <w:r w:rsidRPr="00C57EE4">
              <w:rPr>
                <w:rFonts w:ascii="Arial" w:hAnsi="Arial" w:cs="Arial"/>
                <w:bCs/>
                <w:sz w:val="24"/>
                <w:szCs w:val="24"/>
                <w:lang w:eastAsia="ru-RU"/>
              </w:rPr>
              <w:t>регламентно</w:t>
            </w:r>
            <w:proofErr w:type="spellEnd"/>
            <w:r w:rsidRPr="00C57EE4">
              <w:rPr>
                <w:rFonts w:ascii="Arial" w:hAnsi="Arial" w:cs="Arial"/>
                <w:bCs/>
                <w:sz w:val="24"/>
                <w:szCs w:val="24"/>
                <w:lang w:eastAsia="ru-RU"/>
              </w:rPr>
              <w:t>-профилактический ремонт</w:t>
            </w:r>
          </w:p>
        </w:tc>
        <w:tc>
          <w:tcPr>
            <w:tcW w:w="2747"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1</w:t>
            </w:r>
          </w:p>
        </w:tc>
        <w:tc>
          <w:tcPr>
            <w:tcW w:w="3730" w:type="dxa"/>
            <w:shd w:val="clear" w:color="auto" w:fill="auto"/>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lang w:eastAsia="ru-RU"/>
              </w:rPr>
            </w:pPr>
            <w:r w:rsidRPr="00C57EE4">
              <w:rPr>
                <w:rFonts w:ascii="Arial" w:hAnsi="Arial" w:cs="Arial"/>
                <w:sz w:val="24"/>
                <w:szCs w:val="24"/>
                <w:lang w:eastAsia="ru-RU"/>
              </w:rPr>
              <w:t xml:space="preserve">не более </w:t>
            </w:r>
            <w:r w:rsidRPr="00C57EE4">
              <w:rPr>
                <w:rFonts w:ascii="Arial" w:hAnsi="Arial" w:cs="Arial"/>
                <w:sz w:val="24"/>
                <w:szCs w:val="24"/>
              </w:rPr>
              <w:t>50 000,00</w:t>
            </w:r>
          </w:p>
        </w:tc>
      </w:tr>
    </w:tbl>
    <w:p w:rsidR="00C57EE4" w:rsidRPr="00C57EE4" w:rsidRDefault="00C57EE4" w:rsidP="00C57EE4">
      <w:pPr>
        <w:widowControl w:val="0"/>
        <w:autoSpaceDE w:val="0"/>
        <w:autoSpaceDN w:val="0"/>
        <w:adjustRightInd w:val="0"/>
        <w:spacing w:after="0" w:line="240" w:lineRule="auto"/>
        <w:ind w:firstLine="142"/>
        <w:jc w:val="center"/>
        <w:rPr>
          <w:rFonts w:ascii="Arial" w:eastAsia="Times New Roman" w:hAnsi="Arial" w:cs="Arial"/>
          <w:b/>
          <w:sz w:val="24"/>
          <w:szCs w:val="24"/>
          <w:lang w:eastAsia="ru-RU"/>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rPr>
      </w:pPr>
      <w:r w:rsidRPr="00C57EE4">
        <w:rPr>
          <w:rFonts w:ascii="Arial" w:eastAsia="Times New Roman" w:hAnsi="Arial" w:cs="Arial"/>
          <w:b/>
          <w:sz w:val="24"/>
          <w:szCs w:val="24"/>
          <w:lang w:eastAsia="ar-SA"/>
        </w:rPr>
        <w:t>Таблица 30</w:t>
      </w:r>
    </w:p>
    <w:p w:rsidR="00C57EE4" w:rsidRPr="00C57EE4" w:rsidRDefault="00C57EE4" w:rsidP="00C57EE4">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C57EE4">
        <w:rPr>
          <w:rFonts w:ascii="Arial" w:eastAsia="Times New Roman" w:hAnsi="Arial" w:cs="Arial"/>
          <w:b/>
          <w:bCs/>
          <w:sz w:val="24"/>
          <w:szCs w:val="24"/>
          <w:lang w:eastAsia="ru-RU"/>
        </w:rPr>
        <w:t xml:space="preserve">Нормативы, применяемые при расчете затрат на проведение </w:t>
      </w:r>
      <w:proofErr w:type="spellStart"/>
      <w:r w:rsidRPr="00C57EE4">
        <w:rPr>
          <w:rFonts w:ascii="Arial" w:eastAsia="Times New Roman" w:hAnsi="Arial" w:cs="Arial"/>
          <w:b/>
          <w:bCs/>
          <w:sz w:val="24"/>
          <w:szCs w:val="24"/>
          <w:lang w:eastAsia="ru-RU"/>
        </w:rPr>
        <w:t>предрейсового</w:t>
      </w:r>
      <w:proofErr w:type="spellEnd"/>
      <w:r w:rsidRPr="00C57EE4">
        <w:rPr>
          <w:rFonts w:ascii="Arial" w:eastAsia="Times New Roman" w:hAnsi="Arial" w:cs="Arial"/>
          <w:b/>
          <w:bCs/>
          <w:sz w:val="24"/>
          <w:szCs w:val="24"/>
          <w:lang w:eastAsia="ru-RU"/>
        </w:rPr>
        <w:t xml:space="preserve"> и </w:t>
      </w:r>
      <w:proofErr w:type="spellStart"/>
      <w:r w:rsidRPr="00C57EE4">
        <w:rPr>
          <w:rFonts w:ascii="Arial" w:eastAsia="Times New Roman" w:hAnsi="Arial" w:cs="Arial"/>
          <w:b/>
          <w:bCs/>
          <w:sz w:val="24"/>
          <w:szCs w:val="24"/>
          <w:lang w:eastAsia="ru-RU"/>
        </w:rPr>
        <w:t>послерейсового</w:t>
      </w:r>
      <w:proofErr w:type="spellEnd"/>
      <w:r w:rsidRPr="00C57EE4">
        <w:rPr>
          <w:rFonts w:ascii="Arial" w:eastAsia="Times New Roman" w:hAnsi="Arial" w:cs="Arial"/>
          <w:b/>
          <w:bCs/>
          <w:sz w:val="24"/>
          <w:szCs w:val="24"/>
          <w:lang w:eastAsia="ru-RU"/>
        </w:rPr>
        <w:t xml:space="preserve"> осмотра водителей транспортных средств</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679"/>
        <w:gridCol w:w="6393"/>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водителей</w:t>
            </w:r>
          </w:p>
        </w:tc>
        <w:tc>
          <w:tcPr>
            <w:tcW w:w="6393"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Цена проведения одного </w:t>
            </w:r>
            <w:proofErr w:type="spellStart"/>
            <w:r w:rsidRPr="00C57EE4">
              <w:rPr>
                <w:rFonts w:ascii="Arial" w:hAnsi="Arial" w:cs="Arial"/>
                <w:sz w:val="24"/>
                <w:szCs w:val="24"/>
                <w:lang w:eastAsia="ar-SA"/>
              </w:rPr>
              <w:t>предрейсового</w:t>
            </w:r>
            <w:proofErr w:type="spellEnd"/>
            <w:r w:rsidRPr="00C57EE4">
              <w:rPr>
                <w:rFonts w:ascii="Arial" w:hAnsi="Arial" w:cs="Arial"/>
                <w:sz w:val="24"/>
                <w:szCs w:val="24"/>
                <w:lang w:eastAsia="ar-SA"/>
              </w:rPr>
              <w:t xml:space="preserve"> и </w:t>
            </w:r>
            <w:proofErr w:type="spellStart"/>
            <w:r w:rsidRPr="00C57EE4">
              <w:rPr>
                <w:rFonts w:ascii="Arial" w:hAnsi="Arial" w:cs="Arial"/>
                <w:sz w:val="24"/>
                <w:szCs w:val="24"/>
                <w:lang w:eastAsia="ar-SA"/>
              </w:rPr>
              <w:t>послерейсового</w:t>
            </w:r>
            <w:proofErr w:type="spellEnd"/>
            <w:r w:rsidRPr="00C57EE4">
              <w:rPr>
                <w:rFonts w:ascii="Arial" w:hAnsi="Arial" w:cs="Arial"/>
                <w:sz w:val="24"/>
                <w:szCs w:val="24"/>
                <w:lang w:eastAsia="ar-SA"/>
              </w:rPr>
              <w:t xml:space="preserve"> осмотра, руб.</w:t>
            </w:r>
          </w:p>
        </w:tc>
      </w:tr>
      <w:tr w:rsidR="00C57EE4" w:rsidRPr="00C57EE4" w:rsidTr="00617F98">
        <w:trPr>
          <w:trHeight w:val="2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rPr>
              <w:t>3</w:t>
            </w:r>
          </w:p>
        </w:tc>
        <w:tc>
          <w:tcPr>
            <w:tcW w:w="6393"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75,00</w:t>
            </w:r>
          </w:p>
        </w:tc>
      </w:tr>
    </w:tbl>
    <w:p w:rsidR="00C57EE4" w:rsidRPr="00C57EE4" w:rsidRDefault="00C57EE4" w:rsidP="00C57EE4">
      <w:pPr>
        <w:suppressAutoHyphens/>
        <w:spacing w:after="0" w:line="240" w:lineRule="auto"/>
        <w:jc w:val="right"/>
        <w:rPr>
          <w:rFonts w:ascii="Arial" w:eastAsia="Times New Roman" w:hAnsi="Arial" w:cs="Arial"/>
          <w:b/>
          <w:sz w:val="24"/>
          <w:szCs w:val="24"/>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31</w:t>
      </w:r>
    </w:p>
    <w:p w:rsidR="00C57EE4" w:rsidRPr="00C57EE4" w:rsidRDefault="00C57EE4" w:rsidP="00C57EE4">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C57EE4">
        <w:rPr>
          <w:rFonts w:ascii="Arial" w:eastAsia="Times New Roman" w:hAnsi="Arial" w:cs="Arial"/>
          <w:b/>
          <w:bCs/>
          <w:sz w:val="24"/>
          <w:szCs w:val="24"/>
          <w:lang w:eastAsia="ru-RU"/>
        </w:rPr>
        <w:t>Нормативы, применяемые при расчете затрат на проведение диспансеризации работников</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544"/>
        <w:gridCol w:w="3260"/>
        <w:gridCol w:w="3268"/>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widowControl w:val="0"/>
              <w:autoSpaceDE w:val="0"/>
              <w:autoSpaceDN w:val="0"/>
              <w:adjustRightInd w:val="0"/>
              <w:spacing w:after="0" w:line="240" w:lineRule="auto"/>
              <w:rPr>
                <w:rFonts w:ascii="Arial" w:hAnsi="Arial" w:cs="Arial"/>
                <w:sz w:val="24"/>
                <w:szCs w:val="24"/>
              </w:rPr>
            </w:pPr>
            <w:r w:rsidRPr="00C57EE4">
              <w:rPr>
                <w:rFonts w:ascii="Arial" w:hAnsi="Arial" w:cs="Arial"/>
                <w:bCs/>
                <w:sz w:val="24"/>
                <w:szCs w:val="24"/>
                <w:lang w:eastAsia="ru-RU"/>
              </w:rPr>
              <w:t>№</w:t>
            </w:r>
            <w:proofErr w:type="gramStart"/>
            <w:r w:rsidRPr="00C57EE4">
              <w:rPr>
                <w:rFonts w:ascii="Arial" w:hAnsi="Arial" w:cs="Arial"/>
                <w:bCs/>
                <w:sz w:val="24"/>
                <w:szCs w:val="24"/>
                <w:lang w:eastAsia="ru-RU"/>
              </w:rPr>
              <w:t>п</w:t>
            </w:r>
            <w:proofErr w:type="gramEnd"/>
            <w:r w:rsidRPr="00C57EE4">
              <w:rPr>
                <w:rFonts w:ascii="Arial" w:hAnsi="Arial" w:cs="Arial"/>
                <w:bCs/>
                <w:sz w:val="24"/>
                <w:szCs w:val="24"/>
                <w:lang w:eastAsia="ru-RU"/>
              </w:rPr>
              <w:t>/п</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rPr>
            </w:pPr>
            <w:r w:rsidRPr="00C57EE4">
              <w:rPr>
                <w:rFonts w:ascii="Arial" w:hAnsi="Arial" w:cs="Arial"/>
                <w:bCs/>
                <w:sz w:val="24"/>
                <w:szCs w:val="24"/>
                <w:lang w:eastAsia="ru-RU"/>
              </w:rPr>
              <w:t xml:space="preserve">Численность </w:t>
            </w:r>
            <w:proofErr w:type="gramStart"/>
            <w:r w:rsidRPr="00C57EE4">
              <w:rPr>
                <w:rFonts w:ascii="Arial" w:hAnsi="Arial" w:cs="Arial"/>
                <w:bCs/>
                <w:sz w:val="24"/>
                <w:szCs w:val="24"/>
                <w:lang w:eastAsia="ru-RU"/>
              </w:rPr>
              <w:t>работни-ков</w:t>
            </w:r>
            <w:proofErr w:type="gramEnd"/>
            <w:r w:rsidRPr="00C57EE4">
              <w:rPr>
                <w:rFonts w:ascii="Arial" w:hAnsi="Arial" w:cs="Arial"/>
                <w:bCs/>
                <w:sz w:val="24"/>
                <w:szCs w:val="24"/>
                <w:lang w:eastAsia="ru-RU"/>
              </w:rPr>
              <w:t>, подлежащих диспансеризации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widowControl w:val="0"/>
              <w:autoSpaceDE w:val="0"/>
              <w:autoSpaceDN w:val="0"/>
              <w:adjustRightInd w:val="0"/>
              <w:spacing w:after="0" w:line="240" w:lineRule="auto"/>
              <w:jc w:val="center"/>
              <w:rPr>
                <w:rFonts w:ascii="Arial" w:hAnsi="Arial" w:cs="Arial"/>
                <w:sz w:val="24"/>
                <w:szCs w:val="24"/>
              </w:rPr>
            </w:pPr>
            <w:r w:rsidRPr="00C57EE4">
              <w:rPr>
                <w:rFonts w:ascii="Arial" w:hAnsi="Arial" w:cs="Arial"/>
                <w:bCs/>
                <w:sz w:val="24"/>
                <w:szCs w:val="24"/>
                <w:lang w:eastAsia="ru-RU"/>
              </w:rPr>
              <w:t>Цена проведения диспансеризации в расчете на одного работника, руб.</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widowControl w:val="0"/>
              <w:autoSpaceDE w:val="0"/>
              <w:autoSpaceDN w:val="0"/>
              <w:adjustRightInd w:val="0"/>
              <w:spacing w:after="0" w:line="240" w:lineRule="auto"/>
              <w:ind w:firstLine="34"/>
              <w:jc w:val="center"/>
              <w:rPr>
                <w:rFonts w:ascii="Arial" w:hAnsi="Arial" w:cs="Arial"/>
                <w:sz w:val="24"/>
                <w:szCs w:val="24"/>
              </w:rPr>
            </w:pPr>
            <w:r w:rsidRPr="00C57EE4">
              <w:rPr>
                <w:rFonts w:ascii="Arial" w:hAnsi="Arial" w:cs="Arial"/>
                <w:bCs/>
                <w:sz w:val="24"/>
                <w:szCs w:val="24"/>
                <w:lang w:eastAsia="ru-RU"/>
              </w:rPr>
              <w:t>Наименование должностей</w:t>
            </w:r>
          </w:p>
        </w:tc>
      </w:tr>
      <w:tr w:rsidR="00C57EE4" w:rsidRPr="00C57EE4" w:rsidTr="00617F98">
        <w:trPr>
          <w:trHeight w:val="2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не более 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3 990,00</w:t>
            </w:r>
          </w:p>
        </w:tc>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Должности муниципальной  службы </w:t>
            </w:r>
          </w:p>
        </w:tc>
      </w:tr>
      <w:tr w:rsidR="00C57EE4" w:rsidRPr="00C57EE4" w:rsidTr="00617F98">
        <w:trPr>
          <w:trHeight w:val="2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2</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не более 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2 830,00</w:t>
            </w:r>
          </w:p>
        </w:tc>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Должности, не относящиеся к должностям муниципальной службы</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rPr>
      </w:pPr>
      <w:r w:rsidRPr="00C57EE4">
        <w:rPr>
          <w:rFonts w:ascii="Arial" w:eastAsia="Times New Roman" w:hAnsi="Arial" w:cs="Arial"/>
          <w:b/>
          <w:sz w:val="24"/>
          <w:szCs w:val="24"/>
        </w:rPr>
        <w:t>Таблица 32</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 xml:space="preserve">Нормативы, применяемые при расчете затрат  на приобретение </w:t>
      </w:r>
      <w:proofErr w:type="gramStart"/>
      <w:r w:rsidRPr="00C57EE4">
        <w:rPr>
          <w:rFonts w:ascii="Arial" w:eastAsia="Times New Roman" w:hAnsi="Arial" w:cs="Arial"/>
          <w:b/>
          <w:sz w:val="24"/>
          <w:szCs w:val="24"/>
          <w:lang w:eastAsia="ar-SA"/>
        </w:rPr>
        <w:t>полисов обязательного страхования гражданской ответственности владельцев транспортных средств</w:t>
      </w:r>
      <w:proofErr w:type="gramEnd"/>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976"/>
        <w:gridCol w:w="6096"/>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C57EE4">
              <w:rPr>
                <w:rFonts w:ascii="Arial" w:eastAsia="Times New Roman" w:hAnsi="Arial" w:cs="Arial"/>
                <w:sz w:val="24"/>
                <w:szCs w:val="24"/>
                <w:lang w:eastAsia="ru-RU"/>
              </w:rPr>
              <w:t>Количество автомобилей</w:t>
            </w:r>
          </w:p>
        </w:tc>
        <w:tc>
          <w:tcPr>
            <w:tcW w:w="609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C57EE4">
              <w:rPr>
                <w:rFonts w:ascii="Arial" w:eastAsia="Times New Roman" w:hAnsi="Arial" w:cs="Arial"/>
                <w:sz w:val="24"/>
                <w:szCs w:val="24"/>
                <w:lang w:eastAsia="ru-RU"/>
              </w:rPr>
              <w:t>Цена приобретения одного полиса ОСАГО, руб.</w:t>
            </w:r>
          </w:p>
        </w:tc>
      </w:tr>
      <w:tr w:rsidR="00C57EE4" w:rsidRPr="00C57EE4" w:rsidTr="00617F98">
        <w:tc>
          <w:tcPr>
            <w:tcW w:w="85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5</w:t>
            </w:r>
          </w:p>
        </w:tc>
        <w:tc>
          <w:tcPr>
            <w:tcW w:w="609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не более 9 339,62</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33</w:t>
      </w:r>
    </w:p>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Нормативы, при расчете затрат на приобретение транспортных средств</w:t>
      </w:r>
    </w:p>
    <w:p w:rsidR="00C57EE4" w:rsidRPr="00C57EE4" w:rsidRDefault="00C57EE4" w:rsidP="00C57EE4">
      <w:pPr>
        <w:spacing w:after="0" w:line="240" w:lineRule="auto"/>
        <w:ind w:left="-709"/>
        <w:contextualSpacing/>
        <w:jc w:val="center"/>
        <w:rPr>
          <w:rFonts w:ascii="Arial" w:hAnsi="Arial" w:cs="Arial"/>
          <w:b/>
          <w:sz w:val="24"/>
          <w:szCs w:val="24"/>
        </w:rPr>
      </w:pPr>
      <w:r w:rsidRPr="00C57EE4">
        <w:rPr>
          <w:rFonts w:ascii="Arial" w:hAnsi="Arial" w:cs="Arial"/>
          <w:b/>
          <w:sz w:val="24"/>
          <w:szCs w:val="24"/>
        </w:rPr>
        <w:lastRenderedPageBreak/>
        <w:t>(максимальный срок полезного использования – 5 лет)</w:t>
      </w:r>
    </w:p>
    <w:tbl>
      <w:tblPr>
        <w:tblW w:w="9924" w:type="dxa"/>
        <w:tblInd w:w="-386" w:type="dxa"/>
        <w:tblLayout w:type="fixed"/>
        <w:tblCellMar>
          <w:left w:w="40" w:type="dxa"/>
          <w:right w:w="40" w:type="dxa"/>
        </w:tblCellMar>
        <w:tblLook w:val="04A0" w:firstRow="1" w:lastRow="0" w:firstColumn="1" w:lastColumn="0" w:noHBand="0" w:noVBand="1"/>
      </w:tblPr>
      <w:tblGrid>
        <w:gridCol w:w="852"/>
        <w:gridCol w:w="2976"/>
        <w:gridCol w:w="4253"/>
        <w:gridCol w:w="1843"/>
      </w:tblGrid>
      <w:tr w:rsidR="00C57EE4" w:rsidRPr="00C57EE4" w:rsidTr="00617F98">
        <w:trPr>
          <w:trHeight w:val="358"/>
        </w:trPr>
        <w:tc>
          <w:tcPr>
            <w:tcW w:w="852" w:type="dxa"/>
            <w:tcBorders>
              <w:top w:val="single" w:sz="6" w:space="0" w:color="auto"/>
              <w:left w:val="single" w:sz="6" w:space="0" w:color="auto"/>
              <w:bottom w:val="single" w:sz="4" w:space="0" w:color="auto"/>
              <w:right w:val="single" w:sz="6" w:space="0" w:color="auto"/>
            </w:tcBorders>
            <w:vAlign w:val="center"/>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C57EE4">
              <w:rPr>
                <w:rFonts w:ascii="Arial" w:eastAsia="Times New Roman" w:hAnsi="Arial" w:cs="Arial"/>
                <w:sz w:val="24"/>
                <w:szCs w:val="24"/>
                <w:lang w:eastAsia="ru-RU"/>
              </w:rPr>
              <w:t xml:space="preserve">№ </w:t>
            </w:r>
            <w:proofErr w:type="gramStart"/>
            <w:r w:rsidRPr="00C57EE4">
              <w:rPr>
                <w:rFonts w:ascii="Arial" w:eastAsia="Times New Roman" w:hAnsi="Arial" w:cs="Arial"/>
                <w:sz w:val="24"/>
                <w:szCs w:val="24"/>
                <w:lang w:eastAsia="ru-RU"/>
              </w:rPr>
              <w:t>п</w:t>
            </w:r>
            <w:proofErr w:type="gramEnd"/>
            <w:r w:rsidRPr="00C57EE4">
              <w:rPr>
                <w:rFonts w:ascii="Arial" w:eastAsia="Times New Roman" w:hAnsi="Arial" w:cs="Arial"/>
                <w:sz w:val="24"/>
                <w:szCs w:val="24"/>
                <w:lang w:eastAsia="ru-RU"/>
              </w:rPr>
              <w:t>/п</w:t>
            </w:r>
          </w:p>
        </w:tc>
        <w:tc>
          <w:tcPr>
            <w:tcW w:w="2976"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color w:val="000000"/>
                <w:sz w:val="24"/>
                <w:szCs w:val="24"/>
                <w:lang w:eastAsia="ar-SA"/>
              </w:rPr>
            </w:pPr>
            <w:r w:rsidRPr="00C57EE4">
              <w:rPr>
                <w:rFonts w:ascii="Arial" w:hAnsi="Arial" w:cs="Arial"/>
                <w:bCs/>
                <w:color w:val="000000"/>
                <w:sz w:val="24"/>
                <w:szCs w:val="24"/>
                <w:lang w:eastAsia="ar-SA"/>
              </w:rPr>
              <w:t>Наименование</w:t>
            </w:r>
          </w:p>
        </w:tc>
        <w:tc>
          <w:tcPr>
            <w:tcW w:w="4253"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color w:val="000000"/>
                <w:sz w:val="24"/>
                <w:szCs w:val="24"/>
                <w:lang w:eastAsia="ar-SA"/>
              </w:rPr>
            </w:pPr>
            <w:r w:rsidRPr="00C57EE4">
              <w:rPr>
                <w:rFonts w:ascii="Arial" w:hAnsi="Arial" w:cs="Arial"/>
                <w:bCs/>
                <w:color w:val="000000"/>
                <w:sz w:val="24"/>
                <w:szCs w:val="24"/>
                <w:lang w:eastAsia="ar-SA"/>
              </w:rPr>
              <w:t>Количество, категория должностей</w:t>
            </w:r>
          </w:p>
        </w:tc>
        <w:tc>
          <w:tcPr>
            <w:tcW w:w="1843" w:type="dxa"/>
            <w:tcBorders>
              <w:top w:val="single" w:sz="6" w:space="0" w:color="auto"/>
              <w:left w:val="single" w:sz="6" w:space="0" w:color="auto"/>
              <w:bottom w:val="single" w:sz="4" w:space="0" w:color="auto"/>
              <w:right w:val="single" w:sz="6" w:space="0" w:color="auto"/>
            </w:tcBorders>
            <w:vAlign w:val="center"/>
            <w:hideMark/>
          </w:tcPr>
          <w:p w:rsidR="00C57EE4" w:rsidRPr="00C57EE4" w:rsidRDefault="00C57EE4" w:rsidP="00C57EE4">
            <w:pPr>
              <w:suppressAutoHyphens/>
              <w:spacing w:after="0" w:line="240" w:lineRule="auto"/>
              <w:jc w:val="center"/>
              <w:rPr>
                <w:rFonts w:ascii="Arial" w:hAnsi="Arial" w:cs="Arial"/>
                <w:bCs/>
                <w:color w:val="000000"/>
                <w:sz w:val="24"/>
                <w:szCs w:val="24"/>
                <w:lang w:eastAsia="ar-SA"/>
              </w:rPr>
            </w:pPr>
            <w:r w:rsidRPr="00C57EE4">
              <w:rPr>
                <w:rFonts w:ascii="Arial" w:hAnsi="Arial" w:cs="Arial"/>
                <w:bCs/>
                <w:color w:val="000000"/>
                <w:sz w:val="24"/>
                <w:szCs w:val="24"/>
                <w:lang w:eastAsia="ar-SA"/>
              </w:rPr>
              <w:t>Цена приобретения</w:t>
            </w:r>
          </w:p>
        </w:tc>
      </w:tr>
      <w:tr w:rsidR="00C57EE4" w:rsidRPr="00C57EE4" w:rsidTr="00617F98">
        <w:trPr>
          <w:trHeight w:val="574"/>
        </w:trPr>
        <w:tc>
          <w:tcPr>
            <w:tcW w:w="852"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 xml:space="preserve">Автомобиль легковой с мощностью двигателя не более 280 </w:t>
            </w:r>
            <w:proofErr w:type="spellStart"/>
            <w:r w:rsidRPr="00C57EE4">
              <w:rPr>
                <w:rFonts w:ascii="Arial" w:hAnsi="Arial" w:cs="Arial"/>
                <w:color w:val="000000"/>
                <w:sz w:val="24"/>
                <w:szCs w:val="24"/>
                <w:lang w:eastAsia="ar-SA"/>
              </w:rPr>
              <w:t>л.</w:t>
            </w:r>
            <w:proofErr w:type="gramStart"/>
            <w:r w:rsidRPr="00C57EE4">
              <w:rPr>
                <w:rFonts w:ascii="Arial" w:hAnsi="Arial" w:cs="Arial"/>
                <w:color w:val="000000"/>
                <w:sz w:val="24"/>
                <w:szCs w:val="24"/>
                <w:lang w:eastAsia="ar-SA"/>
              </w:rPr>
              <w:t>с</w:t>
            </w:r>
            <w:proofErr w:type="spellEnd"/>
            <w:proofErr w:type="gramEnd"/>
            <w:r w:rsidRPr="00C57EE4">
              <w:rPr>
                <w:rFonts w:ascii="Arial" w:hAnsi="Arial" w:cs="Arial"/>
                <w:color w:val="000000"/>
                <w:sz w:val="24"/>
                <w:szCs w:val="24"/>
                <w:lang w:eastAsia="ar-SA"/>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eastAsia="Times New Roman" w:hAnsi="Arial" w:cs="Arial"/>
                <w:sz w:val="24"/>
                <w:szCs w:val="24"/>
                <w:lang w:eastAsia="ar-SA"/>
              </w:rPr>
              <w:t>не более 1 единицы в расчете на муниципального служащего, относящегося к высшей группе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не более 1 500 000 рублей включительно за 1 единицу</w:t>
            </w:r>
          </w:p>
        </w:tc>
      </w:tr>
      <w:tr w:rsidR="00C57EE4" w:rsidRPr="00C57EE4" w:rsidTr="00617F98">
        <w:trPr>
          <w:trHeight w:val="574"/>
        </w:trPr>
        <w:tc>
          <w:tcPr>
            <w:tcW w:w="852"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hAnsi="Arial" w:cs="Arial"/>
                <w:b/>
                <w:color w:val="000000"/>
                <w:sz w:val="24"/>
                <w:szCs w:val="24"/>
                <w:lang w:eastAsia="ar-SA"/>
              </w:rPr>
            </w:pPr>
            <w:r w:rsidRPr="00C57EE4">
              <w:rPr>
                <w:rFonts w:ascii="Arial" w:hAnsi="Arial" w:cs="Arial"/>
                <w:b/>
                <w:color w:val="000000"/>
                <w:sz w:val="24"/>
                <w:szCs w:val="24"/>
                <w:lang w:eastAsia="ar-S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 xml:space="preserve">Автомобиль легковой с мощностью двигателя не более 200 </w:t>
            </w:r>
            <w:proofErr w:type="spellStart"/>
            <w:r w:rsidRPr="00C57EE4">
              <w:rPr>
                <w:rFonts w:ascii="Arial" w:hAnsi="Arial" w:cs="Arial"/>
                <w:color w:val="000000"/>
                <w:sz w:val="24"/>
                <w:szCs w:val="24"/>
                <w:lang w:eastAsia="ar-SA"/>
              </w:rPr>
              <w:t>л.</w:t>
            </w:r>
            <w:proofErr w:type="gramStart"/>
            <w:r w:rsidRPr="00C57EE4">
              <w:rPr>
                <w:rFonts w:ascii="Arial" w:hAnsi="Arial" w:cs="Arial"/>
                <w:color w:val="000000"/>
                <w:sz w:val="24"/>
                <w:szCs w:val="24"/>
                <w:lang w:eastAsia="ar-SA"/>
              </w:rPr>
              <w:t>с</w:t>
            </w:r>
            <w:proofErr w:type="spellEnd"/>
            <w:proofErr w:type="gramEnd"/>
            <w:r w:rsidRPr="00C57EE4">
              <w:rPr>
                <w:rFonts w:ascii="Arial" w:hAnsi="Arial" w:cs="Arial"/>
                <w:color w:val="000000"/>
                <w:sz w:val="24"/>
                <w:szCs w:val="24"/>
                <w:lang w:eastAsia="ar-SA"/>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1 единицы в расчете на м</w:t>
            </w:r>
            <w:r w:rsidRPr="00C57EE4">
              <w:rPr>
                <w:rFonts w:ascii="Arial" w:hAnsi="Arial" w:cs="Arial"/>
                <w:sz w:val="24"/>
                <w:szCs w:val="24"/>
                <w:lang w:eastAsia="ar-SA"/>
              </w:rPr>
              <w:t>униципального служащего, относящегося к главной группе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не более 1 500 000 рублей включительно за 1 единицу</w:t>
            </w:r>
          </w:p>
        </w:tc>
      </w:tr>
      <w:tr w:rsidR="00C57EE4" w:rsidRPr="00C57EE4" w:rsidTr="00617F98">
        <w:trPr>
          <w:trHeight w:val="851"/>
        </w:trPr>
        <w:tc>
          <w:tcPr>
            <w:tcW w:w="852"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hAnsi="Arial" w:cs="Arial"/>
                <w:b/>
                <w:color w:val="000000"/>
                <w:sz w:val="24"/>
                <w:szCs w:val="24"/>
                <w:lang w:eastAsia="ar-SA"/>
              </w:rPr>
            </w:pPr>
            <w:r w:rsidRPr="00C57EE4">
              <w:rPr>
                <w:rFonts w:ascii="Arial" w:hAnsi="Arial" w:cs="Arial"/>
                <w:b/>
                <w:color w:val="000000"/>
                <w:sz w:val="24"/>
                <w:szCs w:val="24"/>
                <w:lang w:eastAsia="ar-SA"/>
              </w:rPr>
              <w:t>3</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 xml:space="preserve">Автомобиль легковой с мощностью двигателя не более 150 </w:t>
            </w:r>
            <w:proofErr w:type="spellStart"/>
            <w:r w:rsidRPr="00C57EE4">
              <w:rPr>
                <w:rFonts w:ascii="Arial" w:hAnsi="Arial" w:cs="Arial"/>
                <w:color w:val="000000"/>
                <w:sz w:val="24"/>
                <w:szCs w:val="24"/>
                <w:lang w:eastAsia="ar-SA"/>
              </w:rPr>
              <w:t>л.</w:t>
            </w:r>
            <w:proofErr w:type="gramStart"/>
            <w:r w:rsidRPr="00C57EE4">
              <w:rPr>
                <w:rFonts w:ascii="Arial" w:hAnsi="Arial" w:cs="Arial"/>
                <w:color w:val="000000"/>
                <w:sz w:val="24"/>
                <w:szCs w:val="24"/>
                <w:lang w:eastAsia="ar-SA"/>
              </w:rPr>
              <w:t>с</w:t>
            </w:r>
            <w:proofErr w:type="spellEnd"/>
            <w:proofErr w:type="gramEnd"/>
            <w:r w:rsidRPr="00C57EE4">
              <w:rPr>
                <w:rFonts w:ascii="Arial" w:hAnsi="Arial" w:cs="Arial"/>
                <w:color w:val="000000"/>
                <w:sz w:val="24"/>
                <w:szCs w:val="24"/>
                <w:lang w:eastAsia="ar-SA"/>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eastAsia="Times New Roman" w:hAnsi="Arial" w:cs="Arial"/>
                <w:sz w:val="24"/>
                <w:szCs w:val="24"/>
                <w:lang w:eastAsia="ar-SA"/>
              </w:rPr>
              <w:t>не более 1 единицы в расчете на м</w:t>
            </w:r>
            <w:r w:rsidRPr="00C57EE4">
              <w:rPr>
                <w:rFonts w:ascii="Arial" w:hAnsi="Arial" w:cs="Arial"/>
                <w:sz w:val="24"/>
                <w:szCs w:val="24"/>
                <w:lang w:eastAsia="ar-SA"/>
              </w:rPr>
              <w:t>униципального служащего, относящегося к ведущей группе должностей муниципальной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не более 1 000 000 рублей включительно за 1 единицу</w:t>
            </w:r>
          </w:p>
        </w:tc>
      </w:tr>
      <w:tr w:rsidR="00C57EE4" w:rsidRPr="00C57EE4" w:rsidTr="00617F98">
        <w:trPr>
          <w:trHeight w:val="274"/>
        </w:trPr>
        <w:tc>
          <w:tcPr>
            <w:tcW w:w="852" w:type="dxa"/>
            <w:tcBorders>
              <w:top w:val="single" w:sz="4" w:space="0" w:color="auto"/>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hAnsi="Arial" w:cs="Arial"/>
                <w:b/>
                <w:color w:val="000000"/>
                <w:sz w:val="24"/>
                <w:szCs w:val="24"/>
                <w:lang w:eastAsia="ar-SA"/>
              </w:rPr>
            </w:pPr>
            <w:r w:rsidRPr="00C57EE4">
              <w:rPr>
                <w:rFonts w:ascii="Arial" w:hAnsi="Arial" w:cs="Arial"/>
                <w:b/>
                <w:color w:val="000000"/>
                <w:sz w:val="24"/>
                <w:szCs w:val="24"/>
                <w:lang w:eastAsia="ar-SA"/>
              </w:rPr>
              <w:t>4</w:t>
            </w:r>
          </w:p>
        </w:tc>
        <w:tc>
          <w:tcPr>
            <w:tcW w:w="2976"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 xml:space="preserve">Средство автотранспортное для перевозки 10 человек и более с мощностью двигателя не более 150 </w:t>
            </w:r>
            <w:proofErr w:type="spellStart"/>
            <w:r w:rsidRPr="00C57EE4">
              <w:rPr>
                <w:rFonts w:ascii="Arial" w:hAnsi="Arial" w:cs="Arial"/>
                <w:color w:val="000000"/>
                <w:sz w:val="24"/>
                <w:szCs w:val="24"/>
                <w:lang w:eastAsia="ar-SA"/>
              </w:rPr>
              <w:t>л.</w:t>
            </w:r>
            <w:proofErr w:type="gramStart"/>
            <w:r w:rsidRPr="00C57EE4">
              <w:rPr>
                <w:rFonts w:ascii="Arial" w:hAnsi="Arial" w:cs="Arial"/>
                <w:color w:val="000000"/>
                <w:sz w:val="24"/>
                <w:szCs w:val="24"/>
                <w:lang w:eastAsia="ar-SA"/>
              </w:rPr>
              <w:t>с</w:t>
            </w:r>
            <w:proofErr w:type="spellEnd"/>
            <w:proofErr w:type="gramEnd"/>
            <w:r w:rsidRPr="00C57EE4">
              <w:rPr>
                <w:rFonts w:ascii="Arial" w:hAnsi="Arial" w:cs="Arial"/>
                <w:color w:val="000000"/>
                <w:sz w:val="24"/>
                <w:szCs w:val="24"/>
                <w:lang w:eastAsia="ar-SA"/>
              </w:rP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не более 1 единицы на организацию</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hAnsi="Arial" w:cs="Arial"/>
                <w:color w:val="000000"/>
                <w:sz w:val="24"/>
                <w:szCs w:val="24"/>
                <w:lang w:eastAsia="ar-SA"/>
              </w:rPr>
            </w:pPr>
            <w:r w:rsidRPr="00C57EE4">
              <w:rPr>
                <w:rFonts w:ascii="Arial" w:hAnsi="Arial" w:cs="Arial"/>
                <w:color w:val="000000"/>
                <w:sz w:val="24"/>
                <w:szCs w:val="24"/>
                <w:lang w:eastAsia="ar-SA"/>
              </w:rPr>
              <w:t>не более 1 141 000 рублей включительно за 1 единицу</w:t>
            </w:r>
          </w:p>
        </w:tc>
      </w:tr>
    </w:tbl>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34</w:t>
      </w:r>
    </w:p>
    <w:p w:rsidR="00C57EE4" w:rsidRPr="00C57EE4" w:rsidRDefault="00C57EE4" w:rsidP="00C57EE4">
      <w:pPr>
        <w:suppressAutoHyphens/>
        <w:spacing w:after="0" w:line="240" w:lineRule="auto"/>
        <w:jc w:val="center"/>
        <w:rPr>
          <w:rFonts w:ascii="Arial" w:hAnsi="Arial" w:cs="Arial"/>
          <w:b/>
          <w:bCs/>
          <w:sz w:val="24"/>
          <w:szCs w:val="24"/>
          <w:lang w:eastAsia="ar-SA"/>
        </w:rPr>
      </w:pPr>
      <w:r w:rsidRPr="00C57EE4">
        <w:rPr>
          <w:rFonts w:ascii="Arial" w:hAnsi="Arial" w:cs="Arial"/>
          <w:b/>
          <w:bCs/>
          <w:sz w:val="24"/>
          <w:szCs w:val="24"/>
          <w:lang w:eastAsia="ar-SA"/>
        </w:rPr>
        <w:t>Нормативы, применяемые при расчете нормативных затрат на приобретение мебели</w:t>
      </w:r>
    </w:p>
    <w:tbl>
      <w:tblPr>
        <w:tblW w:w="9924" w:type="dxa"/>
        <w:tblInd w:w="-318" w:type="dxa"/>
        <w:tblLayout w:type="fixed"/>
        <w:tblLook w:val="04A0" w:firstRow="1" w:lastRow="0" w:firstColumn="1" w:lastColumn="0" w:noHBand="0" w:noVBand="1"/>
      </w:tblPr>
      <w:tblGrid>
        <w:gridCol w:w="2757"/>
        <w:gridCol w:w="850"/>
        <w:gridCol w:w="1418"/>
        <w:gridCol w:w="142"/>
        <w:gridCol w:w="1134"/>
        <w:gridCol w:w="1701"/>
        <w:gridCol w:w="1922"/>
      </w:tblGrid>
      <w:tr w:rsidR="00C57EE4" w:rsidRPr="00C57EE4" w:rsidTr="00617F98">
        <w:trPr>
          <w:trHeight w:val="254"/>
        </w:trPr>
        <w:tc>
          <w:tcPr>
            <w:tcW w:w="2757" w:type="dxa"/>
            <w:tcBorders>
              <w:top w:val="single" w:sz="4" w:space="0" w:color="auto"/>
              <w:left w:val="single" w:sz="4" w:space="0" w:color="auto"/>
              <w:bottom w:val="single" w:sz="4" w:space="0" w:color="auto"/>
              <w:right w:val="single" w:sz="4" w:space="0" w:color="000000"/>
            </w:tcBorders>
            <w:noWrap/>
            <w:vAlign w:val="bottom"/>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rPr>
              <w:t>Наименование</w:t>
            </w:r>
          </w:p>
        </w:tc>
        <w:tc>
          <w:tcPr>
            <w:tcW w:w="850" w:type="dxa"/>
            <w:tcBorders>
              <w:top w:val="single" w:sz="4" w:space="0" w:color="auto"/>
              <w:left w:val="single" w:sz="4" w:space="0" w:color="auto"/>
              <w:bottom w:val="single" w:sz="4" w:space="0" w:color="auto"/>
              <w:right w:val="single" w:sz="4" w:space="0" w:color="000000"/>
            </w:tcBorders>
            <w:vAlign w:val="bottom"/>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sz w:val="24"/>
                <w:szCs w:val="24"/>
              </w:rPr>
              <w:t>Ед. изм.</w:t>
            </w:r>
          </w:p>
        </w:tc>
        <w:tc>
          <w:tcPr>
            <w:tcW w:w="1560" w:type="dxa"/>
            <w:gridSpan w:val="2"/>
            <w:tcBorders>
              <w:top w:val="single" w:sz="4" w:space="0" w:color="auto"/>
              <w:left w:val="single" w:sz="4" w:space="0" w:color="auto"/>
              <w:bottom w:val="single" w:sz="4" w:space="0" w:color="auto"/>
              <w:right w:val="single" w:sz="4" w:space="0" w:color="000000"/>
            </w:tcBorders>
            <w:vAlign w:val="bottom"/>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rPr>
              <w:t>Норматив (количество)</w:t>
            </w:r>
          </w:p>
        </w:tc>
        <w:tc>
          <w:tcPr>
            <w:tcW w:w="1134" w:type="dxa"/>
            <w:tcBorders>
              <w:top w:val="single" w:sz="4" w:space="0" w:color="auto"/>
              <w:left w:val="single" w:sz="4" w:space="0" w:color="auto"/>
              <w:bottom w:val="single" w:sz="4" w:space="0" w:color="auto"/>
              <w:right w:val="single" w:sz="4" w:space="0" w:color="000000"/>
            </w:tcBorders>
            <w:vAlign w:val="bottom"/>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sz w:val="24"/>
                <w:szCs w:val="24"/>
                <w:lang w:eastAsia="ar-SA"/>
              </w:rPr>
              <w:t xml:space="preserve">Срок </w:t>
            </w:r>
            <w:proofErr w:type="spellStart"/>
            <w:proofErr w:type="gramStart"/>
            <w:r w:rsidRPr="00C57EE4">
              <w:rPr>
                <w:rFonts w:ascii="Arial" w:eastAsia="Times New Roman" w:hAnsi="Arial" w:cs="Arial"/>
                <w:sz w:val="24"/>
                <w:szCs w:val="24"/>
                <w:lang w:eastAsia="ar-SA"/>
              </w:rPr>
              <w:t>эксплуа-тации</w:t>
            </w:r>
            <w:proofErr w:type="spellEnd"/>
            <w:proofErr w:type="gramEnd"/>
            <w:r w:rsidRPr="00C57EE4">
              <w:rPr>
                <w:rFonts w:ascii="Arial" w:eastAsia="Times New Roman" w:hAnsi="Arial" w:cs="Arial"/>
                <w:sz w:val="24"/>
                <w:szCs w:val="24"/>
                <w:lang w:eastAsia="ar-SA"/>
              </w:rPr>
              <w:t xml:space="preserve"> в годах</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gramStart"/>
            <w:r w:rsidRPr="00C57EE4">
              <w:rPr>
                <w:rFonts w:ascii="Arial" w:eastAsia="Times New Roman" w:hAnsi="Arial" w:cs="Arial"/>
                <w:sz w:val="24"/>
                <w:szCs w:val="24"/>
                <w:lang w:eastAsia="ar-SA"/>
              </w:rPr>
              <w:t>Планируемое</w:t>
            </w:r>
            <w:proofErr w:type="gramEnd"/>
            <w:r w:rsidRPr="00C57EE4">
              <w:rPr>
                <w:rFonts w:ascii="Arial" w:eastAsia="Times New Roman" w:hAnsi="Arial" w:cs="Arial"/>
                <w:sz w:val="24"/>
                <w:szCs w:val="24"/>
                <w:lang w:eastAsia="ar-SA"/>
              </w:rPr>
              <w:t xml:space="preserve"> к приобретению, штук</w:t>
            </w:r>
          </w:p>
        </w:tc>
        <w:tc>
          <w:tcPr>
            <w:tcW w:w="1922" w:type="dxa"/>
            <w:tcBorders>
              <w:top w:val="single" w:sz="4" w:space="0" w:color="auto"/>
              <w:left w:val="single" w:sz="4" w:space="0" w:color="auto"/>
              <w:bottom w:val="single" w:sz="4" w:space="0" w:color="auto"/>
              <w:right w:val="single" w:sz="4" w:space="0" w:color="000000"/>
            </w:tcBorders>
            <w:vAlign w:val="bottom"/>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sz w:val="24"/>
                <w:szCs w:val="24"/>
              </w:rPr>
              <w:t>Цена приобретения, не более, руб.</w:t>
            </w:r>
          </w:p>
        </w:tc>
      </w:tr>
      <w:tr w:rsidR="00C57EE4" w:rsidRPr="00C57EE4" w:rsidTr="00617F98">
        <w:trPr>
          <w:trHeight w:val="227"/>
        </w:trPr>
        <w:tc>
          <w:tcPr>
            <w:tcW w:w="9924" w:type="dxa"/>
            <w:gridSpan w:val="7"/>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bCs/>
                <w:sz w:val="24"/>
                <w:szCs w:val="24"/>
              </w:rPr>
              <w:t>Кабинет Главы Новоселовского сельского поселения</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Кресло руководителя</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55 000,00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Стулья</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20 единиц</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10 000,00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Комплект штор</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комплекта на окно</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7 171,00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Шкаф платяной</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 на кабинет</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30 000,00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Стол </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5 единиц на кабинет</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35 000,00</w:t>
            </w:r>
          </w:p>
        </w:tc>
      </w:tr>
      <w:tr w:rsidR="00C57EE4" w:rsidRPr="00C57EE4" w:rsidTr="00617F98">
        <w:trPr>
          <w:trHeight w:val="254"/>
        </w:trPr>
        <w:tc>
          <w:tcPr>
            <w:tcW w:w="9924" w:type="dxa"/>
            <w:gridSpan w:val="7"/>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
                <w:bCs/>
                <w:sz w:val="24"/>
                <w:szCs w:val="24"/>
              </w:rPr>
            </w:pPr>
            <w:r w:rsidRPr="00C57EE4">
              <w:rPr>
                <w:rFonts w:ascii="Arial" w:eastAsia="Times New Roman" w:hAnsi="Arial" w:cs="Arial"/>
                <w:b/>
                <w:bCs/>
                <w:sz w:val="24"/>
                <w:szCs w:val="24"/>
              </w:rPr>
              <w:t>Кабинеты заместителей Главы Новоселовского сельского поселения</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Кресло </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25000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Стул для посетителей</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не более 5 единиц </w:t>
            </w:r>
            <w:r w:rsidRPr="00C57EE4">
              <w:rPr>
                <w:rFonts w:ascii="Arial" w:eastAsia="Times New Roman" w:hAnsi="Arial" w:cs="Arial"/>
                <w:sz w:val="24"/>
                <w:szCs w:val="24"/>
              </w:rPr>
              <w:lastRenderedPageBreak/>
              <w:t>на кабинет</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lastRenderedPageBreak/>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8 000,00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lastRenderedPageBreak/>
              <w:t>Стол</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3 единиц на кабинет</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30 000,00</w:t>
            </w:r>
          </w:p>
        </w:tc>
      </w:tr>
      <w:tr w:rsidR="00C57EE4" w:rsidRPr="00C57EE4" w:rsidTr="00617F98">
        <w:trPr>
          <w:trHeight w:val="567"/>
        </w:trPr>
        <w:tc>
          <w:tcPr>
            <w:tcW w:w="2757" w:type="dxa"/>
            <w:tcBorders>
              <w:top w:val="nil"/>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Шкаф для документов</w:t>
            </w:r>
          </w:p>
        </w:tc>
        <w:tc>
          <w:tcPr>
            <w:tcW w:w="850"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2 единиц на кабинет</w:t>
            </w:r>
          </w:p>
        </w:tc>
        <w:tc>
          <w:tcPr>
            <w:tcW w:w="1276" w:type="dxa"/>
            <w:gridSpan w:val="2"/>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20 000,00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Жалюзи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комплекта на окно</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7 171,00</w:t>
            </w:r>
          </w:p>
        </w:tc>
      </w:tr>
      <w:tr w:rsidR="00C57EE4" w:rsidRPr="00C57EE4" w:rsidTr="00617F98">
        <w:trPr>
          <w:trHeight w:val="227"/>
        </w:trPr>
        <w:tc>
          <w:tcPr>
            <w:tcW w:w="9924" w:type="dxa"/>
            <w:gridSpan w:val="7"/>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lang w:eastAsia="ar-SA"/>
              </w:rPr>
            </w:pPr>
            <w:r w:rsidRPr="00C57EE4">
              <w:rPr>
                <w:rFonts w:ascii="Arial" w:eastAsia="Times New Roman" w:hAnsi="Arial" w:cs="Arial"/>
                <w:b/>
                <w:sz w:val="24"/>
                <w:szCs w:val="24"/>
                <w:lang w:eastAsia="ar-SA"/>
              </w:rPr>
              <w:t>Служебные кабинеты</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Кресло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 на сотрудника</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15 000,00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Стул для посетителей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4 единиц на кабинет</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4 000,00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Стол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 на сотрудника</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15 000,00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Шкаф платяной</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 на кабинет</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15 000,00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Шкаф для документов</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3 единиц на кабинет</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20 000,00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Жалюзи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комплекта на окно</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не более 7 171,00</w:t>
            </w:r>
          </w:p>
        </w:tc>
      </w:tr>
      <w:tr w:rsidR="00C57EE4" w:rsidRPr="00C57EE4" w:rsidTr="00617F98">
        <w:trPr>
          <w:trHeight w:val="567"/>
        </w:trPr>
        <w:tc>
          <w:tcPr>
            <w:tcW w:w="275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Тумба приставная</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не более 1 единицы на сотрудника</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bCs/>
                <w:spacing w:val="2"/>
                <w:sz w:val="24"/>
                <w:szCs w:val="24"/>
                <w:lang w:eastAsia="ar-SA"/>
              </w:rPr>
              <w:t>не более 8 000</w:t>
            </w:r>
          </w:p>
        </w:tc>
      </w:tr>
    </w:tbl>
    <w:p w:rsidR="00C57EE4" w:rsidRPr="00C57EE4" w:rsidRDefault="00C57EE4" w:rsidP="00C57EE4">
      <w:pPr>
        <w:suppressAutoHyphens/>
        <w:spacing w:after="0" w:line="240" w:lineRule="auto"/>
        <w:jc w:val="center"/>
        <w:rPr>
          <w:rFonts w:ascii="Arial" w:hAnsi="Arial" w:cs="Arial"/>
          <w:b/>
          <w:bCs/>
          <w:sz w:val="24"/>
          <w:szCs w:val="24"/>
          <w:lang w:eastAsia="ar-SA"/>
        </w:rPr>
      </w:pPr>
    </w:p>
    <w:p w:rsidR="00C57EE4" w:rsidRPr="00C57EE4" w:rsidRDefault="00C57EE4" w:rsidP="00C57EE4">
      <w:pPr>
        <w:suppressAutoHyphens/>
        <w:spacing w:after="0" w:line="240" w:lineRule="auto"/>
        <w:jc w:val="right"/>
        <w:rPr>
          <w:rFonts w:ascii="Arial" w:hAnsi="Arial" w:cs="Arial"/>
          <w:b/>
          <w:bCs/>
          <w:sz w:val="24"/>
          <w:szCs w:val="24"/>
          <w:lang w:eastAsia="ar-SA"/>
        </w:rPr>
      </w:pPr>
      <w:r w:rsidRPr="00C57EE4">
        <w:rPr>
          <w:rFonts w:ascii="Arial" w:hAnsi="Arial" w:cs="Arial"/>
          <w:b/>
          <w:bCs/>
          <w:sz w:val="24"/>
          <w:szCs w:val="24"/>
          <w:lang w:eastAsia="ar-SA"/>
        </w:rPr>
        <w:t>Таблица 35</w:t>
      </w:r>
    </w:p>
    <w:p w:rsidR="00C57EE4" w:rsidRPr="00C57EE4" w:rsidRDefault="00C57EE4" w:rsidP="00C57EE4">
      <w:pPr>
        <w:suppressAutoHyphens/>
        <w:spacing w:after="0" w:line="240" w:lineRule="auto"/>
        <w:jc w:val="center"/>
        <w:rPr>
          <w:rFonts w:ascii="Arial" w:hAnsi="Arial" w:cs="Arial"/>
          <w:b/>
          <w:bCs/>
          <w:sz w:val="24"/>
          <w:szCs w:val="24"/>
          <w:lang w:eastAsia="ar-SA"/>
        </w:rPr>
      </w:pPr>
      <w:r w:rsidRPr="00C57EE4">
        <w:rPr>
          <w:rFonts w:ascii="Arial" w:hAnsi="Arial" w:cs="Arial"/>
          <w:b/>
          <w:bCs/>
          <w:sz w:val="24"/>
          <w:szCs w:val="24"/>
          <w:lang w:eastAsia="ar-SA"/>
        </w:rPr>
        <w:t>Нормативы, применяемые при расчете нормативных затрат на приобретение систем кондиционирования</w:t>
      </w:r>
    </w:p>
    <w:p w:rsidR="00C57EE4" w:rsidRPr="00C57EE4" w:rsidRDefault="00C57EE4" w:rsidP="00C57EE4">
      <w:pPr>
        <w:suppressAutoHyphens/>
        <w:spacing w:after="0" w:line="240" w:lineRule="auto"/>
        <w:jc w:val="center"/>
        <w:rPr>
          <w:rFonts w:ascii="Arial" w:hAnsi="Arial" w:cs="Arial"/>
          <w:b/>
          <w:bCs/>
          <w:sz w:val="24"/>
          <w:szCs w:val="24"/>
          <w:lang w:eastAsia="ar-SA"/>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463"/>
        <w:gridCol w:w="2409"/>
        <w:gridCol w:w="3200"/>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 xml:space="preserve">№ </w:t>
            </w:r>
            <w:proofErr w:type="gramStart"/>
            <w:r w:rsidRPr="00C57EE4">
              <w:rPr>
                <w:rFonts w:ascii="Arial" w:hAnsi="Arial" w:cs="Arial"/>
                <w:b/>
                <w:sz w:val="24"/>
                <w:szCs w:val="24"/>
                <w:lang w:eastAsia="ar-SA"/>
              </w:rPr>
              <w:lastRenderedPageBreak/>
              <w:t>п</w:t>
            </w:r>
            <w:proofErr w:type="gramEnd"/>
            <w:r w:rsidRPr="00C57EE4">
              <w:rPr>
                <w:rFonts w:ascii="Arial" w:hAnsi="Arial" w:cs="Arial"/>
                <w:b/>
                <w:sz w:val="24"/>
                <w:szCs w:val="24"/>
                <w:lang w:eastAsia="ar-SA"/>
              </w:rPr>
              <w:t>/п</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lastRenderedPageBreak/>
              <w:t xml:space="preserve">Наименование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Количество, ед.</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Цена 1 единицы, руб.</w:t>
            </w:r>
          </w:p>
        </w:tc>
      </w:tr>
      <w:tr w:rsidR="00C57EE4" w:rsidRPr="00C57EE4" w:rsidTr="00617F98">
        <w:trPr>
          <w:trHeight w:val="2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lastRenderedPageBreak/>
              <w:t>1</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Кондиционер</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 единицы на кабинет</w:t>
            </w:r>
          </w:p>
        </w:tc>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55 000,00</w:t>
            </w:r>
          </w:p>
        </w:tc>
      </w:tr>
    </w:tbl>
    <w:p w:rsidR="00C57EE4" w:rsidRPr="00C57EE4" w:rsidRDefault="00C57EE4" w:rsidP="00C57EE4">
      <w:pPr>
        <w:suppressAutoHyphens/>
        <w:spacing w:after="0" w:line="240" w:lineRule="auto"/>
        <w:jc w:val="center"/>
        <w:rPr>
          <w:rFonts w:ascii="Arial" w:hAnsi="Arial" w:cs="Arial"/>
          <w:b/>
          <w:bCs/>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36</w:t>
      </w:r>
    </w:p>
    <w:p w:rsidR="00C57EE4" w:rsidRPr="00C57EE4" w:rsidRDefault="00C57EE4" w:rsidP="00C57EE4">
      <w:pPr>
        <w:spacing w:after="0" w:line="240" w:lineRule="auto"/>
        <w:ind w:left="720"/>
        <w:contextualSpacing/>
        <w:jc w:val="center"/>
        <w:rPr>
          <w:rFonts w:ascii="Arial" w:hAnsi="Arial" w:cs="Arial"/>
          <w:b/>
          <w:bCs/>
          <w:sz w:val="24"/>
          <w:szCs w:val="24"/>
        </w:rPr>
      </w:pPr>
      <w:r w:rsidRPr="00C57EE4">
        <w:rPr>
          <w:rFonts w:ascii="Arial" w:hAnsi="Arial" w:cs="Arial"/>
          <w:b/>
          <w:bCs/>
          <w:sz w:val="24"/>
          <w:szCs w:val="24"/>
        </w:rPr>
        <w:t>Нормативы, применяемые при расчете нормативных затрат на приобретение бланочной продукции</w:t>
      </w:r>
    </w:p>
    <w:p w:rsidR="00C57EE4" w:rsidRPr="00C57EE4" w:rsidRDefault="00C57EE4" w:rsidP="00C57EE4">
      <w:pPr>
        <w:spacing w:after="0" w:line="240" w:lineRule="auto"/>
        <w:ind w:left="720"/>
        <w:contextualSpacing/>
        <w:jc w:val="center"/>
        <w:rPr>
          <w:rFonts w:ascii="Arial" w:hAnsi="Arial" w:cs="Arial"/>
          <w:b/>
          <w:bCs/>
          <w:sz w:val="24"/>
          <w:szCs w:val="24"/>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3463"/>
        <w:gridCol w:w="2409"/>
        <w:gridCol w:w="3200"/>
      </w:tblGrid>
      <w:tr w:rsidR="00C57EE4" w:rsidRPr="00C57EE4" w:rsidTr="00617F98">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 продукции</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ед.</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1 единицы продукции, руб.</w:t>
            </w:r>
          </w:p>
        </w:tc>
      </w:tr>
      <w:tr w:rsidR="00C57EE4" w:rsidRPr="00C57EE4" w:rsidTr="00617F98">
        <w:trPr>
          <w:trHeight w:val="296"/>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4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Бланочная продукция</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1000 шт. на организацию</w:t>
            </w:r>
          </w:p>
        </w:tc>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125,00</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37</w:t>
      </w:r>
    </w:p>
    <w:p w:rsidR="00C57EE4" w:rsidRPr="00C57EE4" w:rsidRDefault="00C57EE4" w:rsidP="00C57EE4">
      <w:pPr>
        <w:spacing w:after="0" w:line="240" w:lineRule="auto"/>
        <w:ind w:left="720"/>
        <w:contextualSpacing/>
        <w:jc w:val="center"/>
        <w:rPr>
          <w:rFonts w:ascii="Arial" w:hAnsi="Arial" w:cs="Arial"/>
          <w:b/>
          <w:bCs/>
          <w:sz w:val="24"/>
          <w:szCs w:val="24"/>
        </w:rPr>
      </w:pPr>
      <w:r w:rsidRPr="00C57EE4">
        <w:rPr>
          <w:rFonts w:ascii="Arial" w:hAnsi="Arial" w:cs="Arial"/>
          <w:b/>
          <w:bCs/>
          <w:sz w:val="24"/>
          <w:szCs w:val="24"/>
        </w:rPr>
        <w:t>Нормативы, применяемые при расчете нормативных затрат на приобретение канцелярских принадлежностей</w:t>
      </w:r>
    </w:p>
    <w:p w:rsidR="00C57EE4" w:rsidRPr="00C57EE4" w:rsidRDefault="00C57EE4" w:rsidP="00C57EE4">
      <w:pPr>
        <w:spacing w:after="0" w:line="240" w:lineRule="auto"/>
        <w:ind w:left="720"/>
        <w:contextualSpacing/>
        <w:jc w:val="center"/>
        <w:rPr>
          <w:rFonts w:ascii="Arial" w:hAnsi="Arial" w:cs="Arial"/>
          <w:b/>
          <w:bCs/>
          <w:sz w:val="24"/>
          <w:szCs w:val="24"/>
        </w:rPr>
      </w:pPr>
    </w:p>
    <w:tbl>
      <w:tblPr>
        <w:tblW w:w="10075" w:type="dxa"/>
        <w:tblInd w:w="-328" w:type="dxa"/>
        <w:tblLayout w:type="fixed"/>
        <w:tblLook w:val="04A0" w:firstRow="1" w:lastRow="0" w:firstColumn="1" w:lastColumn="0" w:noHBand="0" w:noVBand="1"/>
      </w:tblPr>
      <w:tblGrid>
        <w:gridCol w:w="862"/>
        <w:gridCol w:w="4110"/>
        <w:gridCol w:w="851"/>
        <w:gridCol w:w="1559"/>
        <w:gridCol w:w="1418"/>
        <w:gridCol w:w="1275"/>
      </w:tblGrid>
      <w:tr w:rsidR="00C57EE4" w:rsidRPr="00C57EE4" w:rsidTr="00617F98">
        <w:trPr>
          <w:trHeight w:val="1034"/>
        </w:trPr>
        <w:tc>
          <w:tcPr>
            <w:tcW w:w="862"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lang w:eastAsia="ar-SA"/>
              </w:rPr>
              <w:t xml:space="preserve">№ </w:t>
            </w:r>
            <w:proofErr w:type="gramStart"/>
            <w:r w:rsidRPr="00C57EE4">
              <w:rPr>
                <w:rFonts w:ascii="Arial" w:eastAsia="Times New Roman" w:hAnsi="Arial" w:cs="Arial"/>
                <w:bCs/>
                <w:sz w:val="24"/>
                <w:szCs w:val="24"/>
                <w:lang w:eastAsia="ar-SA"/>
              </w:rPr>
              <w:t>п</w:t>
            </w:r>
            <w:proofErr w:type="gramEnd"/>
            <w:r w:rsidRPr="00C57EE4">
              <w:rPr>
                <w:rFonts w:ascii="Arial" w:eastAsia="Times New Roman" w:hAnsi="Arial" w:cs="Arial"/>
                <w:bCs/>
                <w:sz w:val="24"/>
                <w:szCs w:val="24"/>
                <w:lang w:eastAsia="ar-SA"/>
              </w:rPr>
              <w:t>/п</w:t>
            </w:r>
          </w:p>
        </w:tc>
        <w:tc>
          <w:tcPr>
            <w:tcW w:w="4110"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lang w:eastAsia="ar-SA"/>
              </w:rPr>
              <w:t>Наименование товара</w:t>
            </w:r>
          </w:p>
        </w:tc>
        <w:tc>
          <w:tcPr>
            <w:tcW w:w="851"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lang w:eastAsia="ar-SA"/>
              </w:rPr>
              <w:t>Ед. изм.</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hAnsi="Arial" w:cs="Arial"/>
                <w:bCs/>
                <w:sz w:val="24"/>
                <w:szCs w:val="24"/>
                <w:lang w:eastAsia="ar-SA"/>
              </w:rPr>
              <w:t>Количество на 1 работника в год</w:t>
            </w:r>
          </w:p>
        </w:tc>
        <w:tc>
          <w:tcPr>
            <w:tcW w:w="1418"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lang w:eastAsia="ar-SA"/>
              </w:rPr>
              <w:t>Количество на организацию, отдел в год</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bCs/>
                <w:sz w:val="24"/>
                <w:szCs w:val="24"/>
              </w:rPr>
            </w:pPr>
            <w:r w:rsidRPr="00C57EE4">
              <w:rPr>
                <w:rFonts w:ascii="Arial" w:eastAsia="Times New Roman" w:hAnsi="Arial" w:cs="Arial"/>
                <w:bCs/>
                <w:sz w:val="24"/>
                <w:szCs w:val="24"/>
                <w:lang w:eastAsia="ar-SA"/>
              </w:rPr>
              <w:t xml:space="preserve">Цена </w:t>
            </w:r>
            <w:proofErr w:type="spellStart"/>
            <w:proofErr w:type="gramStart"/>
            <w:r w:rsidRPr="00C57EE4">
              <w:rPr>
                <w:rFonts w:ascii="Arial" w:eastAsia="Times New Roman" w:hAnsi="Arial" w:cs="Arial"/>
                <w:bCs/>
                <w:sz w:val="24"/>
                <w:szCs w:val="24"/>
                <w:lang w:eastAsia="ar-SA"/>
              </w:rPr>
              <w:t>приобрете-ния</w:t>
            </w:r>
            <w:proofErr w:type="spellEnd"/>
            <w:proofErr w:type="gramEnd"/>
            <w:r w:rsidRPr="00C57EE4">
              <w:rPr>
                <w:rFonts w:ascii="Arial" w:eastAsia="Times New Roman" w:hAnsi="Arial" w:cs="Arial"/>
                <w:bCs/>
                <w:sz w:val="24"/>
                <w:szCs w:val="24"/>
                <w:lang w:eastAsia="ar-SA"/>
              </w:rPr>
              <w:t xml:space="preserve"> за ед., не более, руб.</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Антистеплер</w:t>
            </w:r>
            <w:proofErr w:type="spellEnd"/>
            <w:r w:rsidRPr="00C57EE4">
              <w:rPr>
                <w:rFonts w:ascii="Arial" w:eastAsia="Times New Roman" w:hAnsi="Arial" w:cs="Arial"/>
                <w:sz w:val="24"/>
                <w:szCs w:val="24"/>
                <w:lang w:eastAsia="ar-SA"/>
              </w:rPr>
              <w:t xml:space="preserve"> для скоб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62,35</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Блокнот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66,20</w:t>
            </w:r>
          </w:p>
        </w:tc>
      </w:tr>
      <w:tr w:rsidR="00C57EE4" w:rsidRPr="00C57EE4" w:rsidTr="00617F98">
        <w:trPr>
          <w:trHeight w:val="20"/>
        </w:trPr>
        <w:tc>
          <w:tcPr>
            <w:tcW w:w="8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w:t>
            </w:r>
          </w:p>
        </w:tc>
        <w:tc>
          <w:tcPr>
            <w:tcW w:w="4110"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Блок бумажный для записи 10,5х14,8 см</w:t>
            </w:r>
          </w:p>
        </w:tc>
        <w:tc>
          <w:tcPr>
            <w:tcW w:w="851"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80,22</w:t>
            </w:r>
          </w:p>
        </w:tc>
      </w:tr>
      <w:tr w:rsidR="00C57EE4" w:rsidRPr="00C57EE4" w:rsidTr="00617F98">
        <w:trPr>
          <w:trHeight w:val="236"/>
        </w:trPr>
        <w:tc>
          <w:tcPr>
            <w:tcW w:w="8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w:t>
            </w:r>
          </w:p>
        </w:tc>
        <w:tc>
          <w:tcPr>
            <w:tcW w:w="4110"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Блок бумажный для записи  9х9х5 см</w:t>
            </w:r>
          </w:p>
        </w:tc>
        <w:tc>
          <w:tcPr>
            <w:tcW w:w="85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94,49</w:t>
            </w:r>
          </w:p>
        </w:tc>
      </w:tr>
      <w:tr w:rsidR="00C57EE4" w:rsidRPr="00C57EE4" w:rsidTr="00617F98">
        <w:trPr>
          <w:trHeight w:val="2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Блок бумажный для записи  9х9х9 см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163,67</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Ежедневник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969,67</w:t>
            </w:r>
          </w:p>
        </w:tc>
      </w:tr>
      <w:tr w:rsidR="00C57EE4" w:rsidRPr="00C57EE4" w:rsidTr="00617F98">
        <w:trPr>
          <w:trHeight w:val="29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19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59,94</w:t>
            </w:r>
          </w:p>
        </w:tc>
      </w:tr>
      <w:tr w:rsidR="00C57EE4" w:rsidRPr="00C57EE4" w:rsidTr="00617F98">
        <w:trPr>
          <w:trHeight w:val="28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15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32,60</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25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65,67</w:t>
            </w:r>
          </w:p>
        </w:tc>
      </w:tr>
      <w:tr w:rsidR="00C57EE4" w:rsidRPr="00C57EE4" w:rsidTr="00617F98">
        <w:trPr>
          <w:trHeight w:val="28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51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194,29</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32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115,21</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Зажим для бумаг 41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упак</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133,14</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13</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12х45 мм, 5 цветов по 25 листов</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84,63</w:t>
            </w:r>
          </w:p>
        </w:tc>
      </w:tr>
      <w:tr w:rsidR="00C57EE4" w:rsidRPr="00C57EE4" w:rsidTr="00617F98">
        <w:trPr>
          <w:trHeight w:val="515"/>
        </w:trPr>
        <w:tc>
          <w:tcPr>
            <w:tcW w:w="8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14</w:t>
            </w:r>
          </w:p>
        </w:tc>
        <w:tc>
          <w:tcPr>
            <w:tcW w:w="4110"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20х45 мм, 5 цветов по 25 листов</w:t>
            </w:r>
          </w:p>
        </w:tc>
        <w:tc>
          <w:tcPr>
            <w:tcW w:w="85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81,25</w:t>
            </w:r>
          </w:p>
        </w:tc>
      </w:tr>
      <w:tr w:rsidR="00C57EE4" w:rsidRPr="00C57EE4" w:rsidTr="00617F98">
        <w:trPr>
          <w:trHeight w:val="515"/>
        </w:trPr>
        <w:tc>
          <w:tcPr>
            <w:tcW w:w="8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15</w:t>
            </w:r>
          </w:p>
        </w:tc>
        <w:tc>
          <w:tcPr>
            <w:tcW w:w="4110"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25х45 мм, 2 цвета по 25 листов, неон</w:t>
            </w:r>
          </w:p>
        </w:tc>
        <w:tc>
          <w:tcPr>
            <w:tcW w:w="85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81,75</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38х51 мм, 100 листов в упаковке</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44,61</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50х76 мм, 100 листов в упаковке</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37,71</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lastRenderedPageBreak/>
              <w:t>18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76х76 мм, 100 листов в упаковке</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29,90</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19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76х127 мм, 100 листов в упаковке</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57,26</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Бумага с клеевым краем  51х51 мм, 100  листов в упаковке, неон</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53,69</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Календарь настенный 3-х блочный 297х672мм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196,28</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Календарь-табель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135,59</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23</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Календарь перекидной настольный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150,32</w:t>
            </w:r>
          </w:p>
        </w:tc>
      </w:tr>
      <w:tr w:rsidR="00C57EE4" w:rsidRPr="00C57EE4" w:rsidTr="00617F98">
        <w:trPr>
          <w:trHeight w:val="154"/>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24</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Карандаш механический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95,34</w:t>
            </w:r>
          </w:p>
        </w:tc>
      </w:tr>
      <w:tr w:rsidR="00C57EE4" w:rsidRPr="00C57EE4" w:rsidTr="00617F98">
        <w:trPr>
          <w:trHeight w:val="2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Карандаш </w:t>
            </w:r>
            <w:proofErr w:type="spellStart"/>
            <w:r w:rsidRPr="00C57EE4">
              <w:rPr>
                <w:rFonts w:ascii="Arial" w:eastAsia="Times New Roman" w:hAnsi="Arial" w:cs="Arial"/>
                <w:sz w:val="24"/>
                <w:szCs w:val="24"/>
                <w:lang w:eastAsia="ar-SA"/>
              </w:rPr>
              <w:t>чернографитный</w:t>
            </w:r>
            <w:proofErr w:type="spellEnd"/>
            <w:r w:rsidRPr="00C57EE4">
              <w:rPr>
                <w:rFonts w:ascii="Arial" w:eastAsia="Times New Roman" w:hAnsi="Arial" w:cs="Arial"/>
                <w:sz w:val="24"/>
                <w:szCs w:val="24"/>
                <w:lang w:eastAsia="ar-SA"/>
              </w:rPr>
              <w:t xml:space="preserve"> с ластиком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24,62</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Клей карандаш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84,79</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Скотч 50 мм х 66 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105,00</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Скотч 19 мм х 33 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84,54</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29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Кнопки-гвоздики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63,60</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Корректирующая жидкость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75,24</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Ластик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15,55</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Термоэтикетки</w:t>
            </w:r>
            <w:proofErr w:type="spellEnd"/>
            <w:r w:rsidRPr="00C57EE4">
              <w:rPr>
                <w:rFonts w:ascii="Arial" w:eastAsia="Times New Roman" w:hAnsi="Arial" w:cs="Arial"/>
                <w:sz w:val="24"/>
                <w:szCs w:val="24"/>
                <w:lang w:eastAsia="ar-SA"/>
              </w:rPr>
              <w:t xml:space="preserve"> 47х25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рулон</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 xml:space="preserve">не более 18 на </w:t>
            </w:r>
            <w:proofErr w:type="spellStart"/>
            <w:proofErr w:type="gramStart"/>
            <w:r w:rsidRPr="00C57EE4">
              <w:rPr>
                <w:rFonts w:ascii="Arial" w:eastAsia="Times New Roman" w:hAnsi="Arial" w:cs="Arial"/>
                <w:sz w:val="24"/>
                <w:szCs w:val="24"/>
                <w:lang w:eastAsia="ar-SA"/>
              </w:rPr>
              <w:t>органи-зацию</w:t>
            </w:r>
            <w:proofErr w:type="spellEnd"/>
            <w:proofErr w:type="gramEnd"/>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199,35</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33</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Линейка 30 см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47,46</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34</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Линейка 20 см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32,56</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Лоток вертикальный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427,79</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Лоток горизонтальный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360,67</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Мультифора</w:t>
            </w:r>
            <w:proofErr w:type="spellEnd"/>
            <w:r w:rsidRPr="00C57EE4">
              <w:rPr>
                <w:rFonts w:ascii="Arial" w:eastAsia="Times New Roman" w:hAnsi="Arial" w:cs="Arial"/>
                <w:sz w:val="24"/>
                <w:szCs w:val="24"/>
                <w:lang w:eastAsia="ar-SA"/>
              </w:rPr>
              <w:t xml:space="preserve">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60 мкм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100</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3,71</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Мультифора</w:t>
            </w:r>
            <w:proofErr w:type="spellEnd"/>
            <w:r w:rsidRPr="00C57EE4">
              <w:rPr>
                <w:rFonts w:ascii="Arial" w:eastAsia="Times New Roman" w:hAnsi="Arial" w:cs="Arial"/>
                <w:sz w:val="24"/>
                <w:szCs w:val="24"/>
                <w:lang w:eastAsia="ar-SA"/>
              </w:rPr>
              <w:t xml:space="preserve">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40 мкм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75</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2,64</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39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Маркер перманентный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59,54</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Маркер-выделитель текста</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71,55</w:t>
            </w:r>
          </w:p>
        </w:tc>
      </w:tr>
      <w:tr w:rsidR="00C57EE4" w:rsidRPr="00C57EE4" w:rsidTr="00617F98">
        <w:trPr>
          <w:trHeight w:val="22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Подкладка на стол 50х70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1 587,65</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Нож канцелярский</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97,00</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43</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Ножницы канцелярские</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156,04</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44</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на кольцах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 ширина корешка 24мм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87,46</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Короб архивный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325х250х70мм, с завязками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93,32</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Короб архивный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325х250х70мм, на резинке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82,47</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Папка-регистратор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ширина корешка 50мм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141,73</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Папка-регистратор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ширина корешка 75мм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181,83</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49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с завязками, картон, 440 г/м</w:t>
            </w:r>
            <w:proofErr w:type="gramStart"/>
            <w:r w:rsidRPr="00C57EE4">
              <w:rPr>
                <w:rFonts w:ascii="Arial" w:eastAsia="Times New Roman" w:hAnsi="Arial" w:cs="Arial"/>
                <w:sz w:val="24"/>
                <w:szCs w:val="24"/>
                <w:lang w:eastAsia="ar-SA"/>
              </w:rPr>
              <w:t>2</w:t>
            </w:r>
            <w:proofErr w:type="gramEnd"/>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21,06</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40 прозрачных вкладышей, пластик, 0,65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79,52</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60 прозрачных вкладышей, пластик, 0,70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113,28</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lastRenderedPageBreak/>
              <w:t>52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80 прозрачных вкладышей, пластик, 0,80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131,13</w:t>
            </w:r>
          </w:p>
        </w:tc>
      </w:tr>
      <w:tr w:rsidR="00C57EE4" w:rsidRPr="00C57EE4" w:rsidTr="00617F98">
        <w:trPr>
          <w:trHeight w:val="515"/>
        </w:trPr>
        <w:tc>
          <w:tcPr>
            <w:tcW w:w="862" w:type="dxa"/>
            <w:tcBorders>
              <w:top w:val="single" w:sz="4" w:space="0" w:color="auto"/>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53</w:t>
            </w:r>
          </w:p>
        </w:tc>
        <w:tc>
          <w:tcPr>
            <w:tcW w:w="4110"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Папка-скоросшиватель Дело, картон, 360 г/м</w:t>
            </w:r>
            <w:proofErr w:type="gramStart"/>
            <w:r w:rsidRPr="00C57EE4">
              <w:rPr>
                <w:rFonts w:ascii="Arial" w:eastAsia="Times New Roman" w:hAnsi="Arial" w:cs="Arial"/>
                <w:sz w:val="24"/>
                <w:szCs w:val="24"/>
                <w:lang w:eastAsia="ar-SA"/>
              </w:rPr>
              <w:t>2</w:t>
            </w:r>
            <w:proofErr w:type="gramEnd"/>
          </w:p>
        </w:tc>
        <w:tc>
          <w:tcPr>
            <w:tcW w:w="851"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63</w:t>
            </w:r>
          </w:p>
        </w:tc>
        <w:tc>
          <w:tcPr>
            <w:tcW w:w="1418"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15,17</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54</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с пружинным скоросшивателем,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пластик, 0,50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43,46</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Папка-скоросшиватель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пластик, с отверстиями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17,42</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Папка с боковым зажимом А</w:t>
            </w:r>
            <w:proofErr w:type="gramStart"/>
            <w:r w:rsidRPr="00C57EE4">
              <w:rPr>
                <w:rFonts w:ascii="Arial" w:eastAsia="Times New Roman" w:hAnsi="Arial" w:cs="Arial"/>
                <w:sz w:val="24"/>
                <w:szCs w:val="24"/>
                <w:lang w:eastAsia="ar-SA"/>
              </w:rPr>
              <w:t>4</w:t>
            </w:r>
            <w:proofErr w:type="gramEnd"/>
            <w:r w:rsidRPr="00C57EE4">
              <w:rPr>
                <w:rFonts w:ascii="Arial" w:eastAsia="Times New Roman" w:hAnsi="Arial" w:cs="Arial"/>
                <w:sz w:val="24"/>
                <w:szCs w:val="24"/>
                <w:lang w:eastAsia="ar-SA"/>
              </w:rPr>
              <w:t xml:space="preserve">, пластик, 0,50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56,08</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Папка-уголок A4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14</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17,58</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Планинг</w:t>
            </w:r>
            <w:proofErr w:type="spellEnd"/>
            <w:r w:rsidRPr="00C57EE4">
              <w:rPr>
                <w:rFonts w:ascii="Arial" w:eastAsia="Times New Roman" w:hAnsi="Arial" w:cs="Arial"/>
                <w:sz w:val="24"/>
                <w:szCs w:val="24"/>
                <w:lang w:eastAsia="ar-SA"/>
              </w:rPr>
              <w:t xml:space="preserve">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332,23</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59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Подставка под куб 9х9х9см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65,09</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Ручка </w:t>
            </w:r>
            <w:proofErr w:type="spellStart"/>
            <w:r w:rsidRPr="00C57EE4">
              <w:rPr>
                <w:rFonts w:ascii="Arial" w:eastAsia="Times New Roman" w:hAnsi="Arial" w:cs="Arial"/>
                <w:sz w:val="24"/>
                <w:szCs w:val="24"/>
                <w:lang w:eastAsia="ar-SA"/>
              </w:rPr>
              <w:t>гелевая</w:t>
            </w:r>
            <w:proofErr w:type="spellEnd"/>
            <w:r w:rsidRPr="00C57EE4">
              <w:rPr>
                <w:rFonts w:ascii="Arial" w:eastAsia="Times New Roman" w:hAnsi="Arial" w:cs="Arial"/>
                <w:sz w:val="24"/>
                <w:szCs w:val="24"/>
                <w:lang w:eastAsia="ar-SA"/>
              </w:rPr>
              <w:t xml:space="preserve">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67,29</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61</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Ручка шариковая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53,03</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62</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gramStart"/>
            <w:r w:rsidRPr="00C57EE4">
              <w:rPr>
                <w:rFonts w:ascii="Arial" w:eastAsia="Times New Roman" w:hAnsi="Arial" w:cs="Arial"/>
                <w:sz w:val="24"/>
                <w:szCs w:val="24"/>
                <w:lang w:eastAsia="ar-SA"/>
              </w:rPr>
              <w:t>Средство</w:t>
            </w:r>
            <w:proofErr w:type="gramEnd"/>
            <w:r w:rsidRPr="00C57EE4">
              <w:rPr>
                <w:rFonts w:ascii="Arial" w:eastAsia="Times New Roman" w:hAnsi="Arial" w:cs="Arial"/>
                <w:sz w:val="24"/>
                <w:szCs w:val="24"/>
                <w:lang w:eastAsia="ar-SA"/>
              </w:rPr>
              <w:t xml:space="preserve"> чистящее для оргтехники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449,14</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63</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Скобы №10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32,16</w:t>
            </w:r>
          </w:p>
        </w:tc>
      </w:tr>
      <w:tr w:rsidR="00C57EE4" w:rsidRPr="00C57EE4" w:rsidTr="00617F98">
        <w:trPr>
          <w:trHeight w:val="2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64</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Скобы №24/6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37,64</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Скрепки 25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36,25</w:t>
            </w:r>
          </w:p>
        </w:tc>
      </w:tr>
      <w:tr w:rsidR="00C57EE4" w:rsidRPr="00C57EE4" w:rsidTr="00617F98">
        <w:trPr>
          <w:trHeight w:val="113"/>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66</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Скрепки 28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37,58</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67</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Скрепки 50 мм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89,06</w:t>
            </w:r>
          </w:p>
        </w:tc>
      </w:tr>
      <w:tr w:rsidR="00C57EE4" w:rsidRPr="00C57EE4" w:rsidTr="00617F98">
        <w:trPr>
          <w:trHeight w:val="170"/>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68</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proofErr w:type="spellStart"/>
            <w:r w:rsidRPr="00C57EE4">
              <w:rPr>
                <w:rFonts w:ascii="Arial" w:eastAsia="Times New Roman" w:hAnsi="Arial" w:cs="Arial"/>
                <w:sz w:val="24"/>
                <w:szCs w:val="24"/>
                <w:lang w:eastAsia="ar-SA"/>
              </w:rPr>
              <w:t>Степлер</w:t>
            </w:r>
            <w:proofErr w:type="spellEnd"/>
            <w:r w:rsidRPr="00C57EE4">
              <w:rPr>
                <w:rFonts w:ascii="Arial" w:eastAsia="Times New Roman" w:hAnsi="Arial" w:cs="Arial"/>
                <w:sz w:val="24"/>
                <w:szCs w:val="24"/>
                <w:lang w:eastAsia="ar-SA"/>
              </w:rPr>
              <w:t xml:space="preserve"> №24/6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597,06</w:t>
            </w:r>
          </w:p>
        </w:tc>
      </w:tr>
      <w:tr w:rsidR="00C57EE4" w:rsidRPr="00C57EE4" w:rsidTr="00617F98">
        <w:trPr>
          <w:trHeight w:val="57"/>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69</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Стержень шариковый 143мм, 0,5мм</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17,08</w:t>
            </w:r>
          </w:p>
        </w:tc>
      </w:tr>
      <w:tr w:rsidR="00C57EE4" w:rsidRPr="00C57EE4" w:rsidTr="00617F98">
        <w:trPr>
          <w:trHeight w:val="64"/>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70</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Стержни для механического карандаша</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2</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65,36</w:t>
            </w:r>
          </w:p>
        </w:tc>
      </w:tr>
      <w:tr w:rsidR="00C57EE4" w:rsidRPr="00C57EE4" w:rsidTr="00617F98">
        <w:trPr>
          <w:trHeight w:val="64"/>
        </w:trPr>
        <w:tc>
          <w:tcPr>
            <w:tcW w:w="862" w:type="dxa"/>
            <w:tcBorders>
              <w:top w:val="nil"/>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b/>
                <w:sz w:val="24"/>
                <w:szCs w:val="24"/>
                <w:lang w:eastAsia="ar-SA"/>
              </w:rPr>
            </w:pPr>
            <w:r w:rsidRPr="00C57EE4">
              <w:rPr>
                <w:rFonts w:ascii="Arial" w:eastAsia="Times New Roman" w:hAnsi="Arial" w:cs="Arial"/>
                <w:b/>
                <w:sz w:val="24"/>
                <w:szCs w:val="24"/>
                <w:lang w:eastAsia="ar-SA"/>
              </w:rPr>
              <w:t>71</w:t>
            </w:r>
          </w:p>
        </w:tc>
        <w:tc>
          <w:tcPr>
            <w:tcW w:w="4110"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Бумага листовая для офисной техники</w:t>
            </w:r>
          </w:p>
        </w:tc>
        <w:tc>
          <w:tcPr>
            <w:tcW w:w="851"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color w:val="000000"/>
                <w:sz w:val="24"/>
                <w:szCs w:val="24"/>
                <w:lang w:eastAsia="ar-SA"/>
              </w:rPr>
              <w:t>не более 30 упаковок (500 листов) на 1 работника в год</w:t>
            </w:r>
          </w:p>
        </w:tc>
        <w:tc>
          <w:tcPr>
            <w:tcW w:w="1418" w:type="dxa"/>
            <w:tcBorders>
              <w:top w:val="nil"/>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w:t>
            </w:r>
          </w:p>
        </w:tc>
        <w:tc>
          <w:tcPr>
            <w:tcW w:w="1275"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325,00</w:t>
            </w:r>
          </w:p>
        </w:tc>
      </w:tr>
      <w:tr w:rsidR="00C57EE4" w:rsidRPr="00C57EE4" w:rsidTr="00617F98">
        <w:trPr>
          <w:trHeight w:val="64"/>
        </w:trPr>
        <w:tc>
          <w:tcPr>
            <w:tcW w:w="862" w:type="dxa"/>
            <w:tcBorders>
              <w:top w:val="nil"/>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b/>
                <w:sz w:val="24"/>
                <w:szCs w:val="24"/>
                <w:lang w:eastAsia="ar-SA"/>
              </w:rPr>
            </w:pPr>
            <w:r w:rsidRPr="00C57EE4">
              <w:rPr>
                <w:rFonts w:ascii="Arial" w:eastAsia="Times New Roman" w:hAnsi="Arial" w:cs="Arial"/>
                <w:b/>
                <w:sz w:val="24"/>
                <w:szCs w:val="24"/>
                <w:lang w:eastAsia="ar-SA"/>
              </w:rPr>
              <w:t>72</w:t>
            </w:r>
          </w:p>
        </w:tc>
        <w:tc>
          <w:tcPr>
            <w:tcW w:w="4110"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Фотобумага</w:t>
            </w:r>
          </w:p>
        </w:tc>
        <w:tc>
          <w:tcPr>
            <w:tcW w:w="851"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559"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w:t>
            </w:r>
          </w:p>
        </w:tc>
        <w:tc>
          <w:tcPr>
            <w:tcW w:w="1418" w:type="dxa"/>
            <w:tcBorders>
              <w:top w:val="nil"/>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color w:val="000000"/>
                <w:sz w:val="24"/>
                <w:szCs w:val="24"/>
                <w:lang w:eastAsia="ar-SA"/>
              </w:rPr>
              <w:t>5 упаковок (50 листов) в год на организацию</w:t>
            </w:r>
          </w:p>
        </w:tc>
        <w:tc>
          <w:tcPr>
            <w:tcW w:w="1275"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510,00</w:t>
            </w:r>
          </w:p>
        </w:tc>
      </w:tr>
      <w:tr w:rsidR="00C57EE4" w:rsidRPr="00C57EE4" w:rsidTr="00617F98">
        <w:trPr>
          <w:trHeight w:val="64"/>
        </w:trPr>
        <w:tc>
          <w:tcPr>
            <w:tcW w:w="862" w:type="dxa"/>
            <w:tcBorders>
              <w:top w:val="nil"/>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b/>
                <w:sz w:val="24"/>
                <w:szCs w:val="24"/>
                <w:lang w:eastAsia="ar-SA"/>
              </w:rPr>
            </w:pPr>
            <w:r w:rsidRPr="00C57EE4">
              <w:rPr>
                <w:rFonts w:ascii="Arial" w:eastAsia="Times New Roman" w:hAnsi="Arial" w:cs="Arial"/>
                <w:b/>
                <w:sz w:val="24"/>
                <w:szCs w:val="24"/>
                <w:lang w:eastAsia="ar-SA"/>
              </w:rPr>
              <w:t>73</w:t>
            </w:r>
          </w:p>
        </w:tc>
        <w:tc>
          <w:tcPr>
            <w:tcW w:w="4110"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Ролики для факса</w:t>
            </w:r>
          </w:p>
        </w:tc>
        <w:tc>
          <w:tcPr>
            <w:tcW w:w="851"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w:t>
            </w:r>
          </w:p>
        </w:tc>
        <w:tc>
          <w:tcPr>
            <w:tcW w:w="1418" w:type="dxa"/>
            <w:tcBorders>
              <w:top w:val="nil"/>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color w:val="000000"/>
                <w:sz w:val="24"/>
                <w:szCs w:val="24"/>
                <w:lang w:eastAsia="ar-SA"/>
              </w:rPr>
              <w:t>не более 10 шт. в год на организацию</w:t>
            </w:r>
          </w:p>
        </w:tc>
        <w:tc>
          <w:tcPr>
            <w:tcW w:w="1275"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120,00</w:t>
            </w:r>
          </w:p>
        </w:tc>
      </w:tr>
      <w:tr w:rsidR="00C57EE4" w:rsidRPr="00C57EE4" w:rsidTr="00617F98">
        <w:trPr>
          <w:trHeight w:val="64"/>
        </w:trPr>
        <w:tc>
          <w:tcPr>
            <w:tcW w:w="862" w:type="dxa"/>
            <w:tcBorders>
              <w:top w:val="nil"/>
              <w:left w:val="single" w:sz="4" w:space="0" w:color="auto"/>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b/>
                <w:sz w:val="24"/>
                <w:szCs w:val="24"/>
                <w:lang w:eastAsia="ar-SA"/>
              </w:rPr>
            </w:pPr>
            <w:r w:rsidRPr="00C57EE4">
              <w:rPr>
                <w:rFonts w:ascii="Arial" w:eastAsia="Times New Roman" w:hAnsi="Arial" w:cs="Arial"/>
                <w:b/>
                <w:sz w:val="24"/>
                <w:szCs w:val="24"/>
                <w:lang w:eastAsia="ar-SA"/>
              </w:rPr>
              <w:t>74</w:t>
            </w:r>
          </w:p>
        </w:tc>
        <w:tc>
          <w:tcPr>
            <w:tcW w:w="4110"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Калькулятор</w:t>
            </w:r>
          </w:p>
        </w:tc>
        <w:tc>
          <w:tcPr>
            <w:tcW w:w="851" w:type="dxa"/>
            <w:tcBorders>
              <w:top w:val="nil"/>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1</w:t>
            </w:r>
          </w:p>
        </w:tc>
        <w:tc>
          <w:tcPr>
            <w:tcW w:w="1418" w:type="dxa"/>
            <w:tcBorders>
              <w:top w:val="nil"/>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color w:val="000000"/>
                <w:sz w:val="24"/>
                <w:szCs w:val="24"/>
                <w:lang w:eastAsia="ar-SA"/>
              </w:rPr>
            </w:pPr>
            <w:r w:rsidRPr="00C57EE4">
              <w:rPr>
                <w:rFonts w:ascii="Arial" w:eastAsia="Times New Roman" w:hAnsi="Arial" w:cs="Arial"/>
                <w:color w:val="000000"/>
                <w:sz w:val="24"/>
                <w:szCs w:val="24"/>
                <w:lang w:eastAsia="ar-SA"/>
              </w:rPr>
              <w:t>-</w:t>
            </w:r>
          </w:p>
        </w:tc>
        <w:tc>
          <w:tcPr>
            <w:tcW w:w="1275" w:type="dxa"/>
            <w:tcBorders>
              <w:top w:val="nil"/>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983,00</w:t>
            </w:r>
          </w:p>
        </w:tc>
      </w:tr>
      <w:tr w:rsidR="00C57EE4" w:rsidRPr="00C57EE4" w:rsidTr="00617F98">
        <w:trPr>
          <w:trHeight w:val="515"/>
        </w:trPr>
        <w:tc>
          <w:tcPr>
            <w:tcW w:w="862" w:type="dxa"/>
            <w:tcBorders>
              <w:top w:val="nil"/>
              <w:left w:val="single" w:sz="4" w:space="0" w:color="auto"/>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b/>
                <w:sz w:val="24"/>
                <w:szCs w:val="24"/>
              </w:rPr>
            </w:pPr>
            <w:r w:rsidRPr="00C57EE4">
              <w:rPr>
                <w:rFonts w:ascii="Arial" w:eastAsia="Times New Roman" w:hAnsi="Arial" w:cs="Arial"/>
                <w:b/>
                <w:sz w:val="24"/>
                <w:szCs w:val="24"/>
                <w:lang w:eastAsia="ar-SA"/>
              </w:rPr>
              <w:t>75</w:t>
            </w:r>
          </w:p>
        </w:tc>
        <w:tc>
          <w:tcPr>
            <w:tcW w:w="4110"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 xml:space="preserve">Краска штемпельная </w:t>
            </w:r>
          </w:p>
        </w:tc>
        <w:tc>
          <w:tcPr>
            <w:tcW w:w="851" w:type="dxa"/>
            <w:tcBorders>
              <w:top w:val="nil"/>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шт.</w:t>
            </w:r>
          </w:p>
        </w:tc>
        <w:tc>
          <w:tcPr>
            <w:tcW w:w="1559"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w:t>
            </w:r>
          </w:p>
        </w:tc>
        <w:tc>
          <w:tcPr>
            <w:tcW w:w="1418" w:type="dxa"/>
            <w:tcBorders>
              <w:top w:val="nil"/>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1 на отдел</w:t>
            </w:r>
          </w:p>
        </w:tc>
        <w:tc>
          <w:tcPr>
            <w:tcW w:w="1275" w:type="dxa"/>
            <w:tcBorders>
              <w:top w:val="nil"/>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lang w:eastAsia="ar-SA"/>
              </w:rPr>
              <w:t>96,71</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38</w:t>
      </w:r>
    </w:p>
    <w:p w:rsidR="00C57EE4" w:rsidRPr="00C57EE4" w:rsidRDefault="00C57EE4" w:rsidP="00C57EE4">
      <w:pPr>
        <w:spacing w:after="0" w:line="240" w:lineRule="auto"/>
        <w:ind w:left="720"/>
        <w:contextualSpacing/>
        <w:jc w:val="center"/>
        <w:rPr>
          <w:rFonts w:ascii="Arial" w:hAnsi="Arial" w:cs="Arial"/>
          <w:b/>
          <w:bCs/>
          <w:sz w:val="24"/>
          <w:szCs w:val="24"/>
        </w:rPr>
      </w:pPr>
      <w:r w:rsidRPr="00C57EE4">
        <w:rPr>
          <w:rFonts w:ascii="Arial" w:hAnsi="Arial" w:cs="Arial"/>
          <w:b/>
          <w:bCs/>
          <w:sz w:val="24"/>
          <w:szCs w:val="24"/>
        </w:rPr>
        <w:lastRenderedPageBreak/>
        <w:t>Нормативы, применяемые при расчете нормативных затрат на приобретение хозяйственных товаров и принадлежностей на организацию</w:t>
      </w:r>
    </w:p>
    <w:p w:rsidR="00C57EE4" w:rsidRPr="00C57EE4" w:rsidRDefault="00C57EE4" w:rsidP="00C57EE4">
      <w:pPr>
        <w:spacing w:after="0" w:line="240" w:lineRule="auto"/>
        <w:ind w:left="720"/>
        <w:contextualSpacing/>
        <w:jc w:val="center"/>
        <w:rPr>
          <w:rFonts w:ascii="Arial" w:hAnsi="Arial" w:cs="Arial"/>
          <w:b/>
          <w:bCs/>
          <w:sz w:val="24"/>
          <w:szCs w:val="24"/>
        </w:rPr>
      </w:pPr>
    </w:p>
    <w:tbl>
      <w:tblPr>
        <w:tblW w:w="10065" w:type="dxa"/>
        <w:tblInd w:w="-318" w:type="dxa"/>
        <w:tblLayout w:type="fixed"/>
        <w:tblLook w:val="04A0" w:firstRow="1" w:lastRow="0" w:firstColumn="1" w:lastColumn="0" w:noHBand="0" w:noVBand="1"/>
      </w:tblPr>
      <w:tblGrid>
        <w:gridCol w:w="898"/>
        <w:gridCol w:w="5447"/>
        <w:gridCol w:w="825"/>
        <w:gridCol w:w="1761"/>
        <w:gridCol w:w="1134"/>
      </w:tblGrid>
      <w:tr w:rsidR="00C57EE4" w:rsidRPr="00C57EE4" w:rsidTr="00617F98">
        <w:trPr>
          <w:trHeight w:val="798"/>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 xml:space="preserve">№ </w:t>
            </w:r>
            <w:proofErr w:type="gramStart"/>
            <w:r w:rsidRPr="00C57EE4">
              <w:rPr>
                <w:rFonts w:ascii="Arial" w:eastAsia="Times New Roman" w:hAnsi="Arial" w:cs="Arial"/>
                <w:sz w:val="24"/>
                <w:szCs w:val="24"/>
              </w:rPr>
              <w:t>п</w:t>
            </w:r>
            <w:proofErr w:type="gramEnd"/>
            <w:r w:rsidRPr="00C57EE4">
              <w:rPr>
                <w:rFonts w:ascii="Arial" w:eastAsia="Times New Roman" w:hAnsi="Arial" w:cs="Arial"/>
                <w:sz w:val="24"/>
                <w:szCs w:val="24"/>
              </w:rPr>
              <w:t>/п</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Наименование</w:t>
            </w:r>
          </w:p>
        </w:tc>
        <w:tc>
          <w:tcPr>
            <w:tcW w:w="825"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Ед. изм.</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Предельное количество в год</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proofErr w:type="spellStart"/>
            <w:proofErr w:type="gramStart"/>
            <w:r w:rsidRPr="00C57EE4">
              <w:rPr>
                <w:rFonts w:ascii="Arial" w:eastAsia="Times New Roman" w:hAnsi="Arial" w:cs="Arial"/>
                <w:sz w:val="24"/>
                <w:szCs w:val="24"/>
              </w:rPr>
              <w:t>Предель-ная</w:t>
            </w:r>
            <w:proofErr w:type="spellEnd"/>
            <w:proofErr w:type="gramEnd"/>
            <w:r w:rsidRPr="00C57EE4">
              <w:rPr>
                <w:rFonts w:ascii="Arial" w:eastAsia="Times New Roman" w:hAnsi="Arial" w:cs="Arial"/>
                <w:sz w:val="24"/>
                <w:szCs w:val="24"/>
              </w:rPr>
              <w:t xml:space="preserve"> цена за едини-</w:t>
            </w:r>
            <w:proofErr w:type="spellStart"/>
            <w:r w:rsidRPr="00C57EE4">
              <w:rPr>
                <w:rFonts w:ascii="Arial" w:eastAsia="Times New Roman" w:hAnsi="Arial" w:cs="Arial"/>
                <w:sz w:val="24"/>
                <w:szCs w:val="24"/>
              </w:rPr>
              <w:t>цу</w:t>
            </w:r>
            <w:proofErr w:type="spellEnd"/>
            <w:r w:rsidRPr="00C57EE4">
              <w:rPr>
                <w:rFonts w:ascii="Arial" w:eastAsia="Times New Roman" w:hAnsi="Arial" w:cs="Arial"/>
                <w:sz w:val="24"/>
                <w:szCs w:val="24"/>
              </w:rPr>
              <w:t>, руб.</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Чистящее средство </w:t>
            </w:r>
          </w:p>
        </w:tc>
        <w:tc>
          <w:tcPr>
            <w:tcW w:w="825"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298,00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Моющее средство </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156,17</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Тряпка для мытья полов</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м</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77,00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4</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Салфетки из микрофибры</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89,00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5</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Губка для мытья посуды, 3 шт. в упаковке</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53,00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6</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Чистящее средство для окон </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200,00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7</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Набор из щетки и совка</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637,00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8</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Мыло жидкое, 5000 мл. </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289,15</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9</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Перчатки резиновые универсальные</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пар</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91,00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10</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Мешки для мусора, 120 литров, 10 шт. в упаковке</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1761"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30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89,50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11</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Мешки для мусора, 60 литров, 30 шт. в </w:t>
            </w: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1761"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30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73,39</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12</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 xml:space="preserve">Мешки для мусора, 30 -35 литров, 30 </w:t>
            </w:r>
            <w:proofErr w:type="spellStart"/>
            <w:proofErr w:type="gramStart"/>
            <w:r w:rsidRPr="00C57EE4">
              <w:rPr>
                <w:rFonts w:ascii="Arial" w:eastAsia="Times New Roman" w:hAnsi="Arial" w:cs="Arial"/>
                <w:sz w:val="24"/>
                <w:szCs w:val="24"/>
              </w:rPr>
              <w:t>шт</w:t>
            </w:r>
            <w:proofErr w:type="spellEnd"/>
            <w:proofErr w:type="gramEnd"/>
            <w:r w:rsidRPr="00C57EE4">
              <w:rPr>
                <w:rFonts w:ascii="Arial" w:eastAsia="Times New Roman" w:hAnsi="Arial" w:cs="Arial"/>
                <w:sz w:val="24"/>
                <w:szCs w:val="24"/>
              </w:rPr>
              <w:t xml:space="preserve"> в </w:t>
            </w: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1761"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30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54,71</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13</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rPr>
              <w:t>Мешки для мусора, 160 литров</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proofErr w:type="spellStart"/>
            <w:r w:rsidRPr="00C57EE4">
              <w:rPr>
                <w:rFonts w:ascii="Arial" w:eastAsia="Times New Roman" w:hAnsi="Arial" w:cs="Arial"/>
                <w:sz w:val="24"/>
                <w:szCs w:val="24"/>
              </w:rPr>
              <w:t>уп</w:t>
            </w:r>
            <w:proofErr w:type="spellEnd"/>
            <w:r w:rsidRPr="00C57EE4">
              <w:rPr>
                <w:rFonts w:ascii="Arial" w:eastAsia="Times New Roman" w:hAnsi="Arial" w:cs="Arial"/>
                <w:sz w:val="24"/>
                <w:szCs w:val="24"/>
              </w:rPr>
              <w:t>.</w:t>
            </w:r>
          </w:p>
        </w:tc>
        <w:tc>
          <w:tcPr>
            <w:tcW w:w="1761"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30</w:t>
            </w:r>
          </w:p>
        </w:tc>
        <w:tc>
          <w:tcPr>
            <w:tcW w:w="1134" w:type="dxa"/>
            <w:tcBorders>
              <w:top w:val="single" w:sz="4" w:space="0" w:color="auto"/>
              <w:left w:val="nil"/>
              <w:bottom w:val="single" w:sz="4" w:space="0" w:color="auto"/>
              <w:right w:val="single" w:sz="4" w:space="0" w:color="auto"/>
            </w:tcBorders>
            <w:vAlign w:val="center"/>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94,45</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13</w:t>
            </w:r>
          </w:p>
        </w:tc>
        <w:tc>
          <w:tcPr>
            <w:tcW w:w="5447"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 xml:space="preserve">Универсальное  моющее средство </w:t>
            </w:r>
          </w:p>
        </w:tc>
        <w:tc>
          <w:tcPr>
            <w:tcW w:w="825" w:type="dxa"/>
            <w:tcBorders>
              <w:top w:val="single" w:sz="4" w:space="0" w:color="auto"/>
              <w:left w:val="single" w:sz="4" w:space="0" w:color="auto"/>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rPr>
              <w:t>шт.</w:t>
            </w:r>
          </w:p>
        </w:tc>
        <w:tc>
          <w:tcPr>
            <w:tcW w:w="1761"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162,00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14</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rPr>
            </w:pPr>
            <w:r w:rsidRPr="00C57EE4">
              <w:rPr>
                <w:rFonts w:ascii="Arial" w:eastAsia="Times New Roman" w:hAnsi="Arial" w:cs="Arial"/>
                <w:sz w:val="24"/>
                <w:szCs w:val="24"/>
                <w:lang w:eastAsia="ar-SA"/>
              </w:rPr>
              <w:t>Порошок стиральный</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10</w:t>
            </w:r>
          </w:p>
        </w:tc>
        <w:tc>
          <w:tcPr>
            <w:tcW w:w="1134" w:type="dxa"/>
            <w:tcBorders>
              <w:top w:val="single" w:sz="4" w:space="0" w:color="auto"/>
              <w:left w:val="nil"/>
              <w:bottom w:val="single" w:sz="4" w:space="0" w:color="auto"/>
              <w:right w:val="single" w:sz="4" w:space="0" w:color="auto"/>
            </w:tcBorders>
            <w:vAlign w:val="center"/>
            <w:hideMark/>
          </w:tcPr>
          <w:p w:rsidR="00C57EE4" w:rsidRPr="00C57EE4" w:rsidRDefault="00C57EE4" w:rsidP="00C57EE4">
            <w:pPr>
              <w:suppressAutoHyphens/>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76,00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15</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Комплект для унитазов (ерш и подставка)</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136,00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16</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Ерш для мытья посуды</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95,00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17</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Туалетная бумага, 48 шт. в упаковке</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968,00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18</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Полотенце бумажное, 2 рулона</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81,34</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19</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Лампа люминесцентная 36Вт</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5</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150,85</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20</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Лампа светодиодная общего назначения 20Вт</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rPr>
            </w:pPr>
            <w:r w:rsidRPr="00C57EE4">
              <w:rPr>
                <w:rFonts w:ascii="Arial" w:eastAsia="Times New Roman" w:hAnsi="Arial" w:cs="Arial"/>
                <w:sz w:val="24"/>
                <w:szCs w:val="24"/>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5</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385,00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21</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Лампа светодиодная общего назначения 11Вт</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20</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263,55</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22</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Лампа светодиодная общего назначения 5Вт</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225,00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23</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Прожектор светодиодный 30Вт</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1553,53</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24</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contextualSpacing/>
              <w:rPr>
                <w:rFonts w:ascii="Arial" w:eastAsia="Times New Roman" w:hAnsi="Arial" w:cs="Arial"/>
                <w:sz w:val="24"/>
                <w:szCs w:val="24"/>
                <w:lang w:eastAsia="ar-SA"/>
              </w:rPr>
            </w:pPr>
            <w:r w:rsidRPr="00C57EE4">
              <w:rPr>
                <w:rFonts w:ascii="Arial" w:eastAsia="Times New Roman" w:hAnsi="Arial" w:cs="Arial"/>
                <w:sz w:val="24"/>
                <w:szCs w:val="24"/>
                <w:lang w:eastAsia="ar-SA"/>
              </w:rPr>
              <w:t xml:space="preserve">Стартер для люминесцентных ламп </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80,00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25</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contextualSpacing/>
              <w:rPr>
                <w:rFonts w:ascii="Arial" w:eastAsia="Times New Roman" w:hAnsi="Arial" w:cs="Arial"/>
                <w:sz w:val="24"/>
                <w:szCs w:val="24"/>
                <w:lang w:eastAsia="ar-SA"/>
              </w:rPr>
            </w:pPr>
            <w:r w:rsidRPr="00C57EE4">
              <w:rPr>
                <w:rFonts w:ascii="Arial" w:eastAsia="Times New Roman" w:hAnsi="Arial" w:cs="Arial"/>
                <w:sz w:val="24"/>
                <w:szCs w:val="24"/>
                <w:lang w:eastAsia="ar-SA"/>
              </w:rPr>
              <w:t>Дроссель для люминесцентных ламп</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5</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170,00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26</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contextualSpacing/>
              <w:rPr>
                <w:rFonts w:ascii="Arial" w:eastAsia="Times New Roman" w:hAnsi="Arial" w:cs="Arial"/>
                <w:sz w:val="24"/>
                <w:szCs w:val="24"/>
                <w:lang w:eastAsia="ar-SA"/>
              </w:rPr>
            </w:pPr>
            <w:r w:rsidRPr="00C57EE4">
              <w:rPr>
                <w:rFonts w:ascii="Arial" w:eastAsia="Times New Roman" w:hAnsi="Arial" w:cs="Arial"/>
                <w:sz w:val="24"/>
                <w:szCs w:val="24"/>
                <w:lang w:eastAsia="ar-SA"/>
              </w:rPr>
              <w:t>Лопата фанерная</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400,00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27</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contextualSpacing/>
              <w:rPr>
                <w:rFonts w:ascii="Arial" w:eastAsia="Times New Roman" w:hAnsi="Arial" w:cs="Arial"/>
                <w:sz w:val="24"/>
                <w:szCs w:val="24"/>
                <w:lang w:eastAsia="ar-SA"/>
              </w:rPr>
            </w:pPr>
            <w:r w:rsidRPr="00C57EE4">
              <w:rPr>
                <w:rFonts w:ascii="Arial" w:eastAsia="Times New Roman" w:hAnsi="Arial" w:cs="Arial"/>
                <w:sz w:val="24"/>
                <w:szCs w:val="24"/>
                <w:lang w:eastAsia="ar-SA"/>
              </w:rPr>
              <w:t>Толкач для снега фанерный</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2</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contextualSpacing/>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1500,00</w:t>
            </w:r>
          </w:p>
        </w:tc>
      </w:tr>
      <w:tr w:rsidR="00C57EE4" w:rsidRPr="00C57EE4" w:rsidTr="00617F98">
        <w:trPr>
          <w:trHeight w:val="276"/>
        </w:trPr>
        <w:tc>
          <w:tcPr>
            <w:tcW w:w="898" w:type="dxa"/>
            <w:tcBorders>
              <w:top w:val="single" w:sz="4" w:space="0" w:color="auto"/>
              <w:left w:val="single" w:sz="4" w:space="0" w:color="auto"/>
              <w:bottom w:val="single" w:sz="4" w:space="0" w:color="auto"/>
              <w:right w:val="single" w:sz="4" w:space="0" w:color="auto"/>
            </w:tcBorders>
            <w:noWrap/>
            <w:vAlign w:val="center"/>
            <w:hideMark/>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28</w:t>
            </w:r>
          </w:p>
        </w:tc>
        <w:tc>
          <w:tcPr>
            <w:tcW w:w="5447" w:type="dxa"/>
            <w:tcBorders>
              <w:top w:val="single" w:sz="4" w:space="0" w:color="auto"/>
              <w:left w:val="nil"/>
              <w:bottom w:val="single" w:sz="4" w:space="0" w:color="auto"/>
              <w:right w:val="single" w:sz="4" w:space="0" w:color="auto"/>
            </w:tcBorders>
            <w:noWrap/>
            <w:vAlign w:val="center"/>
            <w:hideMark/>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Салфетки бумажные</w:t>
            </w:r>
          </w:p>
        </w:tc>
        <w:tc>
          <w:tcPr>
            <w:tcW w:w="825"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proofErr w:type="spellStart"/>
            <w:r w:rsidRPr="00C57EE4">
              <w:rPr>
                <w:rFonts w:ascii="Arial" w:eastAsia="Times New Roman" w:hAnsi="Arial" w:cs="Arial"/>
                <w:sz w:val="24"/>
                <w:szCs w:val="24"/>
                <w:lang w:eastAsia="ar-SA"/>
              </w:rPr>
              <w:t>уп</w:t>
            </w:r>
            <w:proofErr w:type="spellEnd"/>
            <w:r w:rsidRPr="00C57EE4">
              <w:rPr>
                <w:rFonts w:ascii="Arial" w:eastAsia="Times New Roman" w:hAnsi="Arial" w:cs="Arial"/>
                <w:sz w:val="24"/>
                <w:szCs w:val="24"/>
                <w:lang w:eastAsia="ar-SA"/>
              </w:rPr>
              <w:t>.</w:t>
            </w:r>
          </w:p>
        </w:tc>
        <w:tc>
          <w:tcPr>
            <w:tcW w:w="1761" w:type="dxa"/>
            <w:tcBorders>
              <w:top w:val="single" w:sz="4" w:space="0" w:color="auto"/>
              <w:left w:val="nil"/>
              <w:bottom w:val="single" w:sz="4" w:space="0" w:color="auto"/>
              <w:right w:val="single" w:sz="4" w:space="0" w:color="auto"/>
            </w:tcBorders>
            <w:noWrap/>
            <w:hideMark/>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hideMark/>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37,89</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29</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Освежитель воздуха</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97,27</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30</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Отбеливающее средство</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45,76</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31</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Мыло туалетное</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37,10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32</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Ведро 5л.</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103,50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33</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Ведро 10л.</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155,30</w:t>
            </w:r>
          </w:p>
        </w:tc>
      </w:tr>
      <w:tr w:rsidR="00C57EE4" w:rsidRPr="00C57EE4" w:rsidTr="00617F98">
        <w:trPr>
          <w:trHeight w:val="29"/>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34</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Лента поливинилхлоридная</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119,00</w:t>
            </w:r>
          </w:p>
        </w:tc>
      </w:tr>
      <w:tr w:rsidR="00C57EE4" w:rsidRPr="00C57EE4" w:rsidTr="00617F98">
        <w:trPr>
          <w:trHeight w:val="113"/>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35</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Щётка для пола с ручкой</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410,00</w:t>
            </w:r>
          </w:p>
        </w:tc>
      </w:tr>
      <w:tr w:rsidR="00C57EE4" w:rsidRPr="00C57EE4" w:rsidTr="00617F98">
        <w:trPr>
          <w:trHeight w:val="57"/>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36</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Швабра деревянная</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шт.</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3</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190,00</w:t>
            </w:r>
          </w:p>
        </w:tc>
      </w:tr>
      <w:tr w:rsidR="00C57EE4" w:rsidRPr="00C57EE4" w:rsidTr="00617F98">
        <w:trPr>
          <w:trHeight w:val="170"/>
        </w:trPr>
        <w:tc>
          <w:tcPr>
            <w:tcW w:w="898" w:type="dxa"/>
            <w:tcBorders>
              <w:top w:val="single" w:sz="4" w:space="0" w:color="auto"/>
              <w:left w:val="single" w:sz="4" w:space="0" w:color="auto"/>
              <w:bottom w:val="single" w:sz="4" w:space="0" w:color="auto"/>
              <w:right w:val="single" w:sz="4" w:space="0" w:color="auto"/>
            </w:tcBorders>
            <w:noWrap/>
            <w:vAlign w:val="center"/>
          </w:tcPr>
          <w:p w:rsidR="00C57EE4" w:rsidRPr="00C57EE4" w:rsidRDefault="00C57EE4" w:rsidP="00C57EE4">
            <w:pPr>
              <w:suppressAutoHyphens/>
              <w:spacing w:after="0" w:line="240" w:lineRule="auto"/>
              <w:jc w:val="center"/>
              <w:rPr>
                <w:rFonts w:ascii="Arial" w:eastAsia="Times New Roman" w:hAnsi="Arial" w:cs="Arial"/>
                <w:b/>
                <w:sz w:val="24"/>
                <w:szCs w:val="24"/>
              </w:rPr>
            </w:pPr>
            <w:r w:rsidRPr="00C57EE4">
              <w:rPr>
                <w:rFonts w:ascii="Arial" w:eastAsia="Times New Roman" w:hAnsi="Arial" w:cs="Arial"/>
                <w:b/>
                <w:sz w:val="24"/>
                <w:szCs w:val="24"/>
              </w:rPr>
              <w:t>37</w:t>
            </w:r>
          </w:p>
        </w:tc>
        <w:tc>
          <w:tcPr>
            <w:tcW w:w="5447" w:type="dxa"/>
            <w:tcBorders>
              <w:top w:val="single" w:sz="4" w:space="0" w:color="auto"/>
              <w:left w:val="nil"/>
              <w:bottom w:val="single" w:sz="4" w:space="0" w:color="auto"/>
              <w:right w:val="single" w:sz="4" w:space="0" w:color="auto"/>
            </w:tcBorders>
            <w:noWrap/>
            <w:vAlign w:val="center"/>
          </w:tcPr>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 xml:space="preserve">Перчатки </w:t>
            </w:r>
            <w:proofErr w:type="gramStart"/>
            <w:r w:rsidRPr="00C57EE4">
              <w:rPr>
                <w:rFonts w:ascii="Arial" w:eastAsia="Times New Roman" w:hAnsi="Arial" w:cs="Arial"/>
                <w:sz w:val="24"/>
                <w:szCs w:val="24"/>
                <w:lang w:eastAsia="ar-SA"/>
              </w:rPr>
              <w:t>х/б</w:t>
            </w:r>
            <w:proofErr w:type="gramEnd"/>
            <w:r w:rsidRPr="00C57EE4">
              <w:rPr>
                <w:rFonts w:ascii="Arial" w:eastAsia="Times New Roman" w:hAnsi="Arial" w:cs="Arial"/>
                <w:sz w:val="24"/>
                <w:szCs w:val="24"/>
                <w:lang w:eastAsia="ar-SA"/>
              </w:rPr>
              <w:t xml:space="preserve"> с ПВХ покрытием</w:t>
            </w:r>
          </w:p>
        </w:tc>
        <w:tc>
          <w:tcPr>
            <w:tcW w:w="825"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пар</w:t>
            </w:r>
          </w:p>
        </w:tc>
        <w:tc>
          <w:tcPr>
            <w:tcW w:w="1761" w:type="dxa"/>
            <w:tcBorders>
              <w:top w:val="single" w:sz="4" w:space="0" w:color="auto"/>
              <w:left w:val="nil"/>
              <w:bottom w:val="single" w:sz="4" w:space="0" w:color="auto"/>
              <w:right w:val="single" w:sz="4" w:space="0" w:color="auto"/>
            </w:tcBorders>
            <w:noWrap/>
          </w:tcPr>
          <w:p w:rsidR="00C57EE4" w:rsidRPr="00C57EE4" w:rsidRDefault="00C57EE4" w:rsidP="00C57EE4">
            <w:pPr>
              <w:keepNext/>
              <w:suppressAutoHyphens/>
              <w:snapToGrid w:val="0"/>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20</w:t>
            </w:r>
          </w:p>
        </w:tc>
        <w:tc>
          <w:tcPr>
            <w:tcW w:w="1134" w:type="dxa"/>
            <w:tcBorders>
              <w:top w:val="single" w:sz="4" w:space="0" w:color="auto"/>
              <w:left w:val="nil"/>
              <w:bottom w:val="single" w:sz="4" w:space="0" w:color="auto"/>
              <w:right w:val="single" w:sz="4" w:space="0" w:color="auto"/>
            </w:tcBorders>
          </w:tcPr>
          <w:p w:rsidR="00C57EE4" w:rsidRPr="00C57EE4" w:rsidRDefault="00C57EE4" w:rsidP="00C57EE4">
            <w:pPr>
              <w:suppressAutoHyphens/>
              <w:spacing w:after="0" w:line="240" w:lineRule="auto"/>
              <w:jc w:val="center"/>
              <w:rPr>
                <w:rFonts w:ascii="Arial" w:eastAsia="Times New Roman" w:hAnsi="Arial" w:cs="Arial"/>
                <w:sz w:val="24"/>
                <w:szCs w:val="24"/>
                <w:lang w:eastAsia="ar-SA"/>
              </w:rPr>
            </w:pPr>
            <w:r w:rsidRPr="00C57EE4">
              <w:rPr>
                <w:rFonts w:ascii="Arial" w:eastAsia="Times New Roman" w:hAnsi="Arial" w:cs="Arial"/>
                <w:sz w:val="24"/>
                <w:szCs w:val="24"/>
                <w:lang w:eastAsia="ar-SA"/>
              </w:rPr>
              <w:t>54,00</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39</w:t>
      </w:r>
    </w:p>
    <w:p w:rsidR="00C57EE4" w:rsidRPr="00C57EE4" w:rsidRDefault="00C57EE4" w:rsidP="00C57EE4">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C57EE4">
        <w:rPr>
          <w:rFonts w:ascii="Arial" w:hAnsi="Arial" w:cs="Arial"/>
          <w:b/>
          <w:bCs/>
          <w:sz w:val="24"/>
          <w:szCs w:val="24"/>
          <w:lang w:eastAsia="ru-RU"/>
        </w:rPr>
        <w:t xml:space="preserve">Нормативы, применяемые при расчете нормативных затрат на </w:t>
      </w:r>
      <w:r w:rsidRPr="00C57EE4">
        <w:rPr>
          <w:rFonts w:ascii="Arial" w:hAnsi="Arial" w:cs="Arial"/>
          <w:b/>
          <w:bCs/>
          <w:sz w:val="24"/>
          <w:szCs w:val="24"/>
          <w:lang w:eastAsia="ru-RU"/>
        </w:rPr>
        <w:lastRenderedPageBreak/>
        <w:t>приобретение горюче-смазочных материалов</w:t>
      </w:r>
    </w:p>
    <w:p w:rsidR="00C57EE4" w:rsidRPr="00C57EE4" w:rsidRDefault="00C57EE4" w:rsidP="00C57EE4">
      <w:pPr>
        <w:widowControl w:val="0"/>
        <w:autoSpaceDE w:val="0"/>
        <w:autoSpaceDN w:val="0"/>
        <w:adjustRightInd w:val="0"/>
        <w:spacing w:after="0" w:line="240" w:lineRule="auto"/>
        <w:ind w:firstLine="540"/>
        <w:jc w:val="center"/>
        <w:rPr>
          <w:rFonts w:ascii="Arial" w:hAnsi="Arial" w:cs="Arial"/>
          <w:b/>
          <w:sz w:val="24"/>
          <w:szCs w:val="24"/>
          <w:lang w:eastAsia="ru-RU"/>
        </w:rPr>
      </w:pPr>
    </w:p>
    <w:tbl>
      <w:tblPr>
        <w:tblW w:w="10075"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3685"/>
        <w:gridCol w:w="5528"/>
      </w:tblGrid>
      <w:tr w:rsidR="00C57EE4" w:rsidRPr="00C57EE4" w:rsidTr="00617F98">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Наименование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одного литра горюче-смазочного материала, руб.</w:t>
            </w:r>
          </w:p>
        </w:tc>
      </w:tr>
      <w:tr w:rsidR="00C57EE4" w:rsidRPr="00C57EE4" w:rsidTr="00617F98">
        <w:trPr>
          <w:trHeight w:val="29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Бензин автомобильный АИ -92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47,87</w:t>
            </w:r>
          </w:p>
        </w:tc>
      </w:tr>
      <w:tr w:rsidR="00C57EE4" w:rsidRPr="00C57EE4" w:rsidTr="00617F98">
        <w:trPr>
          <w:trHeight w:val="29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lang w:eastAsia="ar-SA"/>
              </w:rPr>
            </w:pPr>
            <w:r w:rsidRPr="00C57EE4">
              <w:rPr>
                <w:rFonts w:ascii="Arial" w:hAnsi="Arial" w:cs="Arial"/>
                <w:b/>
                <w:sz w:val="24"/>
                <w:szCs w:val="24"/>
                <w:lang w:eastAsia="ar-SA"/>
              </w:rPr>
              <w:t>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Бензин автомобильный АИ -95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50,98</w:t>
            </w:r>
          </w:p>
        </w:tc>
      </w:tr>
    </w:tbl>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p>
    <w:p w:rsidR="00C57EE4" w:rsidRPr="00C57EE4" w:rsidRDefault="00C57EE4" w:rsidP="00C57EE4">
      <w:pPr>
        <w:suppressAutoHyphens/>
        <w:spacing w:after="0" w:line="240" w:lineRule="auto"/>
        <w:jc w:val="right"/>
        <w:rPr>
          <w:rFonts w:ascii="Arial" w:eastAsia="Times New Roman" w:hAnsi="Arial" w:cs="Arial"/>
          <w:b/>
          <w:sz w:val="24"/>
          <w:szCs w:val="24"/>
          <w:lang w:eastAsia="ar-SA"/>
        </w:rPr>
      </w:pPr>
      <w:r w:rsidRPr="00C57EE4">
        <w:rPr>
          <w:rFonts w:ascii="Arial" w:eastAsia="Times New Roman" w:hAnsi="Arial" w:cs="Arial"/>
          <w:b/>
          <w:sz w:val="24"/>
          <w:szCs w:val="24"/>
          <w:lang w:eastAsia="ar-SA"/>
        </w:rPr>
        <w:t>Таблица 40</w:t>
      </w:r>
    </w:p>
    <w:p w:rsidR="00C57EE4" w:rsidRPr="00C57EE4" w:rsidRDefault="00C57EE4" w:rsidP="00C57EE4">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r w:rsidRPr="00C57EE4">
        <w:rPr>
          <w:rFonts w:ascii="Arial" w:hAnsi="Arial" w:cs="Arial"/>
          <w:b/>
          <w:bCs/>
          <w:sz w:val="24"/>
          <w:szCs w:val="24"/>
          <w:lang w:eastAsia="ru-RU"/>
        </w:rPr>
        <w:t>Нормативы, применяемые при расчете нормативных затрат на приобретение образовательных услуг п</w:t>
      </w:r>
      <w:r w:rsidRPr="00C57EE4">
        <w:rPr>
          <w:rFonts w:ascii="Arial" w:eastAsia="Times New Roman" w:hAnsi="Arial" w:cs="Arial"/>
          <w:b/>
          <w:sz w:val="24"/>
          <w:szCs w:val="24"/>
          <w:lang w:eastAsia="ru-RU"/>
        </w:rPr>
        <w:t>о профессиональной переподготовке и повышению квалификации</w:t>
      </w:r>
    </w:p>
    <w:p w:rsidR="00C57EE4" w:rsidRPr="00C57EE4" w:rsidRDefault="00C57EE4" w:rsidP="00C57EE4">
      <w:pPr>
        <w:widowControl w:val="0"/>
        <w:autoSpaceDE w:val="0"/>
        <w:autoSpaceDN w:val="0"/>
        <w:adjustRightInd w:val="0"/>
        <w:spacing w:after="0" w:line="240" w:lineRule="auto"/>
        <w:ind w:firstLine="540"/>
        <w:jc w:val="center"/>
        <w:rPr>
          <w:rFonts w:ascii="Arial" w:eastAsia="Times New Roman" w:hAnsi="Arial" w:cs="Arial"/>
          <w:b/>
          <w:sz w:val="24"/>
          <w:szCs w:val="24"/>
          <w:lang w:eastAsia="ru-RU"/>
        </w:rPr>
      </w:pPr>
    </w:p>
    <w:tbl>
      <w:tblPr>
        <w:tblW w:w="10075"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2117"/>
        <w:gridCol w:w="3545"/>
        <w:gridCol w:w="3551"/>
      </w:tblGrid>
      <w:tr w:rsidR="00C57EE4" w:rsidRPr="00C57EE4" w:rsidTr="00617F98">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 </w:t>
            </w:r>
            <w:proofErr w:type="gramStart"/>
            <w:r w:rsidRPr="00C57EE4">
              <w:rPr>
                <w:rFonts w:ascii="Arial" w:hAnsi="Arial" w:cs="Arial"/>
                <w:sz w:val="24"/>
                <w:szCs w:val="24"/>
                <w:lang w:eastAsia="ar-SA"/>
              </w:rPr>
              <w:t>п</w:t>
            </w:r>
            <w:proofErr w:type="gramEnd"/>
            <w:r w:rsidRPr="00C57EE4">
              <w:rPr>
                <w:rFonts w:ascii="Arial" w:hAnsi="Arial" w:cs="Arial"/>
                <w:sz w:val="24"/>
                <w:szCs w:val="24"/>
                <w:lang w:eastAsia="ar-SA"/>
              </w:rPr>
              <w:t>/п</w:t>
            </w:r>
          </w:p>
        </w:tc>
        <w:tc>
          <w:tcPr>
            <w:tcW w:w="2117" w:type="dxa"/>
            <w:tcBorders>
              <w:top w:val="single" w:sz="4" w:space="0" w:color="auto"/>
              <w:left w:val="single" w:sz="4" w:space="0" w:color="auto"/>
              <w:bottom w:val="single" w:sz="4" w:space="0" w:color="auto"/>
              <w:right w:val="single" w:sz="4" w:space="0" w:color="auto"/>
            </w:tcBorders>
            <w:shd w:val="clear" w:color="auto" w:fill="auto"/>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Вид дополнительного профессионального образования</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Цена обучения 1 работника, руб.</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Количество работников,  направляемых на дополнительное образование</w:t>
            </w:r>
          </w:p>
        </w:tc>
      </w:tr>
      <w:tr w:rsidR="00C57EE4" w:rsidRPr="00C57EE4" w:rsidTr="00617F98">
        <w:trPr>
          <w:trHeight w:val="29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b/>
                <w:sz w:val="24"/>
                <w:szCs w:val="24"/>
              </w:rPr>
            </w:pPr>
            <w:r w:rsidRPr="00C57EE4">
              <w:rPr>
                <w:rFonts w:ascii="Arial" w:hAnsi="Arial" w:cs="Arial"/>
                <w:b/>
                <w:sz w:val="24"/>
                <w:szCs w:val="24"/>
                <w:lang w:eastAsia="ar-SA"/>
              </w:rP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Повышение квалификации</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не более 29 867,00</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EE4" w:rsidRPr="00C57EE4" w:rsidRDefault="00C57EE4" w:rsidP="00C57EE4">
            <w:pPr>
              <w:suppressAutoHyphens/>
              <w:spacing w:after="0" w:line="240" w:lineRule="auto"/>
              <w:jc w:val="center"/>
              <w:rPr>
                <w:rFonts w:ascii="Arial" w:hAnsi="Arial" w:cs="Arial"/>
                <w:sz w:val="24"/>
                <w:szCs w:val="24"/>
              </w:rPr>
            </w:pPr>
            <w:r w:rsidRPr="00C57EE4">
              <w:rPr>
                <w:rFonts w:ascii="Arial" w:hAnsi="Arial" w:cs="Arial"/>
                <w:sz w:val="24"/>
                <w:szCs w:val="24"/>
                <w:lang w:eastAsia="ar-SA"/>
              </w:rPr>
              <w:t xml:space="preserve">не </w:t>
            </w:r>
            <w:proofErr w:type="gramStart"/>
            <w:r w:rsidRPr="00C57EE4">
              <w:rPr>
                <w:rFonts w:ascii="Arial" w:hAnsi="Arial" w:cs="Arial"/>
                <w:sz w:val="24"/>
                <w:szCs w:val="24"/>
                <w:lang w:eastAsia="ar-SA"/>
              </w:rPr>
              <w:t>более расчетной</w:t>
            </w:r>
            <w:proofErr w:type="gramEnd"/>
            <w:r w:rsidRPr="00C57EE4">
              <w:rPr>
                <w:rFonts w:ascii="Arial" w:hAnsi="Arial" w:cs="Arial"/>
                <w:sz w:val="24"/>
                <w:szCs w:val="24"/>
                <w:lang w:eastAsia="ar-SA"/>
              </w:rPr>
              <w:t xml:space="preserve"> численности администрации</w:t>
            </w:r>
          </w:p>
        </w:tc>
      </w:tr>
      <w:tr w:rsidR="00C57EE4" w:rsidRPr="00C57EE4" w:rsidTr="00617F98">
        <w:trPr>
          <w:trHeight w:val="296"/>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b/>
                <w:sz w:val="24"/>
                <w:szCs w:val="24"/>
                <w:highlight w:val="yellow"/>
                <w:lang w:eastAsia="ar-SA"/>
              </w:rPr>
            </w:pPr>
            <w:r w:rsidRPr="00C57EE4">
              <w:rPr>
                <w:rFonts w:ascii="Arial" w:hAnsi="Arial" w:cs="Arial"/>
                <w:b/>
                <w:sz w:val="24"/>
                <w:szCs w:val="24"/>
                <w:lang w:eastAsia="ar-SA"/>
              </w:rPr>
              <w:t>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Профессиональная переподготовка</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не более 45 516,66</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rsidR="00C57EE4" w:rsidRPr="00C57EE4" w:rsidRDefault="00C57EE4" w:rsidP="00C57EE4">
            <w:pPr>
              <w:suppressAutoHyphens/>
              <w:spacing w:after="0" w:line="240" w:lineRule="auto"/>
              <w:jc w:val="center"/>
              <w:rPr>
                <w:rFonts w:ascii="Arial" w:hAnsi="Arial" w:cs="Arial"/>
                <w:sz w:val="24"/>
                <w:szCs w:val="24"/>
                <w:lang w:eastAsia="ar-SA"/>
              </w:rPr>
            </w:pPr>
            <w:r w:rsidRPr="00C57EE4">
              <w:rPr>
                <w:rFonts w:ascii="Arial" w:hAnsi="Arial" w:cs="Arial"/>
                <w:sz w:val="24"/>
                <w:szCs w:val="24"/>
                <w:lang w:eastAsia="ar-SA"/>
              </w:rPr>
              <w:t xml:space="preserve">не </w:t>
            </w:r>
            <w:proofErr w:type="gramStart"/>
            <w:r w:rsidRPr="00C57EE4">
              <w:rPr>
                <w:rFonts w:ascii="Arial" w:hAnsi="Arial" w:cs="Arial"/>
                <w:sz w:val="24"/>
                <w:szCs w:val="24"/>
                <w:lang w:eastAsia="ar-SA"/>
              </w:rPr>
              <w:t>более расчетной</w:t>
            </w:r>
            <w:proofErr w:type="gramEnd"/>
            <w:r w:rsidRPr="00C57EE4">
              <w:rPr>
                <w:rFonts w:ascii="Arial" w:hAnsi="Arial" w:cs="Arial"/>
                <w:sz w:val="24"/>
                <w:szCs w:val="24"/>
                <w:lang w:eastAsia="ar-SA"/>
              </w:rPr>
              <w:t xml:space="preserve"> численности администрации</w:t>
            </w:r>
          </w:p>
        </w:tc>
      </w:tr>
    </w:tbl>
    <w:p w:rsidR="00C57EE4" w:rsidRPr="00C57EE4" w:rsidRDefault="00C57EE4" w:rsidP="00C57EE4">
      <w:pPr>
        <w:tabs>
          <w:tab w:val="left" w:pos="1080"/>
        </w:tabs>
        <w:spacing w:after="0" w:line="240" w:lineRule="auto"/>
        <w:ind w:firstLine="54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Примечание: При необходимости Администрация Новоселовского сельского поселения и её сотрудники обеспечиваются товарами, работами, услугами, не указанными в настоящем приложении, в пределах средств, выделенных на эти цели</w:t>
      </w:r>
      <w:proofErr w:type="gramStart"/>
      <w:r w:rsidRPr="00C57EE4">
        <w:rPr>
          <w:rFonts w:ascii="Arial" w:eastAsia="Times New Roman" w:hAnsi="Arial" w:cs="Arial"/>
          <w:sz w:val="24"/>
          <w:szCs w:val="24"/>
          <w:lang w:eastAsia="ru-RU"/>
        </w:rPr>
        <w:t>.».</w:t>
      </w:r>
      <w:proofErr w:type="gramEnd"/>
    </w:p>
    <w:p w:rsidR="00C57EE4" w:rsidRPr="00C57EE4" w:rsidRDefault="00C57EE4" w:rsidP="00C57EE4">
      <w:pPr>
        <w:spacing w:after="0" w:line="240" w:lineRule="auto"/>
        <w:ind w:firstLine="708"/>
        <w:jc w:val="both"/>
        <w:rPr>
          <w:rFonts w:ascii="Arial" w:eastAsia="Times New Roman" w:hAnsi="Arial" w:cs="Arial"/>
          <w:sz w:val="24"/>
          <w:szCs w:val="24"/>
          <w:lang w:eastAsia="ar-SA"/>
        </w:rPr>
      </w:pPr>
    </w:p>
    <w:p w:rsidR="00C57EE4" w:rsidRPr="00C57EE4" w:rsidRDefault="00C57EE4" w:rsidP="00C57EE4">
      <w:pPr>
        <w:spacing w:after="0" w:line="240" w:lineRule="auto"/>
        <w:ind w:firstLine="708"/>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2. Отменить распоряжение Администрации Новоселовского сельского поселения № 33 от 08.08.2019 «О внесении изменений в распоряжение Администрации Новоселовского сельского поселения от 31.08.2016 № 35 «Об утверждении нормативных затрат и порядка расчёта нормативных затрат на обеспечение функций Администрации Новоселовского сельского поселения»».</w:t>
      </w:r>
    </w:p>
    <w:p w:rsidR="00C57EE4" w:rsidRPr="00C57EE4" w:rsidRDefault="00C57EE4" w:rsidP="00C57EE4">
      <w:pPr>
        <w:spacing w:after="0" w:line="240" w:lineRule="auto"/>
        <w:ind w:firstLine="708"/>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 xml:space="preserve">3. Настоящее распоряжение вступает в силу </w:t>
      </w:r>
      <w:proofErr w:type="gramStart"/>
      <w:r w:rsidRPr="00C57EE4">
        <w:rPr>
          <w:rFonts w:ascii="Arial" w:eastAsia="Times New Roman" w:hAnsi="Arial" w:cs="Arial"/>
          <w:sz w:val="24"/>
          <w:szCs w:val="24"/>
          <w:lang w:eastAsia="ar-SA"/>
        </w:rPr>
        <w:t>с даты</w:t>
      </w:r>
      <w:proofErr w:type="gramEnd"/>
      <w:r w:rsidRPr="00C57EE4">
        <w:rPr>
          <w:rFonts w:ascii="Arial" w:eastAsia="Times New Roman" w:hAnsi="Arial" w:cs="Arial"/>
          <w:sz w:val="24"/>
          <w:szCs w:val="24"/>
          <w:lang w:eastAsia="ar-SA"/>
        </w:rPr>
        <w:t xml:space="preserve"> официального опубликования. </w:t>
      </w:r>
    </w:p>
    <w:p w:rsidR="00C57EE4" w:rsidRPr="00C57EE4" w:rsidRDefault="00C57EE4" w:rsidP="00C57EE4">
      <w:pPr>
        <w:spacing w:after="0" w:line="240" w:lineRule="auto"/>
        <w:ind w:firstLine="708"/>
        <w:jc w:val="both"/>
        <w:rPr>
          <w:rFonts w:ascii="Arial" w:eastAsia="Times New Roman" w:hAnsi="Arial" w:cs="Arial"/>
          <w:sz w:val="24"/>
          <w:szCs w:val="24"/>
          <w:lang w:eastAsia="ar-SA"/>
        </w:rPr>
      </w:pPr>
      <w:r w:rsidRPr="00C57EE4">
        <w:rPr>
          <w:rFonts w:ascii="Arial" w:eastAsia="Times New Roman" w:hAnsi="Arial" w:cs="Arial"/>
          <w:sz w:val="24"/>
          <w:szCs w:val="24"/>
          <w:lang w:eastAsia="ar-SA"/>
        </w:rPr>
        <w:t>4. Опубликовать настоящее распоряжение в Ведомостях органов местного самоуправления Новоселовского сельского поселения и разместить на официальном Интернет-сайте муниципального образования «Новоселовское сельское поселение».</w:t>
      </w:r>
    </w:p>
    <w:p w:rsidR="00C57EE4" w:rsidRPr="00C57EE4" w:rsidRDefault="00C57EE4" w:rsidP="00C57EE4">
      <w:pPr>
        <w:autoSpaceDE w:val="0"/>
        <w:autoSpaceDN w:val="0"/>
        <w:spacing w:after="0" w:line="240" w:lineRule="auto"/>
        <w:jc w:val="both"/>
        <w:rPr>
          <w:rFonts w:ascii="Arial" w:eastAsia="Times New Roman" w:hAnsi="Arial" w:cs="Arial"/>
          <w:sz w:val="24"/>
          <w:szCs w:val="24"/>
          <w:lang w:eastAsia="ar-SA"/>
        </w:rPr>
      </w:pPr>
    </w:p>
    <w:p w:rsidR="00C57EE4" w:rsidRPr="00C57EE4" w:rsidRDefault="00C57EE4" w:rsidP="00C57EE4">
      <w:pPr>
        <w:autoSpaceDE w:val="0"/>
        <w:autoSpaceDN w:val="0"/>
        <w:spacing w:after="0" w:line="240" w:lineRule="auto"/>
        <w:jc w:val="both"/>
        <w:rPr>
          <w:rFonts w:ascii="Arial" w:eastAsia="Times New Roman" w:hAnsi="Arial" w:cs="Arial"/>
          <w:sz w:val="24"/>
          <w:szCs w:val="24"/>
          <w:lang w:eastAsia="ar-SA"/>
        </w:rPr>
      </w:pPr>
    </w:p>
    <w:p w:rsidR="00C57EE4" w:rsidRPr="00C57EE4" w:rsidRDefault="00C57EE4" w:rsidP="00C57EE4">
      <w:pPr>
        <w:autoSpaceDE w:val="0"/>
        <w:autoSpaceDN w:val="0"/>
        <w:spacing w:after="0" w:line="240" w:lineRule="auto"/>
        <w:jc w:val="both"/>
        <w:rPr>
          <w:rFonts w:ascii="Arial" w:eastAsia="Times New Roman" w:hAnsi="Arial" w:cs="Arial"/>
          <w:sz w:val="24"/>
          <w:szCs w:val="24"/>
          <w:lang w:eastAsia="ar-SA"/>
        </w:rPr>
      </w:pPr>
    </w:p>
    <w:p w:rsidR="00C57EE4" w:rsidRPr="00C57EE4" w:rsidRDefault="00C57EE4" w:rsidP="00C57EE4">
      <w:pPr>
        <w:suppressAutoHyphens/>
        <w:spacing w:after="0" w:line="240" w:lineRule="auto"/>
        <w:rPr>
          <w:rFonts w:ascii="Arial" w:eastAsia="Times New Roman" w:hAnsi="Arial" w:cs="Arial"/>
          <w:sz w:val="24"/>
          <w:szCs w:val="24"/>
          <w:lang w:eastAsia="ar-SA"/>
        </w:rPr>
      </w:pPr>
      <w:r w:rsidRPr="00C57EE4">
        <w:rPr>
          <w:rFonts w:ascii="Arial" w:eastAsia="Times New Roman" w:hAnsi="Arial" w:cs="Arial"/>
          <w:sz w:val="24"/>
          <w:szCs w:val="24"/>
          <w:lang w:eastAsia="ar-SA"/>
        </w:rPr>
        <w:t>Глава поселения                                                                                   С.В. Петров</w:t>
      </w:r>
    </w:p>
    <w:p w:rsidR="00C57EE4" w:rsidRPr="00C57EE4" w:rsidRDefault="00C57EE4" w:rsidP="00C57EE4">
      <w:pPr>
        <w:suppressAutoHyphens/>
        <w:spacing w:after="0" w:line="240" w:lineRule="auto"/>
        <w:ind w:left="567" w:firstLine="709"/>
        <w:jc w:val="both"/>
        <w:outlineLvl w:val="0"/>
        <w:rPr>
          <w:rFonts w:ascii="Arial" w:eastAsia="Times New Roman" w:hAnsi="Arial" w:cs="Arial"/>
          <w:sz w:val="24"/>
          <w:szCs w:val="24"/>
          <w:lang w:eastAsia="ar-SA"/>
        </w:rPr>
      </w:pPr>
    </w:p>
    <w:p w:rsidR="00C57EE4" w:rsidRPr="00C57EE4" w:rsidRDefault="00C57EE4" w:rsidP="00C57EE4">
      <w:pPr>
        <w:suppressAutoHyphens/>
        <w:spacing w:after="0" w:line="240" w:lineRule="auto"/>
        <w:ind w:left="567" w:firstLine="709"/>
        <w:jc w:val="both"/>
        <w:outlineLvl w:val="0"/>
        <w:rPr>
          <w:rFonts w:ascii="Arial" w:eastAsia="Times New Roman" w:hAnsi="Arial" w:cs="Arial"/>
          <w:sz w:val="24"/>
          <w:szCs w:val="24"/>
          <w:lang w:eastAsia="ar-SA"/>
        </w:rPr>
      </w:pPr>
    </w:p>
    <w:p w:rsidR="00C57EE4" w:rsidRPr="00C57EE4" w:rsidRDefault="00C57EE4" w:rsidP="00C57EE4">
      <w:pPr>
        <w:suppressAutoHyphens/>
        <w:spacing w:after="0" w:line="240" w:lineRule="auto"/>
        <w:ind w:left="567" w:firstLine="709"/>
        <w:jc w:val="both"/>
        <w:outlineLvl w:val="0"/>
        <w:rPr>
          <w:rFonts w:ascii="Arial" w:eastAsia="Times New Roman" w:hAnsi="Arial" w:cs="Arial"/>
          <w:sz w:val="24"/>
          <w:szCs w:val="24"/>
          <w:lang w:eastAsia="ar-SA"/>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Default="00C57EE4" w:rsidP="00C57EE4">
      <w:pPr>
        <w:spacing w:after="0" w:line="240" w:lineRule="auto"/>
        <w:jc w:val="both"/>
        <w:rPr>
          <w:rFonts w:ascii="Arial" w:eastAsia="Times New Roman" w:hAnsi="Arial" w:cs="Arial"/>
          <w:sz w:val="24"/>
          <w:szCs w:val="24"/>
          <w:lang w:eastAsia="x-none"/>
        </w:rPr>
      </w:pPr>
    </w:p>
    <w:p w:rsidR="00C57EE4" w:rsidRPr="00C57EE4" w:rsidRDefault="00C57EE4" w:rsidP="00C57EE4">
      <w:pPr>
        <w:widowControl w:val="0"/>
        <w:shd w:val="clear" w:color="auto" w:fill="FFFFFF"/>
        <w:autoSpaceDE w:val="0"/>
        <w:autoSpaceDN w:val="0"/>
        <w:adjustRightInd w:val="0"/>
        <w:spacing w:before="9281" w:after="0" w:line="240" w:lineRule="auto"/>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480" w:lineRule="auto"/>
        <w:jc w:val="center"/>
        <w:rPr>
          <w:rFonts w:ascii="Arial" w:eastAsia="Times New Roman" w:hAnsi="Arial" w:cs="Arial"/>
          <w:b/>
          <w:sz w:val="24"/>
          <w:szCs w:val="24"/>
          <w:lang w:eastAsia="ru-RU"/>
        </w:rPr>
      </w:pPr>
      <w:bookmarkStart w:id="28" w:name="_GoBack"/>
      <w:bookmarkEnd w:id="28"/>
      <w:r w:rsidRPr="00C57EE4">
        <w:rPr>
          <w:rFonts w:ascii="Arial" w:eastAsia="Times New Roman" w:hAnsi="Arial" w:cs="Arial"/>
          <w:b/>
          <w:sz w:val="24"/>
          <w:szCs w:val="24"/>
          <w:lang w:eastAsia="ru-RU"/>
        </w:rPr>
        <w:t>АДМИНИСТРАЦИЯ НОВОСЕЛОВСКОГО СЕЛЬСКОГО ПОСЕЛЕНИЯ</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РАСПОРЯЖЕНИЕ</w:t>
      </w:r>
    </w:p>
    <w:p w:rsidR="00C57EE4" w:rsidRPr="00C57EE4" w:rsidRDefault="00C57EE4" w:rsidP="00C57EE4">
      <w:pPr>
        <w:spacing w:after="0" w:line="240" w:lineRule="auto"/>
        <w:rPr>
          <w:rFonts w:ascii="Arial" w:eastAsia="Times New Roman" w:hAnsi="Arial" w:cs="Arial"/>
          <w:b/>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02.10.2019                                                                                                          № 42</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О выделении денежных средств из резервного фонда </w:t>
      </w:r>
      <w:r w:rsidRPr="00C57EE4">
        <w:rPr>
          <w:rFonts w:ascii="Arial" w:eastAsia="Times New Roman" w:hAnsi="Arial" w:cs="Arial"/>
          <w:spacing w:val="-2"/>
          <w:sz w:val="24"/>
          <w:szCs w:val="24"/>
          <w:lang w:eastAsia="ru-RU"/>
        </w:rPr>
        <w:t xml:space="preserve">Администрации Новоселовского </w:t>
      </w:r>
      <w:r w:rsidRPr="00C57EE4">
        <w:rPr>
          <w:rFonts w:ascii="Arial" w:eastAsia="Times New Roman" w:hAnsi="Arial" w:cs="Arial"/>
          <w:sz w:val="24"/>
          <w:szCs w:val="24"/>
          <w:lang w:eastAsia="ru-RU"/>
        </w:rPr>
        <w:t>сельского поселения</w:t>
      </w:r>
    </w:p>
    <w:p w:rsidR="00C57EE4" w:rsidRPr="00C57EE4" w:rsidRDefault="00C57EE4" w:rsidP="00C57EE4">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p w:rsidR="00C57EE4" w:rsidRPr="00C57EE4" w:rsidRDefault="00C57EE4" w:rsidP="00C57EE4">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ru-RU"/>
        </w:rPr>
      </w:pPr>
    </w:p>
    <w:p w:rsidR="00C57EE4" w:rsidRPr="00C57EE4" w:rsidRDefault="00C57EE4" w:rsidP="00C57EE4">
      <w:pPr>
        <w:widowControl w:val="0"/>
        <w:numPr>
          <w:ilvl w:val="0"/>
          <w:numId w:val="38"/>
        </w:numPr>
        <w:shd w:val="clear" w:color="auto" w:fill="FFFFFF"/>
        <w:tabs>
          <w:tab w:val="left" w:pos="713"/>
        </w:tabs>
        <w:autoSpaceDE w:val="0"/>
        <w:autoSpaceDN w:val="0"/>
        <w:adjustRightInd w:val="0"/>
        <w:spacing w:after="0" w:line="240" w:lineRule="auto"/>
        <w:ind w:firstLine="709"/>
        <w:jc w:val="both"/>
        <w:rPr>
          <w:rFonts w:ascii="Arial" w:eastAsia="Times New Roman" w:hAnsi="Arial" w:cs="Arial"/>
          <w:spacing w:val="-18"/>
          <w:sz w:val="24"/>
          <w:szCs w:val="24"/>
          <w:lang w:eastAsia="ru-RU"/>
        </w:rPr>
      </w:pPr>
      <w:r w:rsidRPr="00C57EE4">
        <w:rPr>
          <w:rFonts w:ascii="Arial" w:eastAsia="Times New Roman" w:hAnsi="Arial" w:cs="Arial"/>
          <w:sz w:val="24"/>
          <w:szCs w:val="24"/>
          <w:lang w:eastAsia="ru-RU"/>
        </w:rPr>
        <w:t xml:space="preserve">Выделить Администрации Новоселовского сельского поселения из резервного фонда Администрации Новоселовского сельского поселения денежные средства в сумме 10045,00 (Десять тысяч сорок пять рублей 00 копеек) на материальную помощь </w:t>
      </w:r>
      <w:proofErr w:type="spellStart"/>
      <w:r w:rsidRPr="00C57EE4">
        <w:rPr>
          <w:rFonts w:ascii="Arial" w:eastAsia="Times New Roman" w:hAnsi="Arial" w:cs="Arial"/>
          <w:sz w:val="24"/>
          <w:szCs w:val="24"/>
          <w:lang w:eastAsia="ru-RU"/>
        </w:rPr>
        <w:t>Хрулёвой</w:t>
      </w:r>
      <w:proofErr w:type="spellEnd"/>
      <w:r w:rsidRPr="00C57EE4">
        <w:rPr>
          <w:rFonts w:ascii="Arial" w:eastAsia="Times New Roman" w:hAnsi="Arial" w:cs="Arial"/>
          <w:sz w:val="24"/>
          <w:szCs w:val="24"/>
          <w:lang w:eastAsia="ru-RU"/>
        </w:rPr>
        <w:t xml:space="preserve"> Н.М.</w:t>
      </w:r>
    </w:p>
    <w:p w:rsidR="00C57EE4" w:rsidRPr="00C57EE4" w:rsidRDefault="00C57EE4" w:rsidP="00C57EE4">
      <w:pPr>
        <w:widowControl w:val="0"/>
        <w:numPr>
          <w:ilvl w:val="0"/>
          <w:numId w:val="38"/>
        </w:numPr>
        <w:shd w:val="clear" w:color="auto" w:fill="FFFFFF"/>
        <w:tabs>
          <w:tab w:val="left" w:pos="713"/>
        </w:tabs>
        <w:autoSpaceDE w:val="0"/>
        <w:autoSpaceDN w:val="0"/>
        <w:adjustRightInd w:val="0"/>
        <w:spacing w:after="0" w:line="240" w:lineRule="auto"/>
        <w:ind w:firstLine="709"/>
        <w:jc w:val="both"/>
        <w:rPr>
          <w:rFonts w:ascii="Arial" w:eastAsia="Times New Roman" w:hAnsi="Arial" w:cs="Arial"/>
          <w:spacing w:val="-12"/>
          <w:sz w:val="24"/>
          <w:szCs w:val="24"/>
          <w:lang w:eastAsia="ru-RU"/>
        </w:rPr>
      </w:pPr>
      <w:r w:rsidRPr="00C57EE4">
        <w:rPr>
          <w:rFonts w:ascii="Arial" w:eastAsia="Times New Roman" w:hAnsi="Arial" w:cs="Arial"/>
          <w:sz w:val="24"/>
          <w:szCs w:val="24"/>
          <w:lang w:eastAsia="ru-RU"/>
        </w:rPr>
        <w:t>Бухгалтерии Администрации Новоселовского сельского поселения в течени</w:t>
      </w:r>
      <w:proofErr w:type="gramStart"/>
      <w:r w:rsidRPr="00C57EE4">
        <w:rPr>
          <w:rFonts w:ascii="Arial" w:eastAsia="Times New Roman" w:hAnsi="Arial" w:cs="Arial"/>
          <w:sz w:val="24"/>
          <w:szCs w:val="24"/>
          <w:lang w:eastAsia="ru-RU"/>
        </w:rPr>
        <w:t>и</w:t>
      </w:r>
      <w:proofErr w:type="gramEnd"/>
      <w:r w:rsidRPr="00C57EE4">
        <w:rPr>
          <w:rFonts w:ascii="Arial" w:eastAsia="Times New Roman" w:hAnsi="Arial" w:cs="Arial"/>
          <w:sz w:val="24"/>
          <w:szCs w:val="24"/>
          <w:lang w:eastAsia="ru-RU"/>
        </w:rPr>
        <w:t xml:space="preserve"> двух рабочих дней с момента подписания распоряжения довести лимиты бюджетных обязательств до Администрации Новоселовского сельского поселения</w:t>
      </w:r>
    </w:p>
    <w:p w:rsidR="00C57EE4" w:rsidRPr="00C57EE4" w:rsidRDefault="00C57EE4" w:rsidP="00C57EE4">
      <w:pPr>
        <w:widowControl w:val="0"/>
        <w:numPr>
          <w:ilvl w:val="0"/>
          <w:numId w:val="38"/>
        </w:numPr>
        <w:shd w:val="clear" w:color="auto" w:fill="FFFFFF"/>
        <w:tabs>
          <w:tab w:val="left" w:pos="713"/>
        </w:tabs>
        <w:autoSpaceDE w:val="0"/>
        <w:autoSpaceDN w:val="0"/>
        <w:adjustRightInd w:val="0"/>
        <w:spacing w:after="0" w:line="240" w:lineRule="auto"/>
        <w:ind w:firstLine="709"/>
        <w:jc w:val="both"/>
        <w:rPr>
          <w:rFonts w:ascii="Arial" w:eastAsia="Times New Roman" w:hAnsi="Arial" w:cs="Arial"/>
          <w:spacing w:val="-14"/>
          <w:sz w:val="24"/>
          <w:szCs w:val="24"/>
          <w:lang w:eastAsia="ru-RU"/>
        </w:rPr>
      </w:pPr>
      <w:r w:rsidRPr="00C57EE4">
        <w:rPr>
          <w:rFonts w:ascii="Arial" w:eastAsia="Times New Roman" w:hAnsi="Arial" w:cs="Arial"/>
          <w:sz w:val="24"/>
          <w:szCs w:val="24"/>
          <w:lang w:eastAsia="ru-RU"/>
        </w:rPr>
        <w:t>Администрации Новоселовского сельского поселения использовать выделенные денежные средства в течени</w:t>
      </w:r>
      <w:proofErr w:type="gramStart"/>
      <w:r w:rsidRPr="00C57EE4">
        <w:rPr>
          <w:rFonts w:ascii="Arial" w:eastAsia="Times New Roman" w:hAnsi="Arial" w:cs="Arial"/>
          <w:sz w:val="24"/>
          <w:szCs w:val="24"/>
          <w:lang w:eastAsia="ru-RU"/>
        </w:rPr>
        <w:t>и</w:t>
      </w:r>
      <w:proofErr w:type="gramEnd"/>
      <w:r w:rsidRPr="00C57EE4">
        <w:rPr>
          <w:rFonts w:ascii="Arial" w:eastAsia="Times New Roman" w:hAnsi="Arial" w:cs="Arial"/>
          <w:sz w:val="24"/>
          <w:szCs w:val="24"/>
          <w:lang w:eastAsia="ru-RU"/>
        </w:rPr>
        <w:t xml:space="preserve"> трех рабочих дней с момента доведения лимитов бюджетных обязательств.</w:t>
      </w:r>
    </w:p>
    <w:p w:rsidR="00C57EE4" w:rsidRPr="00C57EE4" w:rsidRDefault="00C57EE4" w:rsidP="00C57EE4">
      <w:pPr>
        <w:widowControl w:val="0"/>
        <w:numPr>
          <w:ilvl w:val="0"/>
          <w:numId w:val="38"/>
        </w:numPr>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В течени</w:t>
      </w:r>
      <w:proofErr w:type="gramStart"/>
      <w:r w:rsidRPr="00C57EE4">
        <w:rPr>
          <w:rFonts w:ascii="Arial" w:eastAsia="Times New Roman" w:hAnsi="Arial" w:cs="Arial"/>
          <w:sz w:val="24"/>
          <w:szCs w:val="24"/>
          <w:lang w:eastAsia="ru-RU"/>
        </w:rPr>
        <w:t>и</w:t>
      </w:r>
      <w:proofErr w:type="gramEnd"/>
      <w:r w:rsidRPr="00C57EE4">
        <w:rPr>
          <w:rFonts w:ascii="Arial" w:eastAsia="Times New Roman" w:hAnsi="Arial" w:cs="Arial"/>
          <w:sz w:val="24"/>
          <w:szCs w:val="24"/>
          <w:lang w:eastAsia="ru-RU"/>
        </w:rPr>
        <w:t xml:space="preserve"> месяца с момента доведения лимитов бюджетных обязательств до Администрации Новоселовского сельского поселения представить в бухгалтерию Администрации Новоселовского сельского поселения отчет об использовании выделенных средств из резервного фонда Администрации Новоселовского сельского поселения.</w:t>
      </w:r>
    </w:p>
    <w:p w:rsidR="00C57EE4" w:rsidRPr="00C57EE4" w:rsidRDefault="00C57EE4" w:rsidP="00C57EE4">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noProof/>
          <w:sz w:val="24"/>
          <w:szCs w:val="24"/>
          <w:lang w:eastAsia="ru-RU"/>
        </w:rPr>
        <w:t xml:space="preserve">Глава поселения  </w:t>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t xml:space="preserve">                    С.В. Петров </w:t>
      </w:r>
    </w:p>
    <w:p w:rsidR="00C57EE4" w:rsidRPr="00C57EE4" w:rsidRDefault="00C57EE4" w:rsidP="00C57EE4">
      <w:pPr>
        <w:spacing w:after="0" w:line="240" w:lineRule="auto"/>
        <w:jc w:val="both"/>
        <w:rPr>
          <w:rFonts w:ascii="Arial" w:eastAsia="Times New Roman" w:hAnsi="Arial" w:cs="Arial"/>
          <w:sz w:val="24"/>
          <w:szCs w:val="24"/>
          <w:lang w:eastAsia="x-none"/>
        </w:rPr>
      </w:pPr>
    </w:p>
    <w:p w:rsidR="00C57EE4" w:rsidRPr="00C57EE4" w:rsidRDefault="00C57EE4" w:rsidP="00026F05">
      <w:pPr>
        <w:tabs>
          <w:tab w:val="left" w:pos="7655"/>
        </w:tabs>
        <w:spacing w:after="0" w:line="240" w:lineRule="auto"/>
        <w:ind w:firstLine="709"/>
        <w:rPr>
          <w:rFonts w:ascii="Arial" w:eastAsia="Times New Roman" w:hAnsi="Arial" w:cs="Arial"/>
          <w:sz w:val="24"/>
          <w:szCs w:val="24"/>
          <w:lang w:val="x-none" w:eastAsia="ru-RU"/>
        </w:rPr>
        <w:sectPr w:rsidR="00C57EE4" w:rsidRPr="00C57EE4" w:rsidSect="00026F05">
          <w:headerReference w:type="even" r:id="rId85"/>
          <w:headerReference w:type="default" r:id="rId86"/>
          <w:headerReference w:type="first" r:id="rId87"/>
          <w:pgSz w:w="11906" w:h="16838"/>
          <w:pgMar w:top="1134" w:right="851" w:bottom="1134" w:left="1701" w:header="720" w:footer="720" w:gutter="0"/>
          <w:cols w:space="720"/>
          <w:titlePg/>
          <w:docGrid w:linePitch="272"/>
        </w:sectPr>
      </w:pPr>
    </w:p>
    <w:p w:rsidR="00C57EE4" w:rsidRPr="00C57EE4" w:rsidRDefault="00C57EE4" w:rsidP="00C57EE4">
      <w:pPr>
        <w:widowControl w:val="0"/>
        <w:shd w:val="clear" w:color="auto" w:fill="FFFFFF"/>
        <w:autoSpaceDE w:val="0"/>
        <w:autoSpaceDN w:val="0"/>
        <w:adjustRightInd w:val="0"/>
        <w:spacing w:before="9281" w:after="0" w:line="240" w:lineRule="auto"/>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480" w:lineRule="auto"/>
        <w:jc w:val="center"/>
        <w:rPr>
          <w:rFonts w:ascii="Arial" w:eastAsia="Times New Roman" w:hAnsi="Arial" w:cs="Arial"/>
          <w:b/>
          <w:sz w:val="24"/>
          <w:szCs w:val="24"/>
          <w:lang w:eastAsia="ru-RU"/>
        </w:rPr>
      </w:pPr>
      <w:r w:rsidRPr="00C57EE4">
        <w:rPr>
          <w:rFonts w:ascii="Arial" w:eastAsia="Times New Roman" w:hAnsi="Arial" w:cs="Arial"/>
          <w:sz w:val="24"/>
          <w:szCs w:val="24"/>
          <w:lang w:eastAsia="ru-RU"/>
        </w:rPr>
        <w:br w:type="column"/>
      </w:r>
      <w:r w:rsidRPr="00C57EE4">
        <w:rPr>
          <w:rFonts w:ascii="Arial" w:eastAsia="Times New Roman" w:hAnsi="Arial" w:cs="Arial"/>
          <w:b/>
          <w:sz w:val="24"/>
          <w:szCs w:val="24"/>
          <w:lang w:eastAsia="ru-RU"/>
        </w:rPr>
        <w:lastRenderedPageBreak/>
        <w:t>АДМИНИСТРАЦИЯ НОВОСЕЛОВСКОГО СЕЛЬСКОГО ПОСЕЛЕНИЯ</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КОЛПАШЕВСКОГО РАЙОНА ТОМСКОЙ ОБЛАСТИ</w:t>
      </w:r>
    </w:p>
    <w:p w:rsidR="00C57EE4" w:rsidRPr="00C57EE4" w:rsidRDefault="00C57EE4" w:rsidP="00C57EE4">
      <w:pPr>
        <w:spacing w:after="0" w:line="480" w:lineRule="auto"/>
        <w:jc w:val="center"/>
        <w:rPr>
          <w:rFonts w:ascii="Arial" w:eastAsia="Times New Roman" w:hAnsi="Arial" w:cs="Arial"/>
          <w:b/>
          <w:sz w:val="24"/>
          <w:szCs w:val="24"/>
          <w:lang w:eastAsia="ru-RU"/>
        </w:rPr>
      </w:pPr>
      <w:r w:rsidRPr="00C57EE4">
        <w:rPr>
          <w:rFonts w:ascii="Arial" w:eastAsia="Times New Roman" w:hAnsi="Arial" w:cs="Arial"/>
          <w:b/>
          <w:sz w:val="24"/>
          <w:szCs w:val="24"/>
          <w:lang w:eastAsia="ru-RU"/>
        </w:rPr>
        <w:t>РАСПОРЯЖЕНИЕ</w:t>
      </w:r>
    </w:p>
    <w:p w:rsidR="00C57EE4" w:rsidRPr="00C57EE4" w:rsidRDefault="00C57EE4" w:rsidP="00C57EE4">
      <w:pPr>
        <w:spacing w:after="0" w:line="240" w:lineRule="auto"/>
        <w:rPr>
          <w:rFonts w:ascii="Arial" w:eastAsia="Times New Roman" w:hAnsi="Arial" w:cs="Arial"/>
          <w:sz w:val="24"/>
          <w:szCs w:val="24"/>
          <w:lang w:eastAsia="ru-RU"/>
        </w:rPr>
      </w:pPr>
      <w:r w:rsidRPr="00C57EE4">
        <w:rPr>
          <w:rFonts w:ascii="Arial" w:eastAsia="Times New Roman" w:hAnsi="Arial" w:cs="Arial"/>
          <w:sz w:val="24"/>
          <w:szCs w:val="24"/>
          <w:lang w:eastAsia="ru-RU"/>
        </w:rPr>
        <w:t>10.10.2019                                                                                                          № 43</w:t>
      </w:r>
    </w:p>
    <w:p w:rsidR="00C57EE4" w:rsidRPr="00C57EE4" w:rsidRDefault="00C57EE4" w:rsidP="00C57EE4">
      <w:pPr>
        <w:spacing w:after="0" w:line="240" w:lineRule="auto"/>
        <w:rPr>
          <w:rFonts w:ascii="Arial" w:eastAsia="Times New Roman" w:hAnsi="Arial" w:cs="Arial"/>
          <w:sz w:val="24"/>
          <w:szCs w:val="24"/>
          <w:lang w:eastAsia="ru-RU"/>
        </w:rPr>
      </w:pP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О порядке расходования средств иных</w:t>
      </w:r>
    </w:p>
    <w:p w:rsidR="00C57EE4" w:rsidRPr="00C57EE4" w:rsidRDefault="00C57EE4" w:rsidP="00C57EE4">
      <w:pPr>
        <w:spacing w:after="0" w:line="240" w:lineRule="auto"/>
        <w:jc w:val="center"/>
        <w:rPr>
          <w:rFonts w:ascii="Arial" w:eastAsia="Times New Roman" w:hAnsi="Arial" w:cs="Arial"/>
          <w:sz w:val="24"/>
          <w:szCs w:val="24"/>
          <w:lang w:eastAsia="ru-RU"/>
        </w:rPr>
      </w:pPr>
      <w:r w:rsidRPr="00C57EE4">
        <w:rPr>
          <w:rFonts w:ascii="Arial" w:eastAsia="Times New Roman" w:hAnsi="Arial" w:cs="Arial"/>
          <w:sz w:val="24"/>
          <w:szCs w:val="24"/>
          <w:lang w:eastAsia="ru-RU"/>
        </w:rPr>
        <w:t>межбюджетных трансфертов на проведение кадастровых работ по оформлению земельных участков в собственность муниципальных образований</w:t>
      </w:r>
    </w:p>
    <w:p w:rsidR="00C57EE4" w:rsidRPr="00C57EE4" w:rsidRDefault="00C57EE4" w:rsidP="00C57EE4">
      <w:pPr>
        <w:spacing w:after="0" w:line="240" w:lineRule="auto"/>
        <w:jc w:val="center"/>
        <w:rPr>
          <w:rFonts w:ascii="Arial" w:eastAsia="Times New Roman" w:hAnsi="Arial" w:cs="Arial"/>
          <w:sz w:val="24"/>
          <w:szCs w:val="24"/>
          <w:lang w:eastAsia="ru-RU"/>
        </w:rPr>
      </w:pPr>
    </w:p>
    <w:p w:rsidR="00C57EE4" w:rsidRPr="00C57EE4" w:rsidRDefault="00C57EE4" w:rsidP="00C57EE4">
      <w:pPr>
        <w:spacing w:after="0" w:line="240" w:lineRule="auto"/>
        <w:jc w:val="both"/>
        <w:rPr>
          <w:rFonts w:ascii="Arial" w:eastAsia="Times New Roman" w:hAnsi="Arial" w:cs="Arial"/>
          <w:sz w:val="24"/>
          <w:szCs w:val="24"/>
          <w:lang w:eastAsia="ru-RU"/>
        </w:rPr>
      </w:pP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proofErr w:type="gramStart"/>
      <w:r w:rsidRPr="00C57EE4">
        <w:rPr>
          <w:rFonts w:ascii="Arial" w:eastAsia="Times New Roman" w:hAnsi="Arial" w:cs="Arial"/>
          <w:sz w:val="24"/>
          <w:szCs w:val="24"/>
          <w:lang w:eastAsia="ru-RU"/>
        </w:rPr>
        <w:t>В соответствии с Постановлением Администрации Колпашевского района от 04.09.2019 № 1000 «О порядке расходования в 2019 году средств субсидии из областного бюджета на проведение кадастровых работ по оформлению земельных участков в собственность муниципальных образований, в рамках муниципальной программы «Устойчивое развитие сельских территорий муниципального образования «Колпашевский район» Томской области на 2014-2017 годы и на период до 2020 года»</w:t>
      </w:r>
      <w:proofErr w:type="gramEnd"/>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1. Установить, что средства иных межбюджетных трансфертов на проведение кадастровых работ по оформлению земельных участков в собственность муниципальных образований (далее - ИМБТ), направляются на проведение кадастровых работ по оформлению земельных участков в собственность муниципальных образований. </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2. Объем средств ИМБТ на 2019 год составляет 42 997, 50 рублей.</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3. Администрации Новоселовского сельского поселения обеспечить целевое использование ИМБТ в срок до 20.12.2019.</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4. Администрации Новоселовского сельского поселения обеспечить предоставление отчетности в порядке и сроки, установленные Соглашением, заключенным с Администрацией Колпашевского района. </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5. Неиспользованные средства ИМБТ подлежат возврату в бюджет муниципального образования «Колпашевский район» до 20.12.2019.</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 xml:space="preserve">6. </w:t>
      </w:r>
      <w:proofErr w:type="gramStart"/>
      <w:r w:rsidRPr="00C57EE4">
        <w:rPr>
          <w:rFonts w:ascii="Arial" w:eastAsia="Times New Roman" w:hAnsi="Arial" w:cs="Arial"/>
          <w:sz w:val="24"/>
          <w:szCs w:val="24"/>
          <w:lang w:eastAsia="ru-RU"/>
        </w:rPr>
        <w:t>Контроль за</w:t>
      </w:r>
      <w:proofErr w:type="gramEnd"/>
      <w:r w:rsidRPr="00C57EE4">
        <w:rPr>
          <w:rFonts w:ascii="Arial" w:eastAsia="Times New Roman" w:hAnsi="Arial" w:cs="Arial"/>
          <w:sz w:val="24"/>
          <w:szCs w:val="24"/>
          <w:lang w:eastAsia="ru-RU"/>
        </w:rPr>
        <w:t xml:space="preserve"> целевым использованием ИМБТ возложить на заместителя Главы поселения, главного бухгалтера Н.В. </w:t>
      </w:r>
      <w:proofErr w:type="spellStart"/>
      <w:r w:rsidRPr="00C57EE4">
        <w:rPr>
          <w:rFonts w:ascii="Arial" w:eastAsia="Times New Roman" w:hAnsi="Arial" w:cs="Arial"/>
          <w:sz w:val="24"/>
          <w:szCs w:val="24"/>
          <w:lang w:eastAsia="ru-RU"/>
        </w:rPr>
        <w:t>Белавскую</w:t>
      </w:r>
      <w:proofErr w:type="spellEnd"/>
      <w:r w:rsidRPr="00C57EE4">
        <w:rPr>
          <w:rFonts w:ascii="Arial" w:eastAsia="Times New Roman" w:hAnsi="Arial" w:cs="Arial"/>
          <w:sz w:val="24"/>
          <w:szCs w:val="24"/>
          <w:lang w:eastAsia="ru-RU"/>
        </w:rPr>
        <w:t>.</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7. Настоящее распоряжение вступает в силу с момента его подписания.</w:t>
      </w:r>
    </w:p>
    <w:p w:rsidR="00C57EE4" w:rsidRPr="00C57EE4" w:rsidRDefault="00C57EE4" w:rsidP="00C57EE4">
      <w:pPr>
        <w:spacing w:after="0" w:line="240" w:lineRule="auto"/>
        <w:ind w:firstLine="720"/>
        <w:jc w:val="both"/>
        <w:rPr>
          <w:rFonts w:ascii="Arial" w:eastAsia="Times New Roman" w:hAnsi="Arial" w:cs="Arial"/>
          <w:sz w:val="24"/>
          <w:szCs w:val="24"/>
          <w:lang w:eastAsia="ru-RU"/>
        </w:rPr>
      </w:pPr>
      <w:r w:rsidRPr="00C57EE4">
        <w:rPr>
          <w:rFonts w:ascii="Arial" w:eastAsia="Times New Roman" w:hAnsi="Arial" w:cs="Arial"/>
          <w:sz w:val="24"/>
          <w:szCs w:val="24"/>
          <w:lang w:eastAsia="ru-RU"/>
        </w:rPr>
        <w:t>8. Опубликовать данное распоряжение в Ведомостях органов местного самоуправления МО «Новоселовское сельское поселение».</w:t>
      </w:r>
    </w:p>
    <w:p w:rsidR="00C57EE4" w:rsidRPr="00C57EE4" w:rsidRDefault="00C57EE4" w:rsidP="00C57EE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ind w:firstLine="709"/>
        <w:rPr>
          <w:rFonts w:ascii="Arial" w:eastAsia="Times New Roman" w:hAnsi="Arial" w:cs="Arial"/>
          <w:sz w:val="24"/>
          <w:szCs w:val="24"/>
          <w:lang w:eastAsia="ru-RU"/>
        </w:rPr>
      </w:pPr>
    </w:p>
    <w:p w:rsidR="00C57EE4" w:rsidRPr="00C57EE4" w:rsidRDefault="00C57EE4" w:rsidP="00C57EE4">
      <w:pPr>
        <w:widowControl w:val="0"/>
        <w:autoSpaceDE w:val="0"/>
        <w:autoSpaceDN w:val="0"/>
        <w:adjustRightInd w:val="0"/>
        <w:spacing w:after="0" w:line="240" w:lineRule="auto"/>
        <w:rPr>
          <w:rFonts w:ascii="Arial" w:eastAsia="Times New Roman" w:hAnsi="Arial" w:cs="Arial"/>
          <w:sz w:val="24"/>
          <w:szCs w:val="24"/>
          <w:lang w:eastAsia="ru-RU"/>
        </w:rPr>
      </w:pPr>
      <w:r w:rsidRPr="00C57EE4">
        <w:rPr>
          <w:rFonts w:ascii="Arial" w:eastAsia="Times New Roman" w:hAnsi="Arial" w:cs="Arial"/>
          <w:noProof/>
          <w:sz w:val="24"/>
          <w:szCs w:val="24"/>
          <w:lang w:eastAsia="ru-RU"/>
        </w:rPr>
        <w:t xml:space="preserve">Глава поселения  </w:t>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r>
      <w:r w:rsidRPr="00C57EE4">
        <w:rPr>
          <w:rFonts w:ascii="Arial" w:eastAsia="Times New Roman" w:hAnsi="Arial" w:cs="Arial"/>
          <w:noProof/>
          <w:sz w:val="24"/>
          <w:szCs w:val="24"/>
          <w:lang w:eastAsia="ru-RU"/>
        </w:rPr>
        <w:tab/>
        <w:t xml:space="preserve">                    С.В. Петров </w:t>
      </w:r>
    </w:p>
    <w:p w:rsidR="00026F05" w:rsidRDefault="00026F05"/>
    <w:sectPr w:rsidR="00026F05" w:rsidSect="00C57EE4">
      <w:pgSz w:w="11909" w:h="16834"/>
      <w:pgMar w:top="1440" w:right="871" w:bottom="720" w:left="447" w:header="720" w:footer="720" w:gutter="0"/>
      <w:cols w:num="2" w:space="720" w:equalWidth="0">
        <w:col w:w="720" w:space="504"/>
        <w:col w:w="936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71" w:rsidRDefault="00854871" w:rsidP="00C57EE4">
      <w:pPr>
        <w:spacing w:after="0" w:line="240" w:lineRule="auto"/>
      </w:pPr>
      <w:r>
        <w:separator/>
      </w:r>
    </w:p>
  </w:endnote>
  <w:endnote w:type="continuationSeparator" w:id="0">
    <w:p w:rsidR="00854871" w:rsidRDefault="00854871" w:rsidP="00C5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f0"/>
      <w:ind w:left="-567"/>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71" w:rsidRDefault="00854871" w:rsidP="00C57EE4">
      <w:pPr>
        <w:spacing w:after="0" w:line="240" w:lineRule="auto"/>
      </w:pPr>
      <w:r>
        <w:separator/>
      </w:r>
    </w:p>
  </w:footnote>
  <w:footnote w:type="continuationSeparator" w:id="0">
    <w:p w:rsidR="00854871" w:rsidRDefault="00854871" w:rsidP="00C57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57EE4" w:rsidRDefault="00C57E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7"/>
      <w:jc w:val="center"/>
    </w:pPr>
  </w:p>
  <w:p w:rsidR="00C57EE4" w:rsidRDefault="00C57EE4" w:rsidP="00E774E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Pr="00FC6133" w:rsidRDefault="00C57EE4" w:rsidP="00E774EA">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7"/>
      <w:jc w:val="center"/>
    </w:pPr>
    <w:r>
      <w:fldChar w:fldCharType="begin"/>
    </w:r>
    <w:r>
      <w:instrText>PAGE   \* MERGEFORMAT</w:instrText>
    </w:r>
    <w:r>
      <w:fldChar w:fldCharType="separate"/>
    </w:r>
    <w:r w:rsidR="00CE0E2C">
      <w:rPr>
        <w:noProof/>
      </w:rPr>
      <w:t>28</w:t>
    </w:r>
    <w:r>
      <w:fldChar w:fldCharType="end"/>
    </w:r>
  </w:p>
  <w:p w:rsidR="00C57EE4" w:rsidRDefault="00C57EE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EE4" w:rsidRDefault="00C57EE4">
    <w:pPr>
      <w:pStyle w:val="a7"/>
      <w:jc w:val="center"/>
    </w:pPr>
    <w:r>
      <w:fldChar w:fldCharType="begin"/>
    </w:r>
    <w:r>
      <w:instrText>PAGE   \* MERGEFORMAT</w:instrText>
    </w:r>
    <w:r>
      <w:fldChar w:fldCharType="separate"/>
    </w:r>
    <w:r w:rsidR="00CE0E2C">
      <w:rPr>
        <w:noProof/>
      </w:rPr>
      <w:t>72</w:t>
    </w:r>
    <w:r>
      <w:fldChar w:fldCharType="end"/>
    </w:r>
  </w:p>
  <w:p w:rsidR="00C57EE4" w:rsidRDefault="00C57EE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5" w:rsidRDefault="00026F0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57EE4">
      <w:rPr>
        <w:rStyle w:val="a9"/>
        <w:noProof/>
      </w:rPr>
      <w:t>38</w:t>
    </w:r>
    <w:r>
      <w:rPr>
        <w:rStyle w:val="a9"/>
      </w:rPr>
      <w:fldChar w:fldCharType="end"/>
    </w:r>
  </w:p>
  <w:p w:rsidR="00026F05" w:rsidRDefault="00026F05">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5" w:rsidRPr="00B20182" w:rsidRDefault="00026F05" w:rsidP="00026F05">
    <w:pPr>
      <w:pStyle w:val="a7"/>
      <w:jc w:val="center"/>
    </w:pPr>
    <w:r>
      <w:t>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05" w:rsidRPr="00FA739D" w:rsidRDefault="00026F05">
    <w:pPr>
      <w:pStyle w:val="a7"/>
      <w:jc w:val="center"/>
    </w:pPr>
  </w:p>
  <w:p w:rsidR="00026F05" w:rsidRPr="001973CF" w:rsidRDefault="00026F05" w:rsidP="00026F05">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64A5"/>
    <w:multiLevelType w:val="hybridMultilevel"/>
    <w:tmpl w:val="E26613CA"/>
    <w:lvl w:ilvl="0" w:tplc="C12E8D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D35BC3"/>
    <w:multiLevelType w:val="hybridMultilevel"/>
    <w:tmpl w:val="CC1AB77A"/>
    <w:lvl w:ilvl="0" w:tplc="A426C2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4">
    <w:nsid w:val="0A9112C6"/>
    <w:multiLevelType w:val="singleLevel"/>
    <w:tmpl w:val="EDBE1430"/>
    <w:lvl w:ilvl="0">
      <w:start w:val="1"/>
      <w:numFmt w:val="decimal"/>
      <w:lvlText w:val="%1."/>
      <w:lvlJc w:val="left"/>
      <w:pPr>
        <w:tabs>
          <w:tab w:val="num" w:pos="927"/>
        </w:tabs>
        <w:ind w:left="927" w:hanging="360"/>
      </w:pPr>
      <w:rPr>
        <w:rFonts w:hint="default"/>
      </w:rPr>
    </w:lvl>
  </w:abstractNum>
  <w:abstractNum w:abstractNumId="5">
    <w:nsid w:val="0E0752D1"/>
    <w:multiLevelType w:val="multilevel"/>
    <w:tmpl w:val="B21A120C"/>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920"/>
        </w:tabs>
        <w:ind w:left="1920" w:hanging="7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9000"/>
        </w:tabs>
        <w:ind w:left="9000" w:hanging="180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760"/>
        </w:tabs>
        <w:ind w:left="11760" w:hanging="2160"/>
      </w:pPr>
      <w:rPr>
        <w:rFonts w:hint="default"/>
      </w:rPr>
    </w:lvl>
  </w:abstractNum>
  <w:abstractNum w:abstractNumId="6">
    <w:nsid w:val="0FA90845"/>
    <w:multiLevelType w:val="hybridMultilevel"/>
    <w:tmpl w:val="D88877F2"/>
    <w:lvl w:ilvl="0" w:tplc="323C8062">
      <w:start w:val="1"/>
      <w:numFmt w:val="decimal"/>
      <w:lvlText w:val="%1."/>
      <w:lvlJc w:val="left"/>
      <w:pPr>
        <w:ind w:left="1996" w:hanging="360"/>
      </w:pPr>
      <w:rPr>
        <w:rFonts w:eastAsia="Calibri"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7">
    <w:nsid w:val="0FCF3648"/>
    <w:multiLevelType w:val="hybridMultilevel"/>
    <w:tmpl w:val="F9E2EFA2"/>
    <w:lvl w:ilvl="0" w:tplc="FB605512">
      <w:start w:val="1"/>
      <w:numFmt w:val="decimal"/>
      <w:lvlText w:val="%1."/>
      <w:lvlJc w:val="left"/>
      <w:pPr>
        <w:tabs>
          <w:tab w:val="num" w:pos="1785"/>
        </w:tabs>
        <w:ind w:left="1785" w:hanging="1065"/>
      </w:pPr>
      <w:rPr>
        <w:rFonts w:hint="default"/>
      </w:rPr>
    </w:lvl>
    <w:lvl w:ilvl="1" w:tplc="BBC03A80">
      <w:start w:val="1"/>
      <w:numFmt w:val="bullet"/>
      <w:lvlText w:val="-"/>
      <w:lvlJc w:val="left"/>
      <w:pPr>
        <w:tabs>
          <w:tab w:val="num" w:pos="360"/>
        </w:tabs>
        <w:ind w:left="36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02A5E13"/>
    <w:multiLevelType w:val="hybridMultilevel"/>
    <w:tmpl w:val="8662FD30"/>
    <w:lvl w:ilvl="0" w:tplc="FD24DA60">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F1233"/>
    <w:multiLevelType w:val="hybridMultilevel"/>
    <w:tmpl w:val="62C2112C"/>
    <w:lvl w:ilvl="0" w:tplc="04190011">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8CC7869"/>
    <w:multiLevelType w:val="hybridMultilevel"/>
    <w:tmpl w:val="65BC5F36"/>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936F5A"/>
    <w:multiLevelType w:val="hybridMultilevel"/>
    <w:tmpl w:val="397CD9CA"/>
    <w:lvl w:ilvl="0" w:tplc="2D822D9E">
      <w:start w:val="1"/>
      <w:numFmt w:val="decimal"/>
      <w:lvlText w:val="%1."/>
      <w:lvlJc w:val="left"/>
      <w:pPr>
        <w:tabs>
          <w:tab w:val="num" w:pos="1425"/>
        </w:tabs>
        <w:ind w:left="1425" w:hanging="360"/>
      </w:pPr>
      <w:rPr>
        <w:rFonts w:hint="default"/>
      </w:rPr>
    </w:lvl>
    <w:lvl w:ilvl="1" w:tplc="AB127B14">
      <w:start w:val="1"/>
      <w:numFmt w:val="bullet"/>
      <w:lvlText w:val="-"/>
      <w:lvlJc w:val="left"/>
      <w:pPr>
        <w:tabs>
          <w:tab w:val="num" w:pos="2145"/>
        </w:tabs>
        <w:ind w:left="2145" w:hanging="360"/>
      </w:pPr>
      <w:rPr>
        <w:rFonts w:ascii="Times New Roman" w:eastAsia="Times New Roman" w:hAnsi="Times New Roman" w:cs="Times New Roman" w:hint="default"/>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1F50D4"/>
    <w:multiLevelType w:val="multilevel"/>
    <w:tmpl w:val="9C143098"/>
    <w:lvl w:ilvl="0">
      <w:start w:val="90"/>
      <w:numFmt w:val="decimal"/>
      <w:lvlText w:val="%1."/>
      <w:lvlJc w:val="left"/>
      <w:pPr>
        <w:ind w:left="480" w:hanging="480"/>
      </w:pPr>
    </w:lvl>
    <w:lvl w:ilvl="1">
      <w:start w:val="2"/>
      <w:numFmt w:val="decimal"/>
      <w:lvlText w:val="%1.%2."/>
      <w:lvlJc w:val="left"/>
      <w:pPr>
        <w:ind w:left="1473" w:hanging="480"/>
      </w:pPr>
      <w:rPr>
        <w:b w:val="0"/>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
    <w:nsid w:val="3E9A5455"/>
    <w:multiLevelType w:val="singleLevel"/>
    <w:tmpl w:val="0419000F"/>
    <w:lvl w:ilvl="0">
      <w:start w:val="1"/>
      <w:numFmt w:val="decimal"/>
      <w:lvlText w:val="%1."/>
      <w:lvlJc w:val="left"/>
      <w:pPr>
        <w:tabs>
          <w:tab w:val="num" w:pos="360"/>
        </w:tabs>
        <w:ind w:left="360" w:hanging="360"/>
      </w:pPr>
    </w:lvl>
  </w:abstractNum>
  <w:abstractNum w:abstractNumId="16">
    <w:nsid w:val="3F9323E3"/>
    <w:multiLevelType w:val="singleLevel"/>
    <w:tmpl w:val="D082C486"/>
    <w:lvl w:ilvl="0">
      <w:start w:val="1"/>
      <w:numFmt w:val="decimal"/>
      <w:lvlText w:val="%1."/>
      <w:lvlJc w:val="left"/>
      <w:pPr>
        <w:tabs>
          <w:tab w:val="num" w:pos="1170"/>
        </w:tabs>
        <w:ind w:left="1170" w:hanging="450"/>
      </w:pPr>
      <w:rPr>
        <w:rFonts w:hint="default"/>
      </w:rPr>
    </w:lvl>
  </w:abstractNum>
  <w:abstractNum w:abstractNumId="17">
    <w:nsid w:val="428E747D"/>
    <w:multiLevelType w:val="hybridMultilevel"/>
    <w:tmpl w:val="5C382BC8"/>
    <w:lvl w:ilvl="0" w:tplc="C9148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4B0F8B"/>
    <w:multiLevelType w:val="multilevel"/>
    <w:tmpl w:val="A8D0C28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45727463"/>
    <w:multiLevelType w:val="hybridMultilevel"/>
    <w:tmpl w:val="B17C842C"/>
    <w:lvl w:ilvl="0" w:tplc="1250EAD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6876932"/>
    <w:multiLevelType w:val="hybridMultilevel"/>
    <w:tmpl w:val="0B7AAF08"/>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21">
    <w:nsid w:val="5479620C"/>
    <w:multiLevelType w:val="hybridMultilevel"/>
    <w:tmpl w:val="7114A8FA"/>
    <w:lvl w:ilvl="0" w:tplc="9F9A63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65A0A33"/>
    <w:multiLevelType w:val="multilevel"/>
    <w:tmpl w:val="CCD488AA"/>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720" w:hanging="72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080" w:hanging="1080"/>
      </w:pPr>
      <w:rPr>
        <w:rFonts w:eastAsia="Times New Roman" w:cs="Times New Roman"/>
      </w:rPr>
    </w:lvl>
    <w:lvl w:ilvl="7">
      <w:start w:val="1"/>
      <w:numFmt w:val="decimal"/>
      <w:lvlText w:val="%1.%2.%3.%4.%5.%6.%7.%8."/>
      <w:lvlJc w:val="left"/>
      <w:pPr>
        <w:ind w:left="1080" w:hanging="1080"/>
      </w:pPr>
      <w:rPr>
        <w:rFonts w:eastAsia="Times New Roman" w:cs="Times New Roman"/>
      </w:rPr>
    </w:lvl>
    <w:lvl w:ilvl="8">
      <w:start w:val="1"/>
      <w:numFmt w:val="decimal"/>
      <w:lvlText w:val="%1.%2.%3.%4.%5.%6.%7.%8.%9."/>
      <w:lvlJc w:val="left"/>
      <w:pPr>
        <w:ind w:left="1440" w:hanging="1440"/>
      </w:pPr>
      <w:rPr>
        <w:rFonts w:eastAsia="Times New Roman" w:cs="Times New Roman"/>
      </w:rPr>
    </w:lvl>
  </w:abstractNum>
  <w:abstractNum w:abstractNumId="23">
    <w:nsid w:val="57163AA7"/>
    <w:multiLevelType w:val="hybridMultilevel"/>
    <w:tmpl w:val="B32C1BF4"/>
    <w:lvl w:ilvl="0" w:tplc="D548D88A">
      <w:start w:val="1"/>
      <w:numFmt w:val="decimal"/>
      <w:lvlText w:val="%1)"/>
      <w:lvlJc w:val="left"/>
      <w:pPr>
        <w:ind w:left="2148" w:hanging="360"/>
      </w:pPr>
      <w:rPr>
        <w:rFonts w:ascii="Times New Roman" w:hAnsi="Times New Roman" w:cs="Times New Roman" w:hint="default"/>
        <w:sz w:val="28"/>
        <w:szCs w:val="28"/>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4">
    <w:nsid w:val="58266EE1"/>
    <w:multiLevelType w:val="hybridMultilevel"/>
    <w:tmpl w:val="BF4A0C7C"/>
    <w:lvl w:ilvl="0" w:tplc="99DC1F8C">
      <w:start w:val="1"/>
      <w:numFmt w:val="decimal"/>
      <w:suff w:val="space"/>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5">
    <w:nsid w:val="590F6442"/>
    <w:multiLevelType w:val="multilevel"/>
    <w:tmpl w:val="580E766C"/>
    <w:lvl w:ilvl="0">
      <w:start w:val="3"/>
      <w:numFmt w:val="decimal"/>
      <w:lvlText w:val="%1."/>
      <w:lvlJc w:val="left"/>
      <w:pPr>
        <w:ind w:left="360" w:hanging="360"/>
      </w:pPr>
      <w:rPr>
        <w:rFonts w:ascii="Segoe UI" w:hAnsi="Segoe UI" w:cs="Segoe UI" w:hint="default"/>
        <w:sz w:val="18"/>
      </w:rPr>
    </w:lvl>
    <w:lvl w:ilvl="1">
      <w:start w:val="1"/>
      <w:numFmt w:val="decimal"/>
      <w:lvlText w:val="%1.%2."/>
      <w:lvlJc w:val="left"/>
      <w:pPr>
        <w:ind w:left="1788" w:hanging="720"/>
      </w:pPr>
      <w:rPr>
        <w:rFonts w:ascii="Times New Roman" w:hAnsi="Times New Roman" w:cs="Times New Roman" w:hint="default"/>
        <w:sz w:val="28"/>
        <w:szCs w:val="28"/>
      </w:rPr>
    </w:lvl>
    <w:lvl w:ilvl="2">
      <w:start w:val="1"/>
      <w:numFmt w:val="decimal"/>
      <w:lvlText w:val="%1.%2.%3."/>
      <w:lvlJc w:val="left"/>
      <w:pPr>
        <w:ind w:left="2856" w:hanging="720"/>
      </w:pPr>
      <w:rPr>
        <w:rFonts w:ascii="Segoe UI" w:hAnsi="Segoe UI" w:cs="Segoe UI" w:hint="default"/>
        <w:sz w:val="18"/>
      </w:rPr>
    </w:lvl>
    <w:lvl w:ilvl="3">
      <w:start w:val="1"/>
      <w:numFmt w:val="decimal"/>
      <w:lvlText w:val="%1.%2.%3.%4."/>
      <w:lvlJc w:val="left"/>
      <w:pPr>
        <w:ind w:left="4284" w:hanging="1080"/>
      </w:pPr>
      <w:rPr>
        <w:rFonts w:ascii="Segoe UI" w:hAnsi="Segoe UI" w:cs="Segoe UI" w:hint="default"/>
        <w:sz w:val="18"/>
      </w:rPr>
    </w:lvl>
    <w:lvl w:ilvl="4">
      <w:start w:val="1"/>
      <w:numFmt w:val="decimal"/>
      <w:lvlText w:val="%1.%2.%3.%4.%5."/>
      <w:lvlJc w:val="left"/>
      <w:pPr>
        <w:ind w:left="5352" w:hanging="1080"/>
      </w:pPr>
      <w:rPr>
        <w:rFonts w:ascii="Segoe UI" w:hAnsi="Segoe UI" w:cs="Segoe UI" w:hint="default"/>
        <w:sz w:val="18"/>
      </w:rPr>
    </w:lvl>
    <w:lvl w:ilvl="5">
      <w:start w:val="1"/>
      <w:numFmt w:val="decimal"/>
      <w:lvlText w:val="%1.%2.%3.%4.%5.%6."/>
      <w:lvlJc w:val="left"/>
      <w:pPr>
        <w:ind w:left="6780" w:hanging="1440"/>
      </w:pPr>
      <w:rPr>
        <w:rFonts w:ascii="Segoe UI" w:hAnsi="Segoe UI" w:cs="Segoe UI" w:hint="default"/>
        <w:sz w:val="18"/>
      </w:rPr>
    </w:lvl>
    <w:lvl w:ilvl="6">
      <w:start w:val="1"/>
      <w:numFmt w:val="decimal"/>
      <w:lvlText w:val="%1.%2.%3.%4.%5.%6.%7."/>
      <w:lvlJc w:val="left"/>
      <w:pPr>
        <w:ind w:left="8208" w:hanging="1800"/>
      </w:pPr>
      <w:rPr>
        <w:rFonts w:ascii="Segoe UI" w:hAnsi="Segoe UI" w:cs="Segoe UI" w:hint="default"/>
        <w:sz w:val="18"/>
      </w:rPr>
    </w:lvl>
    <w:lvl w:ilvl="7">
      <w:start w:val="1"/>
      <w:numFmt w:val="decimal"/>
      <w:lvlText w:val="%1.%2.%3.%4.%5.%6.%7.%8."/>
      <w:lvlJc w:val="left"/>
      <w:pPr>
        <w:ind w:left="9276" w:hanging="1800"/>
      </w:pPr>
      <w:rPr>
        <w:rFonts w:ascii="Segoe UI" w:hAnsi="Segoe UI" w:cs="Segoe UI" w:hint="default"/>
        <w:sz w:val="18"/>
      </w:rPr>
    </w:lvl>
    <w:lvl w:ilvl="8">
      <w:start w:val="1"/>
      <w:numFmt w:val="decimal"/>
      <w:lvlText w:val="%1.%2.%3.%4.%5.%6.%7.%8.%9."/>
      <w:lvlJc w:val="left"/>
      <w:pPr>
        <w:ind w:left="10704" w:hanging="2160"/>
      </w:pPr>
      <w:rPr>
        <w:rFonts w:ascii="Segoe UI" w:hAnsi="Segoe UI" w:cs="Segoe UI" w:hint="default"/>
        <w:sz w:val="18"/>
      </w:rPr>
    </w:lvl>
  </w:abstractNum>
  <w:abstractNum w:abstractNumId="26">
    <w:nsid w:val="5EC03CA5"/>
    <w:multiLevelType w:val="hybridMultilevel"/>
    <w:tmpl w:val="948AECE2"/>
    <w:lvl w:ilvl="0" w:tplc="A18CE3B0">
      <w:start w:val="1"/>
      <w:numFmt w:val="decimal"/>
      <w:lvlText w:val="%1."/>
      <w:lvlJc w:val="left"/>
      <w:pPr>
        <w:ind w:left="1636" w:hanging="360"/>
      </w:pPr>
      <w:rPr>
        <w:rFonts w:eastAsia="Calibr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7">
    <w:nsid w:val="684D16D4"/>
    <w:multiLevelType w:val="hybridMultilevel"/>
    <w:tmpl w:val="4FD61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B00C88"/>
    <w:multiLevelType w:val="singleLevel"/>
    <w:tmpl w:val="DD2EAC06"/>
    <w:lvl w:ilvl="0">
      <w:start w:val="1"/>
      <w:numFmt w:val="decimal"/>
      <w:lvlText w:val="%1."/>
      <w:legacy w:legacy="1" w:legacySpace="0" w:legacyIndent="281"/>
      <w:lvlJc w:val="left"/>
      <w:rPr>
        <w:rFonts w:ascii="Times New Roman" w:eastAsia="Times New Roman" w:hAnsi="Times New Roman" w:cs="Times New Roman"/>
      </w:rPr>
    </w:lvl>
  </w:abstractNum>
  <w:abstractNum w:abstractNumId="29">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215564E"/>
    <w:multiLevelType w:val="hybridMultilevel"/>
    <w:tmpl w:val="BA7CBEA2"/>
    <w:lvl w:ilvl="0" w:tplc="F110AE5E">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D1A46"/>
    <w:multiLevelType w:val="singleLevel"/>
    <w:tmpl w:val="0419000F"/>
    <w:lvl w:ilvl="0">
      <w:start w:val="2"/>
      <w:numFmt w:val="decimal"/>
      <w:lvlText w:val="%1."/>
      <w:lvlJc w:val="left"/>
      <w:pPr>
        <w:tabs>
          <w:tab w:val="num" w:pos="360"/>
        </w:tabs>
        <w:ind w:left="360" w:hanging="360"/>
      </w:pPr>
      <w:rPr>
        <w:rFonts w:hint="default"/>
      </w:rPr>
    </w:lvl>
  </w:abstractNum>
  <w:abstractNum w:abstractNumId="33">
    <w:nsid w:val="78325CE1"/>
    <w:multiLevelType w:val="hybridMultilevel"/>
    <w:tmpl w:val="3FC4CECE"/>
    <w:lvl w:ilvl="0" w:tplc="C0B200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23"/>
  </w:num>
  <w:num w:numId="4">
    <w:abstractNumId w:val="20"/>
  </w:num>
  <w:num w:numId="5">
    <w:abstractNumId w:val="30"/>
  </w:num>
  <w:num w:numId="6">
    <w:abstractNumId w:val="29"/>
  </w:num>
  <w:num w:numId="7">
    <w:abstractNumId w:val="10"/>
  </w:num>
  <w:num w:numId="8">
    <w:abstractNumId w:val="33"/>
  </w:num>
  <w:num w:numId="9">
    <w:abstractNumId w:val="24"/>
  </w:num>
  <w:num w:numId="10">
    <w:abstractNumId w:val="0"/>
  </w:num>
  <w:num w:numId="11">
    <w:abstractNumId w:val="8"/>
  </w:num>
  <w:num w:numId="12">
    <w:abstractNumId w:val="9"/>
  </w:num>
  <w:num w:numId="13">
    <w:abstractNumId w:val="17"/>
  </w:num>
  <w:num w:numId="14">
    <w:abstractNumId w:val="11"/>
  </w:num>
  <w:num w:numId="15">
    <w:abstractNumId w:val="16"/>
  </w:num>
  <w:num w:numId="16">
    <w:abstractNumId w:val="15"/>
  </w:num>
  <w:num w:numId="17">
    <w:abstractNumId w:val="4"/>
  </w:num>
  <w:num w:numId="18">
    <w:abstractNumId w:val="32"/>
  </w:num>
  <w:num w:numId="19">
    <w:abstractNumId w:val="12"/>
  </w:num>
  <w:num w:numId="20">
    <w:abstractNumId w:val="5"/>
  </w:num>
  <w:num w:numId="21">
    <w:abstractNumId w:val="7"/>
  </w:num>
  <w:num w:numId="22">
    <w:abstractNumId w:val="31"/>
  </w:num>
  <w:num w:numId="23">
    <w:abstractNumId w:val="2"/>
  </w:num>
  <w:num w:numId="24">
    <w:abstractNumId w:val="2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6"/>
  </w:num>
  <w:num w:numId="32">
    <w:abstractNumId w:val="6"/>
  </w:num>
  <w:num w:numId="33">
    <w:abstractNumId w:val="1"/>
  </w:num>
  <w:num w:numId="34">
    <w:abstractNumId w:val="27"/>
  </w:num>
  <w:num w:numId="35">
    <w:abstractNumId w:val="14"/>
  </w:num>
  <w:num w:numId="36">
    <w:abstractNumId w:val="14"/>
    <w:lvlOverride w:ilvl="0">
      <w:startOverride w:val="9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F9"/>
    <w:rsid w:val="00026F05"/>
    <w:rsid w:val="00193082"/>
    <w:rsid w:val="002318E9"/>
    <w:rsid w:val="003024E7"/>
    <w:rsid w:val="00346381"/>
    <w:rsid w:val="007C6BDD"/>
    <w:rsid w:val="007F104B"/>
    <w:rsid w:val="008126E0"/>
    <w:rsid w:val="00854871"/>
    <w:rsid w:val="00B45CDD"/>
    <w:rsid w:val="00B70F14"/>
    <w:rsid w:val="00BC5455"/>
    <w:rsid w:val="00C57EE4"/>
    <w:rsid w:val="00CE0E2C"/>
    <w:rsid w:val="00D121F9"/>
    <w:rsid w:val="00ED0E22"/>
    <w:rsid w:val="00EF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F104B"/>
    <w:rPr>
      <w:rFonts w:ascii="Calibri" w:eastAsia="Calibri" w:hAnsi="Calibri" w:cs="Times New Roman"/>
    </w:rPr>
  </w:style>
  <w:style w:type="paragraph" w:styleId="1">
    <w:name w:val="heading 1"/>
    <w:aliases w:val="Глава"/>
    <w:basedOn w:val="a1"/>
    <w:next w:val="a1"/>
    <w:link w:val="10"/>
    <w:qFormat/>
    <w:rsid w:val="00C57EE4"/>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1"/>
    <w:next w:val="a1"/>
    <w:link w:val="20"/>
    <w:qFormat/>
    <w:rsid w:val="00C57EE4"/>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2"/>
    <w:next w:val="a1"/>
    <w:link w:val="30"/>
    <w:qFormat/>
    <w:rsid w:val="00C57EE4"/>
    <w:pPr>
      <w:keepNext w:val="0"/>
      <w:widowControl w:val="0"/>
      <w:autoSpaceDE w:val="0"/>
      <w:autoSpaceDN w:val="0"/>
      <w:adjustRightInd w:val="0"/>
      <w:spacing w:before="108" w:after="108"/>
      <w:jc w:val="center"/>
      <w:outlineLvl w:val="2"/>
    </w:pPr>
    <w:rPr>
      <w:rFonts w:ascii="Arial" w:hAnsi="Arial" w:cs="Arial"/>
      <w:b/>
      <w:bCs/>
      <w:color w:val="26282F"/>
      <w:sz w:val="24"/>
    </w:rPr>
  </w:style>
  <w:style w:type="paragraph" w:styleId="4">
    <w:name w:val="heading 4"/>
    <w:basedOn w:val="3"/>
    <w:next w:val="a1"/>
    <w:link w:val="40"/>
    <w:qFormat/>
    <w:rsid w:val="00C57EE4"/>
    <w:pPr>
      <w:outlineLvl w:val="3"/>
    </w:pPr>
  </w:style>
  <w:style w:type="paragraph" w:styleId="5">
    <w:name w:val="heading 5"/>
    <w:basedOn w:val="a1"/>
    <w:next w:val="a1"/>
    <w:link w:val="50"/>
    <w:qFormat/>
    <w:rsid w:val="00C57EE4"/>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1"/>
    <w:next w:val="a1"/>
    <w:link w:val="60"/>
    <w:qFormat/>
    <w:rsid w:val="00C57EE4"/>
    <w:pPr>
      <w:keepNext/>
      <w:spacing w:after="0" w:line="240" w:lineRule="auto"/>
      <w:outlineLvl w:val="5"/>
    </w:pPr>
    <w:rPr>
      <w:rFonts w:ascii="Times New Roman" w:eastAsia="Times New Roman" w:hAnsi="Times New Roman"/>
      <w:sz w:val="28"/>
      <w:szCs w:val="20"/>
      <w:lang w:eastAsia="ru-RU"/>
    </w:rPr>
  </w:style>
  <w:style w:type="paragraph" w:styleId="8">
    <w:name w:val="heading 8"/>
    <w:basedOn w:val="a1"/>
    <w:next w:val="a1"/>
    <w:link w:val="80"/>
    <w:qFormat/>
    <w:rsid w:val="00C57EE4"/>
    <w:pPr>
      <w:spacing w:before="240" w:after="60" w:line="240" w:lineRule="auto"/>
      <w:outlineLvl w:val="7"/>
    </w:pPr>
    <w:rPr>
      <w:rFonts w:eastAsia="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7F104B"/>
    <w:pPr>
      <w:spacing w:after="0" w:line="240" w:lineRule="auto"/>
    </w:pPr>
    <w:rPr>
      <w:rFonts w:ascii="Calibri" w:eastAsia="Calibri" w:hAnsi="Calibri" w:cs="Times New Roman"/>
    </w:rPr>
  </w:style>
  <w:style w:type="table" w:styleId="a6">
    <w:name w:val="Table Grid"/>
    <w:basedOn w:val="a3"/>
    <w:uiPriority w:val="59"/>
    <w:rsid w:val="007F10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1"/>
    <w:link w:val="a8"/>
    <w:uiPriority w:val="99"/>
    <w:unhideWhenUsed/>
    <w:rsid w:val="00026F05"/>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26F05"/>
    <w:rPr>
      <w:rFonts w:ascii="Calibri" w:eastAsia="Calibri" w:hAnsi="Calibri" w:cs="Times New Roman"/>
    </w:rPr>
  </w:style>
  <w:style w:type="character" w:styleId="a9">
    <w:name w:val="page number"/>
    <w:basedOn w:val="a2"/>
    <w:rsid w:val="00026F05"/>
  </w:style>
  <w:style w:type="paragraph" w:customStyle="1" w:styleId="ConsPlusNormal">
    <w:name w:val="ConsPlusNormal"/>
    <w:link w:val="ConsPlusNormal0"/>
    <w:rsid w:val="0002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26F05"/>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1"/>
    <w:link w:val="ab"/>
    <w:uiPriority w:val="99"/>
    <w:semiHidden/>
    <w:unhideWhenUsed/>
    <w:rsid w:val="00C57EE4"/>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C57EE4"/>
    <w:rPr>
      <w:rFonts w:ascii="Tahoma" w:eastAsia="Calibri" w:hAnsi="Tahoma" w:cs="Tahoma"/>
      <w:sz w:val="16"/>
      <w:szCs w:val="16"/>
    </w:rPr>
  </w:style>
  <w:style w:type="character" w:customStyle="1" w:styleId="10">
    <w:name w:val="Заголовок 1 Знак"/>
    <w:aliases w:val="Глава Знак"/>
    <w:basedOn w:val="a2"/>
    <w:link w:val="1"/>
    <w:rsid w:val="00C57EE4"/>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rsid w:val="00C57EE4"/>
    <w:rPr>
      <w:rFonts w:ascii="Times New Roman" w:eastAsia="Times New Roman" w:hAnsi="Times New Roman" w:cs="Times New Roman"/>
      <w:sz w:val="28"/>
      <w:szCs w:val="24"/>
      <w:lang w:eastAsia="ru-RU"/>
    </w:rPr>
  </w:style>
  <w:style w:type="character" w:customStyle="1" w:styleId="30">
    <w:name w:val="Заголовок 3 Знак"/>
    <w:basedOn w:val="a2"/>
    <w:link w:val="3"/>
    <w:rsid w:val="00C57EE4"/>
    <w:rPr>
      <w:rFonts w:ascii="Arial" w:eastAsia="Times New Roman" w:hAnsi="Arial" w:cs="Arial"/>
      <w:b/>
      <w:bCs/>
      <w:color w:val="26282F"/>
      <w:sz w:val="24"/>
      <w:szCs w:val="24"/>
      <w:lang w:eastAsia="ru-RU"/>
    </w:rPr>
  </w:style>
  <w:style w:type="character" w:customStyle="1" w:styleId="40">
    <w:name w:val="Заголовок 4 Знак"/>
    <w:basedOn w:val="a2"/>
    <w:link w:val="4"/>
    <w:rsid w:val="00C57EE4"/>
    <w:rPr>
      <w:rFonts w:ascii="Arial" w:eastAsia="Times New Roman" w:hAnsi="Arial" w:cs="Arial"/>
      <w:b/>
      <w:bCs/>
      <w:color w:val="26282F"/>
      <w:sz w:val="24"/>
      <w:szCs w:val="24"/>
      <w:lang w:eastAsia="ru-RU"/>
    </w:rPr>
  </w:style>
  <w:style w:type="character" w:customStyle="1" w:styleId="50">
    <w:name w:val="Заголовок 5 Знак"/>
    <w:basedOn w:val="a2"/>
    <w:link w:val="5"/>
    <w:rsid w:val="00C57EE4"/>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C57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57EE4"/>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3"/>
    <w:next w:val="a6"/>
    <w:rsid w:val="00C57E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laceholder Text"/>
    <w:uiPriority w:val="99"/>
    <w:semiHidden/>
    <w:rsid w:val="00C57EE4"/>
    <w:rPr>
      <w:color w:val="808080"/>
    </w:rPr>
  </w:style>
  <w:style w:type="paragraph" w:styleId="ad">
    <w:name w:val="List Paragraph"/>
    <w:basedOn w:val="a1"/>
    <w:uiPriority w:val="34"/>
    <w:qFormat/>
    <w:rsid w:val="00C57EE4"/>
    <w:pPr>
      <w:ind w:left="720"/>
      <w:contextualSpacing/>
    </w:pPr>
  </w:style>
  <w:style w:type="character" w:customStyle="1" w:styleId="FontStyle16">
    <w:name w:val="Font Style16"/>
    <w:uiPriority w:val="99"/>
    <w:rsid w:val="00C57EE4"/>
    <w:rPr>
      <w:rFonts w:ascii="Times New Roman" w:hAnsi="Times New Roman" w:cs="Times New Roman"/>
      <w:sz w:val="12"/>
      <w:szCs w:val="12"/>
    </w:rPr>
  </w:style>
  <w:style w:type="character" w:customStyle="1" w:styleId="ae">
    <w:name w:val="Цветовое выделение"/>
    <w:uiPriority w:val="99"/>
    <w:rsid w:val="00C57EE4"/>
    <w:rPr>
      <w:b/>
      <w:bCs/>
      <w:color w:val="26282F"/>
    </w:rPr>
  </w:style>
  <w:style w:type="paragraph" w:customStyle="1" w:styleId="Default">
    <w:name w:val="Default"/>
    <w:rsid w:val="00C57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Верхний колонтитул Знак1"/>
    <w:basedOn w:val="a2"/>
    <w:uiPriority w:val="99"/>
    <w:semiHidden/>
    <w:rsid w:val="00C57EE4"/>
    <w:rPr>
      <w:sz w:val="22"/>
      <w:szCs w:val="22"/>
      <w:lang w:eastAsia="en-US"/>
    </w:rPr>
  </w:style>
  <w:style w:type="character" w:customStyle="1" w:styleId="af">
    <w:name w:val="Нижний колонтитул Знак"/>
    <w:link w:val="af0"/>
    <w:rsid w:val="00C57EE4"/>
  </w:style>
  <w:style w:type="paragraph" w:styleId="af0">
    <w:name w:val="footer"/>
    <w:basedOn w:val="a1"/>
    <w:link w:val="af"/>
    <w:unhideWhenUsed/>
    <w:rsid w:val="00C57EE4"/>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2"/>
    <w:rsid w:val="00C57EE4"/>
    <w:rPr>
      <w:rFonts w:ascii="Calibri" w:eastAsia="Calibri" w:hAnsi="Calibri" w:cs="Times New Roman"/>
    </w:rPr>
  </w:style>
  <w:style w:type="character" w:customStyle="1" w:styleId="af1">
    <w:name w:val="Гипертекстовая ссылка"/>
    <w:uiPriority w:val="99"/>
    <w:rsid w:val="00C57EE4"/>
    <w:rPr>
      <w:rFonts w:cs="Times New Roman"/>
      <w:b w:val="0"/>
      <w:color w:val="106BBE"/>
    </w:rPr>
  </w:style>
  <w:style w:type="numbering" w:customStyle="1" w:styleId="14">
    <w:name w:val="Нет списка1"/>
    <w:next w:val="a4"/>
    <w:uiPriority w:val="99"/>
    <w:semiHidden/>
    <w:unhideWhenUsed/>
    <w:rsid w:val="00C57EE4"/>
  </w:style>
  <w:style w:type="paragraph" w:styleId="af2">
    <w:name w:val="Subtitle"/>
    <w:basedOn w:val="a1"/>
    <w:link w:val="af3"/>
    <w:qFormat/>
    <w:rsid w:val="00C57EE4"/>
    <w:pPr>
      <w:spacing w:after="0" w:line="240" w:lineRule="auto"/>
      <w:jc w:val="center"/>
    </w:pPr>
    <w:rPr>
      <w:rFonts w:ascii="Times New Roman" w:eastAsia="Times New Roman" w:hAnsi="Times New Roman"/>
      <w:b/>
      <w:sz w:val="36"/>
      <w:szCs w:val="20"/>
      <w:lang w:eastAsia="ru-RU"/>
    </w:rPr>
  </w:style>
  <w:style w:type="character" w:customStyle="1" w:styleId="af3">
    <w:name w:val="Подзаголовок Знак"/>
    <w:basedOn w:val="a2"/>
    <w:link w:val="af2"/>
    <w:rsid w:val="00C57EE4"/>
    <w:rPr>
      <w:rFonts w:ascii="Times New Roman" w:eastAsia="Times New Roman" w:hAnsi="Times New Roman" w:cs="Times New Roman"/>
      <w:b/>
      <w:sz w:val="36"/>
      <w:szCs w:val="20"/>
      <w:lang w:eastAsia="ru-RU"/>
    </w:rPr>
  </w:style>
  <w:style w:type="character" w:customStyle="1" w:styleId="af4">
    <w:name w:val="Сравнение редакций. Добавленный фрагмент"/>
    <w:uiPriority w:val="99"/>
    <w:rsid w:val="00C57EE4"/>
    <w:rPr>
      <w:color w:val="000000"/>
      <w:shd w:val="clear" w:color="auto" w:fill="C1D7FF"/>
    </w:rPr>
  </w:style>
  <w:style w:type="paragraph" w:styleId="af5">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f6"/>
    <w:rsid w:val="00C57EE4"/>
    <w:pPr>
      <w:spacing w:after="120" w:line="240" w:lineRule="auto"/>
      <w:ind w:left="283" w:firstLine="709"/>
    </w:pPr>
    <w:rPr>
      <w:rFonts w:ascii="Times New Roman" w:eastAsia="Times New Roman" w:hAnsi="Times New Roman"/>
      <w:sz w:val="26"/>
      <w:szCs w:val="20"/>
      <w:lang w:val="x-none" w:eastAsia="x-none"/>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2"/>
    <w:link w:val="af5"/>
    <w:rsid w:val="00C57EE4"/>
    <w:rPr>
      <w:rFonts w:ascii="Times New Roman" w:eastAsia="Times New Roman" w:hAnsi="Times New Roman" w:cs="Times New Roman"/>
      <w:sz w:val="26"/>
      <w:szCs w:val="20"/>
      <w:lang w:val="x-none" w:eastAsia="x-none"/>
    </w:rPr>
  </w:style>
  <w:style w:type="paragraph" w:customStyle="1" w:styleId="ConsNonformat">
    <w:name w:val="ConsNonformat"/>
    <w:rsid w:val="00C57EE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Body Text"/>
    <w:basedOn w:val="a1"/>
    <w:link w:val="af8"/>
    <w:rsid w:val="00C57EE4"/>
    <w:pPr>
      <w:spacing w:after="0" w:line="240" w:lineRule="auto"/>
      <w:jc w:val="both"/>
    </w:pPr>
    <w:rPr>
      <w:rFonts w:ascii="Times New Roman" w:eastAsia="Times New Roman" w:hAnsi="Times New Roman"/>
      <w:sz w:val="28"/>
      <w:szCs w:val="20"/>
      <w:lang w:eastAsia="ru-RU"/>
    </w:rPr>
  </w:style>
  <w:style w:type="character" w:customStyle="1" w:styleId="af8">
    <w:name w:val="Основной текст Знак"/>
    <w:basedOn w:val="a2"/>
    <w:link w:val="af7"/>
    <w:rsid w:val="00C57EE4"/>
    <w:rPr>
      <w:rFonts w:ascii="Times New Roman" w:eastAsia="Times New Roman" w:hAnsi="Times New Roman" w:cs="Times New Roman"/>
      <w:sz w:val="28"/>
      <w:szCs w:val="20"/>
      <w:lang w:eastAsia="ru-RU"/>
    </w:rPr>
  </w:style>
  <w:style w:type="paragraph" w:styleId="21">
    <w:name w:val="Body Text Indent 2"/>
    <w:basedOn w:val="a1"/>
    <w:link w:val="22"/>
    <w:rsid w:val="00C57EE4"/>
    <w:pPr>
      <w:spacing w:after="0" w:line="240" w:lineRule="auto"/>
      <w:ind w:firstLine="720"/>
      <w:jc w:val="center"/>
    </w:pPr>
    <w:rPr>
      <w:rFonts w:ascii="Times New Roman" w:eastAsia="Times New Roman" w:hAnsi="Times New Roman"/>
      <w:b/>
      <w:sz w:val="28"/>
      <w:szCs w:val="20"/>
      <w:lang w:eastAsia="ru-RU"/>
    </w:rPr>
  </w:style>
  <w:style w:type="character" w:customStyle="1" w:styleId="22">
    <w:name w:val="Основной текст с отступом 2 Знак"/>
    <w:basedOn w:val="a2"/>
    <w:link w:val="21"/>
    <w:rsid w:val="00C57EE4"/>
    <w:rPr>
      <w:rFonts w:ascii="Times New Roman" w:eastAsia="Times New Roman" w:hAnsi="Times New Roman" w:cs="Times New Roman"/>
      <w:b/>
      <w:sz w:val="28"/>
      <w:szCs w:val="20"/>
      <w:lang w:eastAsia="ru-RU"/>
    </w:rPr>
  </w:style>
  <w:style w:type="paragraph" w:styleId="23">
    <w:name w:val="Body Text 2"/>
    <w:basedOn w:val="a1"/>
    <w:link w:val="24"/>
    <w:rsid w:val="00C57EE4"/>
    <w:pPr>
      <w:spacing w:after="0" w:line="240" w:lineRule="auto"/>
      <w:jc w:val="center"/>
    </w:pPr>
    <w:rPr>
      <w:rFonts w:ascii="Times New Roman" w:eastAsia="Times New Roman" w:hAnsi="Times New Roman"/>
      <w:b/>
      <w:sz w:val="28"/>
      <w:szCs w:val="20"/>
      <w:lang w:eastAsia="ru-RU"/>
    </w:rPr>
  </w:style>
  <w:style w:type="character" w:customStyle="1" w:styleId="24">
    <w:name w:val="Основной текст 2 Знак"/>
    <w:basedOn w:val="a2"/>
    <w:link w:val="23"/>
    <w:rsid w:val="00C57EE4"/>
    <w:rPr>
      <w:rFonts w:ascii="Times New Roman" w:eastAsia="Times New Roman" w:hAnsi="Times New Roman" w:cs="Times New Roman"/>
      <w:b/>
      <w:sz w:val="28"/>
      <w:szCs w:val="20"/>
      <w:lang w:eastAsia="ru-RU"/>
    </w:rPr>
  </w:style>
  <w:style w:type="paragraph" w:styleId="af9">
    <w:name w:val="Title"/>
    <w:basedOn w:val="a1"/>
    <w:link w:val="afa"/>
    <w:qFormat/>
    <w:rsid w:val="00C57EE4"/>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2"/>
    <w:link w:val="af9"/>
    <w:rsid w:val="00C57EE4"/>
    <w:rPr>
      <w:rFonts w:ascii="Times New Roman" w:eastAsia="Times New Roman" w:hAnsi="Times New Roman" w:cs="Times New Roman"/>
      <w:b/>
      <w:sz w:val="24"/>
      <w:szCs w:val="20"/>
      <w:lang w:eastAsia="ru-RU"/>
    </w:rPr>
  </w:style>
  <w:style w:type="character" w:styleId="afb">
    <w:name w:val="Hyperlink"/>
    <w:uiPriority w:val="99"/>
    <w:unhideWhenUsed/>
    <w:rsid w:val="00C57EE4"/>
    <w:rPr>
      <w:color w:val="0000FF"/>
      <w:u w:val="single"/>
    </w:rPr>
  </w:style>
  <w:style w:type="character" w:styleId="afc">
    <w:name w:val="FollowedHyperlink"/>
    <w:uiPriority w:val="99"/>
    <w:unhideWhenUsed/>
    <w:rsid w:val="00C57EE4"/>
    <w:rPr>
      <w:color w:val="800080"/>
      <w:u w:val="single"/>
    </w:rPr>
  </w:style>
  <w:style w:type="table" w:customStyle="1" w:styleId="110">
    <w:name w:val="Сетка таблицы11"/>
    <w:basedOn w:val="a3"/>
    <w:next w:val="a6"/>
    <w:rsid w:val="00C57E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C57EE4"/>
    <w:rPr>
      <w:b/>
      <w:bCs/>
    </w:rPr>
  </w:style>
  <w:style w:type="character" w:customStyle="1" w:styleId="apple-converted-space">
    <w:name w:val="apple-converted-space"/>
    <w:rsid w:val="00C57EE4"/>
  </w:style>
  <w:style w:type="paragraph" w:styleId="afe">
    <w:name w:val="Normal (Web)"/>
    <w:basedOn w:val="a1"/>
    <w:uiPriority w:val="99"/>
    <w:rsid w:val="00C57EE4"/>
    <w:pPr>
      <w:spacing w:after="0" w:line="240" w:lineRule="auto"/>
    </w:pPr>
    <w:rPr>
      <w:rFonts w:ascii="Times New Roman" w:eastAsia="Times New Roman" w:hAnsi="Times New Roman"/>
      <w:sz w:val="24"/>
      <w:szCs w:val="24"/>
      <w:lang w:eastAsia="ru-RU"/>
    </w:rPr>
  </w:style>
  <w:style w:type="character" w:customStyle="1" w:styleId="60">
    <w:name w:val="Заголовок 6 Знак"/>
    <w:basedOn w:val="a2"/>
    <w:link w:val="6"/>
    <w:rsid w:val="00C57EE4"/>
    <w:rPr>
      <w:rFonts w:ascii="Times New Roman" w:eastAsia="Times New Roman" w:hAnsi="Times New Roman" w:cs="Times New Roman"/>
      <w:sz w:val="28"/>
      <w:szCs w:val="20"/>
      <w:lang w:eastAsia="ru-RU"/>
    </w:rPr>
  </w:style>
  <w:style w:type="numbering" w:customStyle="1" w:styleId="25">
    <w:name w:val="Нет списка2"/>
    <w:next w:val="a4"/>
    <w:uiPriority w:val="99"/>
    <w:semiHidden/>
    <w:unhideWhenUsed/>
    <w:rsid w:val="00C57EE4"/>
  </w:style>
  <w:style w:type="character" w:customStyle="1" w:styleId="ConsPlusNormal0">
    <w:name w:val="ConsPlusNormal Знак"/>
    <w:link w:val="ConsPlusNormal"/>
    <w:locked/>
    <w:rsid w:val="00C57EE4"/>
    <w:rPr>
      <w:rFonts w:ascii="Calibri" w:eastAsia="Times New Roman" w:hAnsi="Calibri" w:cs="Calibri"/>
      <w:szCs w:val="20"/>
      <w:lang w:eastAsia="ru-RU"/>
    </w:rPr>
  </w:style>
  <w:style w:type="character" w:customStyle="1" w:styleId="aff">
    <w:name w:val="Заголовок Знак"/>
    <w:rsid w:val="00C57EE4"/>
    <w:rPr>
      <w:rFonts w:ascii="Times New Roman" w:eastAsia="Times New Roman" w:hAnsi="Times New Roman" w:cs="Times New Roman"/>
      <w:b/>
      <w:sz w:val="24"/>
      <w:szCs w:val="20"/>
      <w:lang w:eastAsia="ru-RU"/>
    </w:rPr>
  </w:style>
  <w:style w:type="character" w:customStyle="1" w:styleId="80">
    <w:name w:val="Заголовок 8 Знак"/>
    <w:basedOn w:val="a2"/>
    <w:link w:val="8"/>
    <w:rsid w:val="00C57EE4"/>
    <w:rPr>
      <w:rFonts w:ascii="Calibri" w:eastAsia="Times New Roman" w:hAnsi="Calibri" w:cs="Times New Roman"/>
      <w:i/>
      <w:iCs/>
      <w:sz w:val="24"/>
      <w:szCs w:val="24"/>
      <w:lang w:eastAsia="ru-RU"/>
    </w:rPr>
  </w:style>
  <w:style w:type="numbering" w:customStyle="1" w:styleId="31">
    <w:name w:val="Нет списка3"/>
    <w:next w:val="a4"/>
    <w:uiPriority w:val="99"/>
    <w:semiHidden/>
    <w:unhideWhenUsed/>
    <w:rsid w:val="00C57EE4"/>
  </w:style>
  <w:style w:type="paragraph" w:customStyle="1" w:styleId="Style1">
    <w:name w:val="Style 1"/>
    <w:rsid w:val="00C57EE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5">
    <w:name w:val="Абзац списка1"/>
    <w:basedOn w:val="a1"/>
    <w:rsid w:val="00C57EE4"/>
    <w:pPr>
      <w:ind w:left="720"/>
      <w:contextualSpacing/>
    </w:pPr>
    <w:rPr>
      <w:rFonts w:eastAsia="Times New Roman"/>
      <w:lang w:eastAsia="ru-RU"/>
    </w:rPr>
  </w:style>
  <w:style w:type="paragraph" w:customStyle="1" w:styleId="16">
    <w:name w:val="Без интервала1"/>
    <w:rsid w:val="00C57EE4"/>
    <w:pPr>
      <w:spacing w:after="0" w:line="240" w:lineRule="auto"/>
    </w:pPr>
    <w:rPr>
      <w:rFonts w:ascii="Calibri" w:eastAsia="Times New Roman" w:hAnsi="Calibri" w:cs="Times New Roman"/>
    </w:rPr>
  </w:style>
  <w:style w:type="character" w:customStyle="1" w:styleId="aff0">
    <w:name w:val="Текст сноски Знак"/>
    <w:link w:val="aff1"/>
    <w:locked/>
    <w:rsid w:val="00C57EE4"/>
    <w:rPr>
      <w:lang w:eastAsia="ar-SA"/>
    </w:rPr>
  </w:style>
  <w:style w:type="paragraph" w:styleId="aff1">
    <w:name w:val="footnote text"/>
    <w:basedOn w:val="a1"/>
    <w:link w:val="aff0"/>
    <w:rsid w:val="00C57EE4"/>
    <w:pPr>
      <w:suppressAutoHyphens/>
      <w:spacing w:after="0" w:line="240" w:lineRule="auto"/>
    </w:pPr>
    <w:rPr>
      <w:rFonts w:asciiTheme="minorHAnsi" w:eastAsiaTheme="minorHAnsi" w:hAnsiTheme="minorHAnsi" w:cstheme="minorBidi"/>
      <w:lang w:eastAsia="ar-SA"/>
    </w:rPr>
  </w:style>
  <w:style w:type="character" w:customStyle="1" w:styleId="17">
    <w:name w:val="Текст сноски Знак1"/>
    <w:basedOn w:val="a2"/>
    <w:rsid w:val="00C57EE4"/>
    <w:rPr>
      <w:rFonts w:ascii="Calibri" w:eastAsia="Calibri" w:hAnsi="Calibri" w:cs="Times New Roman"/>
      <w:sz w:val="20"/>
      <w:szCs w:val="20"/>
    </w:rPr>
  </w:style>
  <w:style w:type="character" w:customStyle="1" w:styleId="aff2">
    <w:name w:val="Текст примечания Знак"/>
    <w:link w:val="aff3"/>
    <w:locked/>
    <w:rsid w:val="00C57EE4"/>
    <w:rPr>
      <w:rFonts w:ascii="Times New Roman CYR" w:hAnsi="Times New Roman CYR" w:cs="Times New Roman CYR"/>
    </w:rPr>
  </w:style>
  <w:style w:type="paragraph" w:styleId="aff3">
    <w:name w:val="annotation text"/>
    <w:basedOn w:val="a1"/>
    <w:link w:val="aff2"/>
    <w:rsid w:val="00C57EE4"/>
    <w:pPr>
      <w:spacing w:after="0" w:line="240" w:lineRule="auto"/>
      <w:jc w:val="both"/>
    </w:pPr>
    <w:rPr>
      <w:rFonts w:ascii="Times New Roman CYR" w:eastAsiaTheme="minorHAnsi" w:hAnsi="Times New Roman CYR" w:cs="Times New Roman CYR"/>
    </w:rPr>
  </w:style>
  <w:style w:type="character" w:customStyle="1" w:styleId="18">
    <w:name w:val="Текст примечания Знак1"/>
    <w:basedOn w:val="a2"/>
    <w:rsid w:val="00C57EE4"/>
    <w:rPr>
      <w:rFonts w:ascii="Calibri" w:eastAsia="Calibri" w:hAnsi="Calibri" w:cs="Times New Roman"/>
      <w:sz w:val="20"/>
      <w:szCs w:val="20"/>
    </w:rPr>
  </w:style>
  <w:style w:type="character" w:customStyle="1" w:styleId="19">
    <w:name w:val="Название Знак1"/>
    <w:locked/>
    <w:rsid w:val="00C57EE4"/>
    <w:rPr>
      <w:b/>
      <w:sz w:val="24"/>
    </w:rPr>
  </w:style>
  <w:style w:type="character" w:customStyle="1" w:styleId="1a">
    <w:name w:val="Основной текст Знак1"/>
    <w:basedOn w:val="a2"/>
    <w:rsid w:val="00C57EE4"/>
    <w:rPr>
      <w:sz w:val="24"/>
      <w:szCs w:val="24"/>
      <w:lang w:eastAsia="ar-SA"/>
    </w:rPr>
  </w:style>
  <w:style w:type="character" w:customStyle="1" w:styleId="1b">
    <w:name w:val="Основной текст с отступом Знак1"/>
    <w:basedOn w:val="a2"/>
    <w:semiHidden/>
    <w:rsid w:val="00C57EE4"/>
    <w:rPr>
      <w:sz w:val="24"/>
      <w:szCs w:val="24"/>
      <w:lang w:eastAsia="ar-SA"/>
    </w:rPr>
  </w:style>
  <w:style w:type="character" w:customStyle="1" w:styleId="1c">
    <w:name w:val="Подзаголовок Знак1"/>
    <w:basedOn w:val="a2"/>
    <w:rsid w:val="00C57EE4"/>
    <w:rPr>
      <w:rFonts w:asciiTheme="majorHAnsi" w:eastAsiaTheme="majorEastAsia" w:hAnsiTheme="majorHAnsi" w:cstheme="majorBidi"/>
      <w:i/>
      <w:iCs/>
      <w:color w:val="4F81BD" w:themeColor="accent1"/>
      <w:spacing w:val="15"/>
      <w:sz w:val="24"/>
      <w:szCs w:val="24"/>
      <w:lang w:eastAsia="ar-SA"/>
    </w:rPr>
  </w:style>
  <w:style w:type="character" w:customStyle="1" w:styleId="210">
    <w:name w:val="Основной текст 2 Знак1"/>
    <w:basedOn w:val="a2"/>
    <w:rsid w:val="00C57EE4"/>
    <w:rPr>
      <w:sz w:val="24"/>
      <w:szCs w:val="24"/>
      <w:lang w:eastAsia="ar-SA"/>
    </w:rPr>
  </w:style>
  <w:style w:type="character" w:customStyle="1" w:styleId="32">
    <w:name w:val="Основной текст 3 Знак"/>
    <w:link w:val="33"/>
    <w:locked/>
    <w:rsid w:val="00C57EE4"/>
    <w:rPr>
      <w:sz w:val="16"/>
      <w:szCs w:val="16"/>
    </w:rPr>
  </w:style>
  <w:style w:type="paragraph" w:styleId="33">
    <w:name w:val="Body Text 3"/>
    <w:basedOn w:val="a1"/>
    <w:link w:val="32"/>
    <w:rsid w:val="00C57EE4"/>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basedOn w:val="a2"/>
    <w:rsid w:val="00C57EE4"/>
    <w:rPr>
      <w:rFonts w:ascii="Calibri" w:eastAsia="Calibri" w:hAnsi="Calibri" w:cs="Times New Roman"/>
      <w:sz w:val="16"/>
      <w:szCs w:val="16"/>
    </w:rPr>
  </w:style>
  <w:style w:type="character" w:customStyle="1" w:styleId="211">
    <w:name w:val="Основной текст с отступом 2 Знак1"/>
    <w:basedOn w:val="a2"/>
    <w:semiHidden/>
    <w:rsid w:val="00C57EE4"/>
    <w:rPr>
      <w:sz w:val="24"/>
      <w:szCs w:val="24"/>
      <w:lang w:eastAsia="ar-SA"/>
    </w:rPr>
  </w:style>
  <w:style w:type="character" w:customStyle="1" w:styleId="34">
    <w:name w:val="Основной текст с отступом 3 Знак"/>
    <w:link w:val="35"/>
    <w:locked/>
    <w:rsid w:val="00C57EE4"/>
    <w:rPr>
      <w:sz w:val="24"/>
    </w:rPr>
  </w:style>
  <w:style w:type="paragraph" w:styleId="35">
    <w:name w:val="Body Text Indent 3"/>
    <w:basedOn w:val="a1"/>
    <w:link w:val="34"/>
    <w:rsid w:val="00C57EE4"/>
    <w:pPr>
      <w:spacing w:after="0" w:line="240" w:lineRule="auto"/>
      <w:ind w:firstLine="567"/>
      <w:jc w:val="both"/>
    </w:pPr>
    <w:rPr>
      <w:rFonts w:asciiTheme="minorHAnsi" w:eastAsiaTheme="minorHAnsi" w:hAnsiTheme="minorHAnsi" w:cstheme="minorBidi"/>
      <w:sz w:val="24"/>
    </w:rPr>
  </w:style>
  <w:style w:type="character" w:customStyle="1" w:styleId="311">
    <w:name w:val="Основной текст с отступом 3 Знак1"/>
    <w:basedOn w:val="a2"/>
    <w:rsid w:val="00C57EE4"/>
    <w:rPr>
      <w:rFonts w:ascii="Calibri" w:eastAsia="Calibri" w:hAnsi="Calibri" w:cs="Times New Roman"/>
      <w:sz w:val="16"/>
      <w:szCs w:val="16"/>
    </w:rPr>
  </w:style>
  <w:style w:type="character" w:customStyle="1" w:styleId="1d">
    <w:name w:val="Текст выноски Знак1"/>
    <w:basedOn w:val="a2"/>
    <w:uiPriority w:val="99"/>
    <w:semiHidden/>
    <w:rsid w:val="00C57EE4"/>
    <w:rPr>
      <w:rFonts w:ascii="Tahoma" w:hAnsi="Tahoma" w:cs="Tahoma"/>
      <w:sz w:val="16"/>
      <w:szCs w:val="16"/>
      <w:lang w:eastAsia="ar-SA"/>
    </w:rPr>
  </w:style>
  <w:style w:type="character" w:customStyle="1" w:styleId="aff4">
    <w:name w:val="Регламент Знак"/>
    <w:link w:val="a"/>
    <w:locked/>
    <w:rsid w:val="00C57EE4"/>
    <w:rPr>
      <w:b/>
      <w:sz w:val="24"/>
      <w:szCs w:val="24"/>
    </w:rPr>
  </w:style>
  <w:style w:type="paragraph" w:customStyle="1" w:styleId="a">
    <w:name w:val="Регламент"/>
    <w:basedOn w:val="2"/>
    <w:link w:val="aff4"/>
    <w:rsid w:val="00C57EE4"/>
    <w:pPr>
      <w:numPr>
        <w:numId w:val="26"/>
      </w:numPr>
      <w:jc w:val="center"/>
    </w:pPr>
    <w:rPr>
      <w:rFonts w:asciiTheme="minorHAnsi" w:eastAsiaTheme="minorHAnsi" w:hAnsiTheme="minorHAnsi" w:cstheme="minorBidi"/>
      <w:b/>
      <w:sz w:val="24"/>
      <w:lang w:eastAsia="en-US"/>
    </w:rPr>
  </w:style>
  <w:style w:type="paragraph" w:customStyle="1" w:styleId="a0">
    <w:name w:val="Официальный"/>
    <w:basedOn w:val="a1"/>
    <w:rsid w:val="00C57EE4"/>
    <w:pPr>
      <w:numPr>
        <w:numId w:val="28"/>
      </w:numPr>
      <w:spacing w:line="240" w:lineRule="auto"/>
      <w:ind w:left="425" w:hanging="425"/>
      <w:contextualSpacing/>
    </w:pPr>
    <w:rPr>
      <w:rFonts w:ascii="Times New Roman" w:eastAsia="Times New Roman" w:hAnsi="Times New Roman"/>
      <w:sz w:val="24"/>
    </w:rPr>
  </w:style>
  <w:style w:type="character" w:customStyle="1" w:styleId="aff5">
    <w:name w:val="Основной текст_"/>
    <w:link w:val="1e"/>
    <w:locked/>
    <w:rsid w:val="00C57EE4"/>
    <w:rPr>
      <w:sz w:val="23"/>
      <w:szCs w:val="23"/>
      <w:shd w:val="clear" w:color="auto" w:fill="FFFFFF"/>
    </w:rPr>
  </w:style>
  <w:style w:type="paragraph" w:customStyle="1" w:styleId="1e">
    <w:name w:val="Основной текст1"/>
    <w:basedOn w:val="a1"/>
    <w:link w:val="aff5"/>
    <w:rsid w:val="00C57EE4"/>
    <w:pPr>
      <w:shd w:val="clear" w:color="auto" w:fill="FFFFFF"/>
      <w:spacing w:after="660" w:line="274" w:lineRule="exact"/>
      <w:jc w:val="both"/>
    </w:pPr>
    <w:rPr>
      <w:rFonts w:asciiTheme="minorHAnsi" w:eastAsiaTheme="minorHAnsi" w:hAnsiTheme="minorHAnsi" w:cstheme="minorBidi"/>
      <w:sz w:val="23"/>
      <w:szCs w:val="23"/>
      <w:shd w:val="clear" w:color="auto" w:fill="FFFFFF"/>
    </w:rPr>
  </w:style>
  <w:style w:type="paragraph" w:customStyle="1" w:styleId="1f">
    <w:name w:val="Знак Знак Знак1"/>
    <w:basedOn w:val="a1"/>
    <w:rsid w:val="00C57EE4"/>
    <w:pPr>
      <w:tabs>
        <w:tab w:val="num" w:pos="360"/>
      </w:tabs>
      <w:spacing w:after="160" w:line="240" w:lineRule="exact"/>
    </w:pPr>
    <w:rPr>
      <w:rFonts w:ascii="Verdana" w:eastAsia="Times New Roman" w:hAnsi="Verdana" w:cs="Verdana"/>
      <w:sz w:val="20"/>
      <w:szCs w:val="20"/>
      <w:lang w:val="en-US"/>
    </w:rPr>
  </w:style>
  <w:style w:type="table" w:customStyle="1" w:styleId="26">
    <w:name w:val="Сетка таблицы2"/>
    <w:basedOn w:val="a3"/>
    <w:next w:val="a6"/>
    <w:uiPriority w:val="59"/>
    <w:rsid w:val="00C57E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9">
    <w:name w:val="Font Style19"/>
    <w:uiPriority w:val="99"/>
    <w:rsid w:val="00C57EE4"/>
    <w:rPr>
      <w:rFonts w:ascii="Times New Roman" w:hAnsi="Times New Roman" w:cs="Times New Roman"/>
      <w:sz w:val="26"/>
      <w:szCs w:val="26"/>
    </w:rPr>
  </w:style>
  <w:style w:type="paragraph" w:customStyle="1" w:styleId="ConsPlusDocList">
    <w:name w:val="ConsPlusDocList"/>
    <w:uiPriority w:val="99"/>
    <w:rsid w:val="00C57EE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57EE4"/>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C57EE4"/>
    <w:pPr>
      <w:autoSpaceDE w:val="0"/>
      <w:autoSpaceDN w:val="0"/>
      <w:adjustRightInd w:val="0"/>
      <w:spacing w:after="0" w:line="240" w:lineRule="auto"/>
    </w:pPr>
    <w:rPr>
      <w:rFonts w:ascii="Tahoma" w:eastAsia="Calibri"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F104B"/>
    <w:rPr>
      <w:rFonts w:ascii="Calibri" w:eastAsia="Calibri" w:hAnsi="Calibri" w:cs="Times New Roman"/>
    </w:rPr>
  </w:style>
  <w:style w:type="paragraph" w:styleId="1">
    <w:name w:val="heading 1"/>
    <w:aliases w:val="Глава"/>
    <w:basedOn w:val="a1"/>
    <w:next w:val="a1"/>
    <w:link w:val="10"/>
    <w:qFormat/>
    <w:rsid w:val="00C57EE4"/>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1"/>
    <w:next w:val="a1"/>
    <w:link w:val="20"/>
    <w:qFormat/>
    <w:rsid w:val="00C57EE4"/>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2"/>
    <w:next w:val="a1"/>
    <w:link w:val="30"/>
    <w:qFormat/>
    <w:rsid w:val="00C57EE4"/>
    <w:pPr>
      <w:keepNext w:val="0"/>
      <w:widowControl w:val="0"/>
      <w:autoSpaceDE w:val="0"/>
      <w:autoSpaceDN w:val="0"/>
      <w:adjustRightInd w:val="0"/>
      <w:spacing w:before="108" w:after="108"/>
      <w:jc w:val="center"/>
      <w:outlineLvl w:val="2"/>
    </w:pPr>
    <w:rPr>
      <w:rFonts w:ascii="Arial" w:hAnsi="Arial" w:cs="Arial"/>
      <w:b/>
      <w:bCs/>
      <w:color w:val="26282F"/>
      <w:sz w:val="24"/>
    </w:rPr>
  </w:style>
  <w:style w:type="paragraph" w:styleId="4">
    <w:name w:val="heading 4"/>
    <w:basedOn w:val="3"/>
    <w:next w:val="a1"/>
    <w:link w:val="40"/>
    <w:qFormat/>
    <w:rsid w:val="00C57EE4"/>
    <w:pPr>
      <w:outlineLvl w:val="3"/>
    </w:pPr>
  </w:style>
  <w:style w:type="paragraph" w:styleId="5">
    <w:name w:val="heading 5"/>
    <w:basedOn w:val="a1"/>
    <w:next w:val="a1"/>
    <w:link w:val="50"/>
    <w:qFormat/>
    <w:rsid w:val="00C57EE4"/>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1"/>
    <w:next w:val="a1"/>
    <w:link w:val="60"/>
    <w:qFormat/>
    <w:rsid w:val="00C57EE4"/>
    <w:pPr>
      <w:keepNext/>
      <w:spacing w:after="0" w:line="240" w:lineRule="auto"/>
      <w:outlineLvl w:val="5"/>
    </w:pPr>
    <w:rPr>
      <w:rFonts w:ascii="Times New Roman" w:eastAsia="Times New Roman" w:hAnsi="Times New Roman"/>
      <w:sz w:val="28"/>
      <w:szCs w:val="20"/>
      <w:lang w:eastAsia="ru-RU"/>
    </w:rPr>
  </w:style>
  <w:style w:type="paragraph" w:styleId="8">
    <w:name w:val="heading 8"/>
    <w:basedOn w:val="a1"/>
    <w:next w:val="a1"/>
    <w:link w:val="80"/>
    <w:qFormat/>
    <w:rsid w:val="00C57EE4"/>
    <w:pPr>
      <w:spacing w:before="240" w:after="60" w:line="240" w:lineRule="auto"/>
      <w:outlineLvl w:val="7"/>
    </w:pPr>
    <w:rPr>
      <w:rFonts w:eastAsia="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7F104B"/>
    <w:pPr>
      <w:spacing w:after="0" w:line="240" w:lineRule="auto"/>
    </w:pPr>
    <w:rPr>
      <w:rFonts w:ascii="Calibri" w:eastAsia="Calibri" w:hAnsi="Calibri" w:cs="Times New Roman"/>
    </w:rPr>
  </w:style>
  <w:style w:type="table" w:styleId="a6">
    <w:name w:val="Table Grid"/>
    <w:basedOn w:val="a3"/>
    <w:uiPriority w:val="59"/>
    <w:rsid w:val="007F10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1"/>
    <w:link w:val="a8"/>
    <w:uiPriority w:val="99"/>
    <w:unhideWhenUsed/>
    <w:rsid w:val="00026F05"/>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26F05"/>
    <w:rPr>
      <w:rFonts w:ascii="Calibri" w:eastAsia="Calibri" w:hAnsi="Calibri" w:cs="Times New Roman"/>
    </w:rPr>
  </w:style>
  <w:style w:type="character" w:styleId="a9">
    <w:name w:val="page number"/>
    <w:basedOn w:val="a2"/>
    <w:rsid w:val="00026F05"/>
  </w:style>
  <w:style w:type="paragraph" w:customStyle="1" w:styleId="ConsPlusNormal">
    <w:name w:val="ConsPlusNormal"/>
    <w:link w:val="ConsPlusNormal0"/>
    <w:rsid w:val="00026F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26F05"/>
    <w:pPr>
      <w:widowControl w:val="0"/>
      <w:autoSpaceDE w:val="0"/>
      <w:autoSpaceDN w:val="0"/>
      <w:spacing w:after="0" w:line="240" w:lineRule="auto"/>
    </w:pPr>
    <w:rPr>
      <w:rFonts w:ascii="Calibri" w:eastAsia="Times New Roman" w:hAnsi="Calibri" w:cs="Calibri"/>
      <w:b/>
      <w:szCs w:val="20"/>
      <w:lang w:eastAsia="ru-RU"/>
    </w:rPr>
  </w:style>
  <w:style w:type="paragraph" w:styleId="aa">
    <w:name w:val="Balloon Text"/>
    <w:basedOn w:val="a1"/>
    <w:link w:val="ab"/>
    <w:uiPriority w:val="99"/>
    <w:semiHidden/>
    <w:unhideWhenUsed/>
    <w:rsid w:val="00C57EE4"/>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C57EE4"/>
    <w:rPr>
      <w:rFonts w:ascii="Tahoma" w:eastAsia="Calibri" w:hAnsi="Tahoma" w:cs="Tahoma"/>
      <w:sz w:val="16"/>
      <w:szCs w:val="16"/>
    </w:rPr>
  </w:style>
  <w:style w:type="character" w:customStyle="1" w:styleId="10">
    <w:name w:val="Заголовок 1 Знак"/>
    <w:aliases w:val="Глава Знак"/>
    <w:basedOn w:val="a2"/>
    <w:link w:val="1"/>
    <w:rsid w:val="00C57EE4"/>
    <w:rPr>
      <w:rFonts w:ascii="Times New Roman" w:eastAsia="Times New Roman" w:hAnsi="Times New Roman" w:cs="Times New Roman"/>
      <w:b/>
      <w:bCs/>
      <w:sz w:val="24"/>
      <w:szCs w:val="24"/>
      <w:lang w:eastAsia="ru-RU"/>
    </w:rPr>
  </w:style>
  <w:style w:type="character" w:customStyle="1" w:styleId="20">
    <w:name w:val="Заголовок 2 Знак"/>
    <w:basedOn w:val="a2"/>
    <w:link w:val="2"/>
    <w:rsid w:val="00C57EE4"/>
    <w:rPr>
      <w:rFonts w:ascii="Times New Roman" w:eastAsia="Times New Roman" w:hAnsi="Times New Roman" w:cs="Times New Roman"/>
      <w:sz w:val="28"/>
      <w:szCs w:val="24"/>
      <w:lang w:eastAsia="ru-RU"/>
    </w:rPr>
  </w:style>
  <w:style w:type="character" w:customStyle="1" w:styleId="30">
    <w:name w:val="Заголовок 3 Знак"/>
    <w:basedOn w:val="a2"/>
    <w:link w:val="3"/>
    <w:rsid w:val="00C57EE4"/>
    <w:rPr>
      <w:rFonts w:ascii="Arial" w:eastAsia="Times New Roman" w:hAnsi="Arial" w:cs="Arial"/>
      <w:b/>
      <w:bCs/>
      <w:color w:val="26282F"/>
      <w:sz w:val="24"/>
      <w:szCs w:val="24"/>
      <w:lang w:eastAsia="ru-RU"/>
    </w:rPr>
  </w:style>
  <w:style w:type="character" w:customStyle="1" w:styleId="40">
    <w:name w:val="Заголовок 4 Знак"/>
    <w:basedOn w:val="a2"/>
    <w:link w:val="4"/>
    <w:rsid w:val="00C57EE4"/>
    <w:rPr>
      <w:rFonts w:ascii="Arial" w:eastAsia="Times New Roman" w:hAnsi="Arial" w:cs="Arial"/>
      <w:b/>
      <w:bCs/>
      <w:color w:val="26282F"/>
      <w:sz w:val="24"/>
      <w:szCs w:val="24"/>
      <w:lang w:eastAsia="ru-RU"/>
    </w:rPr>
  </w:style>
  <w:style w:type="character" w:customStyle="1" w:styleId="50">
    <w:name w:val="Заголовок 5 Знак"/>
    <w:basedOn w:val="a2"/>
    <w:link w:val="5"/>
    <w:rsid w:val="00C57EE4"/>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C57E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57EE4"/>
    <w:pPr>
      <w:widowControl w:val="0"/>
      <w:autoSpaceDE w:val="0"/>
      <w:autoSpaceDN w:val="0"/>
      <w:adjustRightInd w:val="0"/>
      <w:spacing w:after="0" w:line="240" w:lineRule="auto"/>
    </w:pPr>
    <w:rPr>
      <w:rFonts w:ascii="Calibri" w:eastAsia="Times New Roman" w:hAnsi="Calibri" w:cs="Calibri"/>
      <w:lang w:eastAsia="ru-RU"/>
    </w:rPr>
  </w:style>
  <w:style w:type="table" w:customStyle="1" w:styleId="11">
    <w:name w:val="Сетка таблицы1"/>
    <w:basedOn w:val="a3"/>
    <w:next w:val="a6"/>
    <w:rsid w:val="00C57E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laceholder Text"/>
    <w:uiPriority w:val="99"/>
    <w:semiHidden/>
    <w:rsid w:val="00C57EE4"/>
    <w:rPr>
      <w:color w:val="808080"/>
    </w:rPr>
  </w:style>
  <w:style w:type="paragraph" w:styleId="ad">
    <w:name w:val="List Paragraph"/>
    <w:basedOn w:val="a1"/>
    <w:uiPriority w:val="34"/>
    <w:qFormat/>
    <w:rsid w:val="00C57EE4"/>
    <w:pPr>
      <w:ind w:left="720"/>
      <w:contextualSpacing/>
    </w:pPr>
  </w:style>
  <w:style w:type="character" w:customStyle="1" w:styleId="FontStyle16">
    <w:name w:val="Font Style16"/>
    <w:uiPriority w:val="99"/>
    <w:rsid w:val="00C57EE4"/>
    <w:rPr>
      <w:rFonts w:ascii="Times New Roman" w:hAnsi="Times New Roman" w:cs="Times New Roman"/>
      <w:sz w:val="12"/>
      <w:szCs w:val="12"/>
    </w:rPr>
  </w:style>
  <w:style w:type="character" w:customStyle="1" w:styleId="ae">
    <w:name w:val="Цветовое выделение"/>
    <w:uiPriority w:val="99"/>
    <w:rsid w:val="00C57EE4"/>
    <w:rPr>
      <w:b/>
      <w:bCs/>
      <w:color w:val="26282F"/>
    </w:rPr>
  </w:style>
  <w:style w:type="paragraph" w:customStyle="1" w:styleId="Default">
    <w:name w:val="Default"/>
    <w:rsid w:val="00C57EE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2">
    <w:name w:val="Верхний колонтитул Знак1"/>
    <w:basedOn w:val="a2"/>
    <w:uiPriority w:val="99"/>
    <w:semiHidden/>
    <w:rsid w:val="00C57EE4"/>
    <w:rPr>
      <w:sz w:val="22"/>
      <w:szCs w:val="22"/>
      <w:lang w:eastAsia="en-US"/>
    </w:rPr>
  </w:style>
  <w:style w:type="character" w:customStyle="1" w:styleId="af">
    <w:name w:val="Нижний колонтитул Знак"/>
    <w:link w:val="af0"/>
    <w:rsid w:val="00C57EE4"/>
  </w:style>
  <w:style w:type="paragraph" w:styleId="af0">
    <w:name w:val="footer"/>
    <w:basedOn w:val="a1"/>
    <w:link w:val="af"/>
    <w:unhideWhenUsed/>
    <w:rsid w:val="00C57EE4"/>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2"/>
    <w:rsid w:val="00C57EE4"/>
    <w:rPr>
      <w:rFonts w:ascii="Calibri" w:eastAsia="Calibri" w:hAnsi="Calibri" w:cs="Times New Roman"/>
    </w:rPr>
  </w:style>
  <w:style w:type="character" w:customStyle="1" w:styleId="af1">
    <w:name w:val="Гипертекстовая ссылка"/>
    <w:uiPriority w:val="99"/>
    <w:rsid w:val="00C57EE4"/>
    <w:rPr>
      <w:rFonts w:cs="Times New Roman"/>
      <w:b w:val="0"/>
      <w:color w:val="106BBE"/>
    </w:rPr>
  </w:style>
  <w:style w:type="numbering" w:customStyle="1" w:styleId="14">
    <w:name w:val="Нет списка1"/>
    <w:next w:val="a4"/>
    <w:uiPriority w:val="99"/>
    <w:semiHidden/>
    <w:unhideWhenUsed/>
    <w:rsid w:val="00C57EE4"/>
  </w:style>
  <w:style w:type="paragraph" w:styleId="af2">
    <w:name w:val="Subtitle"/>
    <w:basedOn w:val="a1"/>
    <w:link w:val="af3"/>
    <w:qFormat/>
    <w:rsid w:val="00C57EE4"/>
    <w:pPr>
      <w:spacing w:after="0" w:line="240" w:lineRule="auto"/>
      <w:jc w:val="center"/>
    </w:pPr>
    <w:rPr>
      <w:rFonts w:ascii="Times New Roman" w:eastAsia="Times New Roman" w:hAnsi="Times New Roman"/>
      <w:b/>
      <w:sz w:val="36"/>
      <w:szCs w:val="20"/>
      <w:lang w:eastAsia="ru-RU"/>
    </w:rPr>
  </w:style>
  <w:style w:type="character" w:customStyle="1" w:styleId="af3">
    <w:name w:val="Подзаголовок Знак"/>
    <w:basedOn w:val="a2"/>
    <w:link w:val="af2"/>
    <w:rsid w:val="00C57EE4"/>
    <w:rPr>
      <w:rFonts w:ascii="Times New Roman" w:eastAsia="Times New Roman" w:hAnsi="Times New Roman" w:cs="Times New Roman"/>
      <w:b/>
      <w:sz w:val="36"/>
      <w:szCs w:val="20"/>
      <w:lang w:eastAsia="ru-RU"/>
    </w:rPr>
  </w:style>
  <w:style w:type="character" w:customStyle="1" w:styleId="af4">
    <w:name w:val="Сравнение редакций. Добавленный фрагмент"/>
    <w:uiPriority w:val="99"/>
    <w:rsid w:val="00C57EE4"/>
    <w:rPr>
      <w:color w:val="000000"/>
      <w:shd w:val="clear" w:color="auto" w:fill="C1D7FF"/>
    </w:rPr>
  </w:style>
  <w:style w:type="paragraph" w:styleId="af5">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1"/>
    <w:link w:val="af6"/>
    <w:rsid w:val="00C57EE4"/>
    <w:pPr>
      <w:spacing w:after="120" w:line="240" w:lineRule="auto"/>
      <w:ind w:left="283" w:firstLine="709"/>
    </w:pPr>
    <w:rPr>
      <w:rFonts w:ascii="Times New Roman" w:eastAsia="Times New Roman" w:hAnsi="Times New Roman"/>
      <w:sz w:val="26"/>
      <w:szCs w:val="20"/>
      <w:lang w:val="x-none" w:eastAsia="x-none"/>
    </w:r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2"/>
    <w:link w:val="af5"/>
    <w:rsid w:val="00C57EE4"/>
    <w:rPr>
      <w:rFonts w:ascii="Times New Roman" w:eastAsia="Times New Roman" w:hAnsi="Times New Roman" w:cs="Times New Roman"/>
      <w:sz w:val="26"/>
      <w:szCs w:val="20"/>
      <w:lang w:val="x-none" w:eastAsia="x-none"/>
    </w:rPr>
  </w:style>
  <w:style w:type="paragraph" w:customStyle="1" w:styleId="ConsNonformat">
    <w:name w:val="ConsNonformat"/>
    <w:rsid w:val="00C57EE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7">
    <w:name w:val="Body Text"/>
    <w:basedOn w:val="a1"/>
    <w:link w:val="af8"/>
    <w:rsid w:val="00C57EE4"/>
    <w:pPr>
      <w:spacing w:after="0" w:line="240" w:lineRule="auto"/>
      <w:jc w:val="both"/>
    </w:pPr>
    <w:rPr>
      <w:rFonts w:ascii="Times New Roman" w:eastAsia="Times New Roman" w:hAnsi="Times New Roman"/>
      <w:sz w:val="28"/>
      <w:szCs w:val="20"/>
      <w:lang w:eastAsia="ru-RU"/>
    </w:rPr>
  </w:style>
  <w:style w:type="character" w:customStyle="1" w:styleId="af8">
    <w:name w:val="Основной текст Знак"/>
    <w:basedOn w:val="a2"/>
    <w:link w:val="af7"/>
    <w:rsid w:val="00C57EE4"/>
    <w:rPr>
      <w:rFonts w:ascii="Times New Roman" w:eastAsia="Times New Roman" w:hAnsi="Times New Roman" w:cs="Times New Roman"/>
      <w:sz w:val="28"/>
      <w:szCs w:val="20"/>
      <w:lang w:eastAsia="ru-RU"/>
    </w:rPr>
  </w:style>
  <w:style w:type="paragraph" w:styleId="21">
    <w:name w:val="Body Text Indent 2"/>
    <w:basedOn w:val="a1"/>
    <w:link w:val="22"/>
    <w:rsid w:val="00C57EE4"/>
    <w:pPr>
      <w:spacing w:after="0" w:line="240" w:lineRule="auto"/>
      <w:ind w:firstLine="720"/>
      <w:jc w:val="center"/>
    </w:pPr>
    <w:rPr>
      <w:rFonts w:ascii="Times New Roman" w:eastAsia="Times New Roman" w:hAnsi="Times New Roman"/>
      <w:b/>
      <w:sz w:val="28"/>
      <w:szCs w:val="20"/>
      <w:lang w:eastAsia="ru-RU"/>
    </w:rPr>
  </w:style>
  <w:style w:type="character" w:customStyle="1" w:styleId="22">
    <w:name w:val="Основной текст с отступом 2 Знак"/>
    <w:basedOn w:val="a2"/>
    <w:link w:val="21"/>
    <w:rsid w:val="00C57EE4"/>
    <w:rPr>
      <w:rFonts w:ascii="Times New Roman" w:eastAsia="Times New Roman" w:hAnsi="Times New Roman" w:cs="Times New Roman"/>
      <w:b/>
      <w:sz w:val="28"/>
      <w:szCs w:val="20"/>
      <w:lang w:eastAsia="ru-RU"/>
    </w:rPr>
  </w:style>
  <w:style w:type="paragraph" w:styleId="23">
    <w:name w:val="Body Text 2"/>
    <w:basedOn w:val="a1"/>
    <w:link w:val="24"/>
    <w:rsid w:val="00C57EE4"/>
    <w:pPr>
      <w:spacing w:after="0" w:line="240" w:lineRule="auto"/>
      <w:jc w:val="center"/>
    </w:pPr>
    <w:rPr>
      <w:rFonts w:ascii="Times New Roman" w:eastAsia="Times New Roman" w:hAnsi="Times New Roman"/>
      <w:b/>
      <w:sz w:val="28"/>
      <w:szCs w:val="20"/>
      <w:lang w:eastAsia="ru-RU"/>
    </w:rPr>
  </w:style>
  <w:style w:type="character" w:customStyle="1" w:styleId="24">
    <w:name w:val="Основной текст 2 Знак"/>
    <w:basedOn w:val="a2"/>
    <w:link w:val="23"/>
    <w:rsid w:val="00C57EE4"/>
    <w:rPr>
      <w:rFonts w:ascii="Times New Roman" w:eastAsia="Times New Roman" w:hAnsi="Times New Roman" w:cs="Times New Roman"/>
      <w:b/>
      <w:sz w:val="28"/>
      <w:szCs w:val="20"/>
      <w:lang w:eastAsia="ru-RU"/>
    </w:rPr>
  </w:style>
  <w:style w:type="paragraph" w:styleId="af9">
    <w:name w:val="Title"/>
    <w:basedOn w:val="a1"/>
    <w:link w:val="afa"/>
    <w:qFormat/>
    <w:rsid w:val="00C57EE4"/>
    <w:pPr>
      <w:spacing w:after="0" w:line="240" w:lineRule="auto"/>
      <w:jc w:val="center"/>
    </w:pPr>
    <w:rPr>
      <w:rFonts w:ascii="Times New Roman" w:eastAsia="Times New Roman" w:hAnsi="Times New Roman"/>
      <w:b/>
      <w:sz w:val="24"/>
      <w:szCs w:val="20"/>
      <w:lang w:eastAsia="ru-RU"/>
    </w:rPr>
  </w:style>
  <w:style w:type="character" w:customStyle="1" w:styleId="afa">
    <w:name w:val="Название Знак"/>
    <w:basedOn w:val="a2"/>
    <w:link w:val="af9"/>
    <w:rsid w:val="00C57EE4"/>
    <w:rPr>
      <w:rFonts w:ascii="Times New Roman" w:eastAsia="Times New Roman" w:hAnsi="Times New Roman" w:cs="Times New Roman"/>
      <w:b/>
      <w:sz w:val="24"/>
      <w:szCs w:val="20"/>
      <w:lang w:eastAsia="ru-RU"/>
    </w:rPr>
  </w:style>
  <w:style w:type="character" w:styleId="afb">
    <w:name w:val="Hyperlink"/>
    <w:uiPriority w:val="99"/>
    <w:unhideWhenUsed/>
    <w:rsid w:val="00C57EE4"/>
    <w:rPr>
      <w:color w:val="0000FF"/>
      <w:u w:val="single"/>
    </w:rPr>
  </w:style>
  <w:style w:type="character" w:styleId="afc">
    <w:name w:val="FollowedHyperlink"/>
    <w:uiPriority w:val="99"/>
    <w:unhideWhenUsed/>
    <w:rsid w:val="00C57EE4"/>
    <w:rPr>
      <w:color w:val="800080"/>
      <w:u w:val="single"/>
    </w:rPr>
  </w:style>
  <w:style w:type="table" w:customStyle="1" w:styleId="110">
    <w:name w:val="Сетка таблицы11"/>
    <w:basedOn w:val="a3"/>
    <w:next w:val="a6"/>
    <w:rsid w:val="00C57EE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Strong"/>
    <w:qFormat/>
    <w:rsid w:val="00C57EE4"/>
    <w:rPr>
      <w:b/>
      <w:bCs/>
    </w:rPr>
  </w:style>
  <w:style w:type="character" w:customStyle="1" w:styleId="apple-converted-space">
    <w:name w:val="apple-converted-space"/>
    <w:rsid w:val="00C57EE4"/>
  </w:style>
  <w:style w:type="paragraph" w:styleId="afe">
    <w:name w:val="Normal (Web)"/>
    <w:basedOn w:val="a1"/>
    <w:uiPriority w:val="99"/>
    <w:rsid w:val="00C57EE4"/>
    <w:pPr>
      <w:spacing w:after="0" w:line="240" w:lineRule="auto"/>
    </w:pPr>
    <w:rPr>
      <w:rFonts w:ascii="Times New Roman" w:eastAsia="Times New Roman" w:hAnsi="Times New Roman"/>
      <w:sz w:val="24"/>
      <w:szCs w:val="24"/>
      <w:lang w:eastAsia="ru-RU"/>
    </w:rPr>
  </w:style>
  <w:style w:type="character" w:customStyle="1" w:styleId="60">
    <w:name w:val="Заголовок 6 Знак"/>
    <w:basedOn w:val="a2"/>
    <w:link w:val="6"/>
    <w:rsid w:val="00C57EE4"/>
    <w:rPr>
      <w:rFonts w:ascii="Times New Roman" w:eastAsia="Times New Roman" w:hAnsi="Times New Roman" w:cs="Times New Roman"/>
      <w:sz w:val="28"/>
      <w:szCs w:val="20"/>
      <w:lang w:eastAsia="ru-RU"/>
    </w:rPr>
  </w:style>
  <w:style w:type="numbering" w:customStyle="1" w:styleId="25">
    <w:name w:val="Нет списка2"/>
    <w:next w:val="a4"/>
    <w:uiPriority w:val="99"/>
    <w:semiHidden/>
    <w:unhideWhenUsed/>
    <w:rsid w:val="00C57EE4"/>
  </w:style>
  <w:style w:type="character" w:customStyle="1" w:styleId="ConsPlusNormal0">
    <w:name w:val="ConsPlusNormal Знак"/>
    <w:link w:val="ConsPlusNormal"/>
    <w:locked/>
    <w:rsid w:val="00C57EE4"/>
    <w:rPr>
      <w:rFonts w:ascii="Calibri" w:eastAsia="Times New Roman" w:hAnsi="Calibri" w:cs="Calibri"/>
      <w:szCs w:val="20"/>
      <w:lang w:eastAsia="ru-RU"/>
    </w:rPr>
  </w:style>
  <w:style w:type="character" w:customStyle="1" w:styleId="aff">
    <w:name w:val="Заголовок Знак"/>
    <w:rsid w:val="00C57EE4"/>
    <w:rPr>
      <w:rFonts w:ascii="Times New Roman" w:eastAsia="Times New Roman" w:hAnsi="Times New Roman" w:cs="Times New Roman"/>
      <w:b/>
      <w:sz w:val="24"/>
      <w:szCs w:val="20"/>
      <w:lang w:eastAsia="ru-RU"/>
    </w:rPr>
  </w:style>
  <w:style w:type="character" w:customStyle="1" w:styleId="80">
    <w:name w:val="Заголовок 8 Знак"/>
    <w:basedOn w:val="a2"/>
    <w:link w:val="8"/>
    <w:rsid w:val="00C57EE4"/>
    <w:rPr>
      <w:rFonts w:ascii="Calibri" w:eastAsia="Times New Roman" w:hAnsi="Calibri" w:cs="Times New Roman"/>
      <w:i/>
      <w:iCs/>
      <w:sz w:val="24"/>
      <w:szCs w:val="24"/>
      <w:lang w:eastAsia="ru-RU"/>
    </w:rPr>
  </w:style>
  <w:style w:type="numbering" w:customStyle="1" w:styleId="31">
    <w:name w:val="Нет списка3"/>
    <w:next w:val="a4"/>
    <w:uiPriority w:val="99"/>
    <w:semiHidden/>
    <w:unhideWhenUsed/>
    <w:rsid w:val="00C57EE4"/>
  </w:style>
  <w:style w:type="paragraph" w:customStyle="1" w:styleId="Style1">
    <w:name w:val="Style 1"/>
    <w:rsid w:val="00C57EE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5">
    <w:name w:val="Абзац списка1"/>
    <w:basedOn w:val="a1"/>
    <w:rsid w:val="00C57EE4"/>
    <w:pPr>
      <w:ind w:left="720"/>
      <w:contextualSpacing/>
    </w:pPr>
    <w:rPr>
      <w:rFonts w:eastAsia="Times New Roman"/>
      <w:lang w:eastAsia="ru-RU"/>
    </w:rPr>
  </w:style>
  <w:style w:type="paragraph" w:customStyle="1" w:styleId="16">
    <w:name w:val="Без интервала1"/>
    <w:rsid w:val="00C57EE4"/>
    <w:pPr>
      <w:spacing w:after="0" w:line="240" w:lineRule="auto"/>
    </w:pPr>
    <w:rPr>
      <w:rFonts w:ascii="Calibri" w:eastAsia="Times New Roman" w:hAnsi="Calibri" w:cs="Times New Roman"/>
    </w:rPr>
  </w:style>
  <w:style w:type="character" w:customStyle="1" w:styleId="aff0">
    <w:name w:val="Текст сноски Знак"/>
    <w:link w:val="aff1"/>
    <w:locked/>
    <w:rsid w:val="00C57EE4"/>
    <w:rPr>
      <w:lang w:eastAsia="ar-SA"/>
    </w:rPr>
  </w:style>
  <w:style w:type="paragraph" w:styleId="aff1">
    <w:name w:val="footnote text"/>
    <w:basedOn w:val="a1"/>
    <w:link w:val="aff0"/>
    <w:rsid w:val="00C57EE4"/>
    <w:pPr>
      <w:suppressAutoHyphens/>
      <w:spacing w:after="0" w:line="240" w:lineRule="auto"/>
    </w:pPr>
    <w:rPr>
      <w:rFonts w:asciiTheme="minorHAnsi" w:eastAsiaTheme="minorHAnsi" w:hAnsiTheme="minorHAnsi" w:cstheme="minorBidi"/>
      <w:lang w:eastAsia="ar-SA"/>
    </w:rPr>
  </w:style>
  <w:style w:type="character" w:customStyle="1" w:styleId="17">
    <w:name w:val="Текст сноски Знак1"/>
    <w:basedOn w:val="a2"/>
    <w:rsid w:val="00C57EE4"/>
    <w:rPr>
      <w:rFonts w:ascii="Calibri" w:eastAsia="Calibri" w:hAnsi="Calibri" w:cs="Times New Roman"/>
      <w:sz w:val="20"/>
      <w:szCs w:val="20"/>
    </w:rPr>
  </w:style>
  <w:style w:type="character" w:customStyle="1" w:styleId="aff2">
    <w:name w:val="Текст примечания Знак"/>
    <w:link w:val="aff3"/>
    <w:locked/>
    <w:rsid w:val="00C57EE4"/>
    <w:rPr>
      <w:rFonts w:ascii="Times New Roman CYR" w:hAnsi="Times New Roman CYR" w:cs="Times New Roman CYR"/>
    </w:rPr>
  </w:style>
  <w:style w:type="paragraph" w:styleId="aff3">
    <w:name w:val="annotation text"/>
    <w:basedOn w:val="a1"/>
    <w:link w:val="aff2"/>
    <w:rsid w:val="00C57EE4"/>
    <w:pPr>
      <w:spacing w:after="0" w:line="240" w:lineRule="auto"/>
      <w:jc w:val="both"/>
    </w:pPr>
    <w:rPr>
      <w:rFonts w:ascii="Times New Roman CYR" w:eastAsiaTheme="minorHAnsi" w:hAnsi="Times New Roman CYR" w:cs="Times New Roman CYR"/>
    </w:rPr>
  </w:style>
  <w:style w:type="character" w:customStyle="1" w:styleId="18">
    <w:name w:val="Текст примечания Знак1"/>
    <w:basedOn w:val="a2"/>
    <w:rsid w:val="00C57EE4"/>
    <w:rPr>
      <w:rFonts w:ascii="Calibri" w:eastAsia="Calibri" w:hAnsi="Calibri" w:cs="Times New Roman"/>
      <w:sz w:val="20"/>
      <w:szCs w:val="20"/>
    </w:rPr>
  </w:style>
  <w:style w:type="character" w:customStyle="1" w:styleId="19">
    <w:name w:val="Название Знак1"/>
    <w:locked/>
    <w:rsid w:val="00C57EE4"/>
    <w:rPr>
      <w:b/>
      <w:sz w:val="24"/>
    </w:rPr>
  </w:style>
  <w:style w:type="character" w:customStyle="1" w:styleId="1a">
    <w:name w:val="Основной текст Знак1"/>
    <w:basedOn w:val="a2"/>
    <w:rsid w:val="00C57EE4"/>
    <w:rPr>
      <w:sz w:val="24"/>
      <w:szCs w:val="24"/>
      <w:lang w:eastAsia="ar-SA"/>
    </w:rPr>
  </w:style>
  <w:style w:type="character" w:customStyle="1" w:styleId="1b">
    <w:name w:val="Основной текст с отступом Знак1"/>
    <w:basedOn w:val="a2"/>
    <w:semiHidden/>
    <w:rsid w:val="00C57EE4"/>
    <w:rPr>
      <w:sz w:val="24"/>
      <w:szCs w:val="24"/>
      <w:lang w:eastAsia="ar-SA"/>
    </w:rPr>
  </w:style>
  <w:style w:type="character" w:customStyle="1" w:styleId="1c">
    <w:name w:val="Подзаголовок Знак1"/>
    <w:basedOn w:val="a2"/>
    <w:rsid w:val="00C57EE4"/>
    <w:rPr>
      <w:rFonts w:asciiTheme="majorHAnsi" w:eastAsiaTheme="majorEastAsia" w:hAnsiTheme="majorHAnsi" w:cstheme="majorBidi"/>
      <w:i/>
      <w:iCs/>
      <w:color w:val="4F81BD" w:themeColor="accent1"/>
      <w:spacing w:val="15"/>
      <w:sz w:val="24"/>
      <w:szCs w:val="24"/>
      <w:lang w:eastAsia="ar-SA"/>
    </w:rPr>
  </w:style>
  <w:style w:type="character" w:customStyle="1" w:styleId="210">
    <w:name w:val="Основной текст 2 Знак1"/>
    <w:basedOn w:val="a2"/>
    <w:rsid w:val="00C57EE4"/>
    <w:rPr>
      <w:sz w:val="24"/>
      <w:szCs w:val="24"/>
      <w:lang w:eastAsia="ar-SA"/>
    </w:rPr>
  </w:style>
  <w:style w:type="character" w:customStyle="1" w:styleId="32">
    <w:name w:val="Основной текст 3 Знак"/>
    <w:link w:val="33"/>
    <w:locked/>
    <w:rsid w:val="00C57EE4"/>
    <w:rPr>
      <w:sz w:val="16"/>
      <w:szCs w:val="16"/>
    </w:rPr>
  </w:style>
  <w:style w:type="paragraph" w:styleId="33">
    <w:name w:val="Body Text 3"/>
    <w:basedOn w:val="a1"/>
    <w:link w:val="32"/>
    <w:rsid w:val="00C57EE4"/>
    <w:pPr>
      <w:spacing w:after="120" w:line="240" w:lineRule="auto"/>
    </w:pPr>
    <w:rPr>
      <w:rFonts w:asciiTheme="minorHAnsi" w:eastAsiaTheme="minorHAnsi" w:hAnsiTheme="minorHAnsi" w:cstheme="minorBidi"/>
      <w:sz w:val="16"/>
      <w:szCs w:val="16"/>
    </w:rPr>
  </w:style>
  <w:style w:type="character" w:customStyle="1" w:styleId="310">
    <w:name w:val="Основной текст 3 Знак1"/>
    <w:basedOn w:val="a2"/>
    <w:rsid w:val="00C57EE4"/>
    <w:rPr>
      <w:rFonts w:ascii="Calibri" w:eastAsia="Calibri" w:hAnsi="Calibri" w:cs="Times New Roman"/>
      <w:sz w:val="16"/>
      <w:szCs w:val="16"/>
    </w:rPr>
  </w:style>
  <w:style w:type="character" w:customStyle="1" w:styleId="211">
    <w:name w:val="Основной текст с отступом 2 Знак1"/>
    <w:basedOn w:val="a2"/>
    <w:semiHidden/>
    <w:rsid w:val="00C57EE4"/>
    <w:rPr>
      <w:sz w:val="24"/>
      <w:szCs w:val="24"/>
      <w:lang w:eastAsia="ar-SA"/>
    </w:rPr>
  </w:style>
  <w:style w:type="character" w:customStyle="1" w:styleId="34">
    <w:name w:val="Основной текст с отступом 3 Знак"/>
    <w:link w:val="35"/>
    <w:locked/>
    <w:rsid w:val="00C57EE4"/>
    <w:rPr>
      <w:sz w:val="24"/>
    </w:rPr>
  </w:style>
  <w:style w:type="paragraph" w:styleId="35">
    <w:name w:val="Body Text Indent 3"/>
    <w:basedOn w:val="a1"/>
    <w:link w:val="34"/>
    <w:rsid w:val="00C57EE4"/>
    <w:pPr>
      <w:spacing w:after="0" w:line="240" w:lineRule="auto"/>
      <w:ind w:firstLine="567"/>
      <w:jc w:val="both"/>
    </w:pPr>
    <w:rPr>
      <w:rFonts w:asciiTheme="minorHAnsi" w:eastAsiaTheme="minorHAnsi" w:hAnsiTheme="minorHAnsi" w:cstheme="minorBidi"/>
      <w:sz w:val="24"/>
    </w:rPr>
  </w:style>
  <w:style w:type="character" w:customStyle="1" w:styleId="311">
    <w:name w:val="Основной текст с отступом 3 Знак1"/>
    <w:basedOn w:val="a2"/>
    <w:rsid w:val="00C57EE4"/>
    <w:rPr>
      <w:rFonts w:ascii="Calibri" w:eastAsia="Calibri" w:hAnsi="Calibri" w:cs="Times New Roman"/>
      <w:sz w:val="16"/>
      <w:szCs w:val="16"/>
    </w:rPr>
  </w:style>
  <w:style w:type="character" w:customStyle="1" w:styleId="1d">
    <w:name w:val="Текст выноски Знак1"/>
    <w:basedOn w:val="a2"/>
    <w:uiPriority w:val="99"/>
    <w:semiHidden/>
    <w:rsid w:val="00C57EE4"/>
    <w:rPr>
      <w:rFonts w:ascii="Tahoma" w:hAnsi="Tahoma" w:cs="Tahoma"/>
      <w:sz w:val="16"/>
      <w:szCs w:val="16"/>
      <w:lang w:eastAsia="ar-SA"/>
    </w:rPr>
  </w:style>
  <w:style w:type="character" w:customStyle="1" w:styleId="aff4">
    <w:name w:val="Регламент Знак"/>
    <w:link w:val="a"/>
    <w:locked/>
    <w:rsid w:val="00C57EE4"/>
    <w:rPr>
      <w:b/>
      <w:sz w:val="24"/>
      <w:szCs w:val="24"/>
    </w:rPr>
  </w:style>
  <w:style w:type="paragraph" w:customStyle="1" w:styleId="a">
    <w:name w:val="Регламент"/>
    <w:basedOn w:val="2"/>
    <w:link w:val="aff4"/>
    <w:rsid w:val="00C57EE4"/>
    <w:pPr>
      <w:numPr>
        <w:numId w:val="26"/>
      </w:numPr>
      <w:jc w:val="center"/>
    </w:pPr>
    <w:rPr>
      <w:rFonts w:asciiTheme="minorHAnsi" w:eastAsiaTheme="minorHAnsi" w:hAnsiTheme="minorHAnsi" w:cstheme="minorBidi"/>
      <w:b/>
      <w:sz w:val="24"/>
      <w:lang w:eastAsia="en-US"/>
    </w:rPr>
  </w:style>
  <w:style w:type="paragraph" w:customStyle="1" w:styleId="a0">
    <w:name w:val="Официальный"/>
    <w:basedOn w:val="a1"/>
    <w:rsid w:val="00C57EE4"/>
    <w:pPr>
      <w:numPr>
        <w:numId w:val="28"/>
      </w:numPr>
      <w:spacing w:line="240" w:lineRule="auto"/>
      <w:ind w:left="425" w:hanging="425"/>
      <w:contextualSpacing/>
    </w:pPr>
    <w:rPr>
      <w:rFonts w:ascii="Times New Roman" w:eastAsia="Times New Roman" w:hAnsi="Times New Roman"/>
      <w:sz w:val="24"/>
    </w:rPr>
  </w:style>
  <w:style w:type="character" w:customStyle="1" w:styleId="aff5">
    <w:name w:val="Основной текст_"/>
    <w:link w:val="1e"/>
    <w:locked/>
    <w:rsid w:val="00C57EE4"/>
    <w:rPr>
      <w:sz w:val="23"/>
      <w:szCs w:val="23"/>
      <w:shd w:val="clear" w:color="auto" w:fill="FFFFFF"/>
    </w:rPr>
  </w:style>
  <w:style w:type="paragraph" w:customStyle="1" w:styleId="1e">
    <w:name w:val="Основной текст1"/>
    <w:basedOn w:val="a1"/>
    <w:link w:val="aff5"/>
    <w:rsid w:val="00C57EE4"/>
    <w:pPr>
      <w:shd w:val="clear" w:color="auto" w:fill="FFFFFF"/>
      <w:spacing w:after="660" w:line="274" w:lineRule="exact"/>
      <w:jc w:val="both"/>
    </w:pPr>
    <w:rPr>
      <w:rFonts w:asciiTheme="minorHAnsi" w:eastAsiaTheme="minorHAnsi" w:hAnsiTheme="minorHAnsi" w:cstheme="minorBidi"/>
      <w:sz w:val="23"/>
      <w:szCs w:val="23"/>
      <w:shd w:val="clear" w:color="auto" w:fill="FFFFFF"/>
    </w:rPr>
  </w:style>
  <w:style w:type="paragraph" w:customStyle="1" w:styleId="1f">
    <w:name w:val="Знак Знак Знак1"/>
    <w:basedOn w:val="a1"/>
    <w:rsid w:val="00C57EE4"/>
    <w:pPr>
      <w:tabs>
        <w:tab w:val="num" w:pos="360"/>
      </w:tabs>
      <w:spacing w:after="160" w:line="240" w:lineRule="exact"/>
    </w:pPr>
    <w:rPr>
      <w:rFonts w:ascii="Verdana" w:eastAsia="Times New Roman" w:hAnsi="Verdana" w:cs="Verdana"/>
      <w:sz w:val="20"/>
      <w:szCs w:val="20"/>
      <w:lang w:val="en-US"/>
    </w:rPr>
  </w:style>
  <w:style w:type="table" w:customStyle="1" w:styleId="26">
    <w:name w:val="Сетка таблицы2"/>
    <w:basedOn w:val="a3"/>
    <w:next w:val="a6"/>
    <w:uiPriority w:val="59"/>
    <w:rsid w:val="00C57EE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9">
    <w:name w:val="Font Style19"/>
    <w:uiPriority w:val="99"/>
    <w:rsid w:val="00C57EE4"/>
    <w:rPr>
      <w:rFonts w:ascii="Times New Roman" w:hAnsi="Times New Roman" w:cs="Times New Roman"/>
      <w:sz w:val="26"/>
      <w:szCs w:val="26"/>
    </w:rPr>
  </w:style>
  <w:style w:type="paragraph" w:customStyle="1" w:styleId="ConsPlusDocList">
    <w:name w:val="ConsPlusDocList"/>
    <w:uiPriority w:val="99"/>
    <w:rsid w:val="00C57EE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57EE4"/>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uiPriority w:val="99"/>
    <w:rsid w:val="00C57EE4"/>
    <w:pPr>
      <w:autoSpaceDE w:val="0"/>
      <w:autoSpaceDN w:val="0"/>
      <w:adjustRightInd w:val="0"/>
      <w:spacing w:after="0" w:line="240" w:lineRule="auto"/>
    </w:pPr>
    <w:rPr>
      <w:rFonts w:ascii="Tahoma" w:eastAsia="Calibri"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7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5AE1283B42A93B766EEE90100A9F60B5BA59F49253BAB3B92084A9CF1331E4D48F0ABB6C7CA1B931346AA0B64630B2DFC8BC88E5345V1w6I" TargetMode="External"/><Relationship Id="rId18" Type="http://schemas.openxmlformats.org/officeDocument/2006/relationships/hyperlink" Target="consultantplus://offline/ref=75AE1283B42A93B766EEE90100A9F60B5BA59F49253BAB3B92084A9CF1331E4D48F0ABB6C7CA12931346AA0B64630B2DFC8BC88E5345V1w6I" TargetMode="External"/><Relationship Id="rId26" Type="http://schemas.openxmlformats.org/officeDocument/2006/relationships/image" Target="media/image1.emf"/><Relationship Id="rId39" Type="http://schemas.openxmlformats.org/officeDocument/2006/relationships/hyperlink" Target="consultantplus://offline/ref=F59E862DDD2A44A5F10B57CF31C3C1ECBBF6BD469FD110049EB277ECDETAT5D" TargetMode="External"/><Relationship Id="rId21" Type="http://schemas.openxmlformats.org/officeDocument/2006/relationships/hyperlink" Target="consultantplus://offline/ref=75AE1283B42A93B766EEE91703C5A80F59AEC0442538A36ACA554CCBAE63181808B0ADE3808D1E994717EE5F69695F62B8DADB8D535A1F4B4D076009VBw0I" TargetMode="External"/><Relationship Id="rId34" Type="http://schemas.openxmlformats.org/officeDocument/2006/relationships/footer" Target="footer2.xml"/><Relationship Id="rId42" Type="http://schemas.openxmlformats.org/officeDocument/2006/relationships/hyperlink" Target="consultantplus://offline/ref=F59E862DDD2A44A5F10B57CF31C3C1ECBBF6BD469ED510049EB277ECDEA5A806F4552E7061A1449ETBT2D" TargetMode="External"/><Relationship Id="rId47" Type="http://schemas.openxmlformats.org/officeDocument/2006/relationships/hyperlink" Target="consultantplus://offline/ref=F59E862DDD2A44A5F10B57CF31C3C1ECBBF6BD469FD110049EB277ECDEA5A806F4552E7060A84492TBT2D" TargetMode="External"/><Relationship Id="rId50" Type="http://schemas.openxmlformats.org/officeDocument/2006/relationships/hyperlink" Target="consultantplus://offline/ref=F59E862DDD2A44A5F10B57CF31C3C1ECBBF6BD469FD110049EB277ECDEA5A806F4552E7060A84492TBT2D" TargetMode="External"/><Relationship Id="rId55" Type="http://schemas.openxmlformats.org/officeDocument/2006/relationships/hyperlink" Target="consultantplus://offline/ref=F59E862DDD2A44A5F10B57CF31C3C1ECBBF6BD469FD110049EB277ECDEA5A806F4552E7060A8449CTBT7D" TargetMode="External"/><Relationship Id="rId63" Type="http://schemas.openxmlformats.org/officeDocument/2006/relationships/hyperlink" Target="consultantplus://offline/ref=F59E862DDD2A44A5F10B57CF31C3C1ECBBF6BD469ED510049EB277ECDEA5A806F4552E7062AB4392TBT6D" TargetMode="External"/><Relationship Id="rId68" Type="http://schemas.openxmlformats.org/officeDocument/2006/relationships/hyperlink" Target="consultantplus://offline/ref=F59E862DDD2A44A5F10B57CF31C3C1ECBBF6BD469ED510049EB277ECDEA5A806F4552E7062AC419BTBT0D" TargetMode="External"/><Relationship Id="rId76" Type="http://schemas.openxmlformats.org/officeDocument/2006/relationships/hyperlink" Target="consultantplus://offline/ref=F59E862DDD2A44A5F10B57CF31C3C1ECBBF6BD469FD110049EB277ECDEA5A806F4552E7060A8449CTBT7D" TargetMode="External"/><Relationship Id="rId84" Type="http://schemas.openxmlformats.org/officeDocument/2006/relationships/header" Target="header6.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59E862DDD2A44A5F10B57CF31C3C1ECBBF6BD469ED510049EB277ECDEA5A806F4552E7062A14E92TBT6D" TargetMode="External"/><Relationship Id="rId2" Type="http://schemas.openxmlformats.org/officeDocument/2006/relationships/styles" Target="styles.xml"/><Relationship Id="rId16" Type="http://schemas.openxmlformats.org/officeDocument/2006/relationships/hyperlink" Target="consultantplus://offline/ref=75AE1283B42A93B766EEE91703C5A80F59AEC0442538A96AC65C4CCBAE63181808B0ADE3808D1E994716EF5961695F62B8DADB8D535A1F4B4D076009VBw0I" TargetMode="External"/><Relationship Id="rId29" Type="http://schemas.openxmlformats.org/officeDocument/2006/relationships/image" Target="media/image4.emf"/><Relationship Id="rId11" Type="http://schemas.openxmlformats.org/officeDocument/2006/relationships/hyperlink" Target="consultantplus://offline/ref=75AE1283B42A93B766EEE90100A9F60B5BA59F49253BAB3B92084A9CF1331E4D48F0ABB6C7CA1B931346AA0B64630B2DFC8BC88E5345V1w6I" TargetMode="External"/><Relationship Id="rId24" Type="http://schemas.openxmlformats.org/officeDocument/2006/relationships/hyperlink" Target="consultantplus://offline/ref=C8D8B74A5863F4648F98D46EC4CECBBF6AAE26221CD3690E10840709A198457BC1F0584E25180966734BE1FEDD4AD78AB25758DD906BDABFe6g0B" TargetMode="External"/><Relationship Id="rId32" Type="http://schemas.openxmlformats.org/officeDocument/2006/relationships/header" Target="header2.xml"/><Relationship Id="rId37" Type="http://schemas.openxmlformats.org/officeDocument/2006/relationships/header" Target="header4.xml"/><Relationship Id="rId40" Type="http://schemas.openxmlformats.org/officeDocument/2006/relationships/hyperlink" Target="consultantplus://offline/ref=F59E862DDD2A44A5F10B57CF31C3C1ECBBF6BD469ED510049EB277ECDEA5A806F4552E7061A1449BTBT8D" TargetMode="External"/><Relationship Id="rId45" Type="http://schemas.openxmlformats.org/officeDocument/2006/relationships/hyperlink" Target="consultantplus://offline/ref=F59E862DDD2A44A5F10B57CF31C3C1ECBBF6BD469ED510049EB277ECDEA5A806F4552E7062AB439BTBT2D" TargetMode="External"/><Relationship Id="rId53" Type="http://schemas.openxmlformats.org/officeDocument/2006/relationships/hyperlink" Target="consultantplus://offline/ref=F59E862DDD2A44A5F10B57CF31C3C1ECBBF6BD469FD110049EB277ECDEA5A806F4552E7060A84492TBT2D" TargetMode="External"/><Relationship Id="rId58" Type="http://schemas.openxmlformats.org/officeDocument/2006/relationships/hyperlink" Target="consultantplus://offline/ref=F59E862DDD2A44A5F10B57CF31C3C1ECBBF6BD469FD110049EB277ECDEA5A806F4552E7060A8449CTBT7D" TargetMode="External"/><Relationship Id="rId66" Type="http://schemas.openxmlformats.org/officeDocument/2006/relationships/hyperlink" Target="consultantplus://offline/ref=F59E862DDD2A44A5F10B57CF31C3C1ECBBF6BD469FD110049EB277ECDEA5A806F4552E7060A8449CTBT7D" TargetMode="External"/><Relationship Id="rId74" Type="http://schemas.openxmlformats.org/officeDocument/2006/relationships/hyperlink" Target="consultantplus://offline/ref=F59E862DDD2A44A5F10B57CF31C3C1ECBBF6BD469ED510049EB277ECDEA5A806F4552E7063A9429CTBT4D" TargetMode="External"/><Relationship Id="rId79" Type="http://schemas.openxmlformats.org/officeDocument/2006/relationships/hyperlink" Target="consultantplus://offline/ref=F59E862DDD2A44A5F10B57CF31C3C1ECB8F1B2449FDB10049EB277ECDETAT5D" TargetMode="External"/><Relationship Id="rId87" Type="http://schemas.openxmlformats.org/officeDocument/2006/relationships/header" Target="header9.xml"/><Relationship Id="rId5" Type="http://schemas.openxmlformats.org/officeDocument/2006/relationships/webSettings" Target="webSettings.xml"/><Relationship Id="rId61" Type="http://schemas.openxmlformats.org/officeDocument/2006/relationships/hyperlink" Target="consultantplus://offline/ref=F59E862DDD2A44A5F10B57CF31C3C1ECBBF6BD469ED510049EB277ECDEA5A806F4552E7062AB439CTBT8D" TargetMode="External"/><Relationship Id="rId82" Type="http://schemas.openxmlformats.org/officeDocument/2006/relationships/hyperlink" Target="consultantplus://offline/ref=F59E862DDD2A44A5F10B57CF31C3C1ECBBF6BD469ED510049EB277ECDEA5A806F4552E7063A94399TBT4D" TargetMode="External"/><Relationship Id="rId19" Type="http://schemas.openxmlformats.org/officeDocument/2006/relationships/hyperlink" Target="consultantplus://offline/ref=75AE1283B42A93B766EEE90100A9F60B5BA59F49253BAB3B92084A9CF1331E4D48F0ABB5C3C81A931346AA0B64630B2DFC8BC88E5345V1w6I" TargetMode="External"/><Relationship Id="rId4" Type="http://schemas.openxmlformats.org/officeDocument/2006/relationships/settings" Target="settings.xml"/><Relationship Id="rId9" Type="http://schemas.openxmlformats.org/officeDocument/2006/relationships/hyperlink" Target="http://www.consultant.ru/document/cons_doc_LAW_326593/3de6221d2f44e19974752cf8651984a48691ea36/" TargetMode="External"/><Relationship Id="rId14" Type="http://schemas.openxmlformats.org/officeDocument/2006/relationships/hyperlink" Target="consultantplus://offline/ref=75AE1283B42A93B766EEE90100A9F60B5BA59F49253BAB3B92084A9CF1331E4D48F0ABB6C7CF12931346AA0B64630B2DFC8BC88E5345V1w6I" TargetMode="External"/><Relationship Id="rId22" Type="http://schemas.openxmlformats.org/officeDocument/2006/relationships/hyperlink" Target="consultantplus://offline/ref=75AE1283B42A93B766EEE91703C5A80F59AEC0442538A36ACA554CCBAE63181808B0ADE3808D1E994717EE5F69695F62B8DADB8D535A1F4B4D076009VBw0I"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eader" Target="header3.xml"/><Relationship Id="rId43" Type="http://schemas.openxmlformats.org/officeDocument/2006/relationships/hyperlink" Target="consultantplus://offline/ref=F59E862DDD2A44A5F10B57CF31C3C1ECBBF6BD469ED510049EB277ECDEA5A806F4552E7061A1459BTBT6D" TargetMode="External"/><Relationship Id="rId48" Type="http://schemas.openxmlformats.org/officeDocument/2006/relationships/hyperlink" Target="consultantplus://offline/ref=F59E862DDD2A44A5F10B57CF31C3C1ECBBF6BD469ED510049EB277ECDEA5A806F4552E7062AB439BTBT6D" TargetMode="External"/><Relationship Id="rId56" Type="http://schemas.openxmlformats.org/officeDocument/2006/relationships/hyperlink" Target="consultantplus://offline/ref=F59E862DDD2A44A5F10B57CF31C3C1ECBBF6BD469FD110049EB277ECDEA5A806F4552E7060A84492TBT2D" TargetMode="External"/><Relationship Id="rId64" Type="http://schemas.openxmlformats.org/officeDocument/2006/relationships/hyperlink" Target="consultantplus://offline/ref=F59E862DDD2A44A5F10B57CF31C3C1ECBBF6BD469FD110049EB277ECDEA5A806F4552E7060A8449CTBT7D" TargetMode="External"/><Relationship Id="rId69" Type="http://schemas.openxmlformats.org/officeDocument/2006/relationships/hyperlink" Target="consultantplus://offline/ref=F59E862DDD2A44A5F10B57CF31C3C1ECBBF6BD469ED510049EB277ECDEA5A806F4552E7062A14E92TBT2D" TargetMode="External"/><Relationship Id="rId77" Type="http://schemas.openxmlformats.org/officeDocument/2006/relationships/hyperlink" Target="consultantplus://offline/ref=F59E862DDD2A44A5F10B57CF31C3C1ECBBF6BD469ED510049EB277ECDEA5A806F4552E7063A9469CTBT0D" TargetMode="External"/><Relationship Id="rId8" Type="http://schemas.openxmlformats.org/officeDocument/2006/relationships/hyperlink" Target="consultantplus://offline/ref=4CD3284CE6FDE26CBF62213A6A5964A9E3F368E6B06E62E84DF54BF7CE6238B4A19411A95563528C6F6ADAA1AF71533A6959E0F0377BD8NFEFE" TargetMode="External"/><Relationship Id="rId51" Type="http://schemas.openxmlformats.org/officeDocument/2006/relationships/hyperlink" Target="consultantplus://offline/ref=F59E862DDD2A44A5F10B57CF31C3C1ECBBF6BD469ED510049EB277ECDEA5A806F4552E7062AB4398TBT0D" TargetMode="External"/><Relationship Id="rId72" Type="http://schemas.openxmlformats.org/officeDocument/2006/relationships/hyperlink" Target="consultantplus://offline/ref=F59E862DDD2A44A5F10B57CF31C3C1ECBBF6BD469FD110049EB277ECDEA5A806F4552E7060A8449CTBT7D" TargetMode="External"/><Relationship Id="rId80" Type="http://schemas.openxmlformats.org/officeDocument/2006/relationships/hyperlink" Target="consultantplus://offline/ref=F59E862DDD2A44A5F10B57CF31C3C1ECBBF6BD469ED510049EB277ECDEA5A806F4552E7063A94692TBT0D" TargetMode="External"/><Relationship Id="rId85" Type="http://schemas.openxmlformats.org/officeDocument/2006/relationships/header" Target="header7.xml"/><Relationship Id="rId3" Type="http://schemas.microsoft.com/office/2007/relationships/stylesWithEffects" Target="stylesWithEffects.xml"/><Relationship Id="rId12" Type="http://schemas.openxmlformats.org/officeDocument/2006/relationships/hyperlink" Target="consultantplus://offline/ref=75AE1283B42A93B766EEE90100A9F60B5BA59F49253BAB3B92084A9CF1331E4D48F0ABB6C7CF12931346AA0B64630B2DFC8BC88E5345V1w6I" TargetMode="External"/><Relationship Id="rId17" Type="http://schemas.openxmlformats.org/officeDocument/2006/relationships/hyperlink" Target="consultantplus://offline/ref=75AE1283B42A93B766EEE90100A9F60B5BA59F49253BAB3B92084A9CF1331E4D48F0ABB6C7CB16931346AA0B64630B2DFC8BC88E5345V1w6I" TargetMode="External"/><Relationship Id="rId25" Type="http://schemas.openxmlformats.org/officeDocument/2006/relationships/hyperlink" Target="garantF1://12012604.6924" TargetMode="External"/><Relationship Id="rId33" Type="http://schemas.openxmlformats.org/officeDocument/2006/relationships/footer" Target="footer1.xml"/><Relationship Id="rId38" Type="http://schemas.openxmlformats.org/officeDocument/2006/relationships/hyperlink" Target="consultantplus://offline/ref=F59E862DDD2A44A5F10B57CF31C3C1ECBBF6BD469ED510049EB277ECDETAT5D" TargetMode="External"/><Relationship Id="rId46" Type="http://schemas.openxmlformats.org/officeDocument/2006/relationships/hyperlink" Target="consultantplus://offline/ref=F59E862DDD2A44A5F10B57CF31C3C1ECBBF6BD469FD110049EB277ECDEA5A806F4552E7060A8449CTBT7D" TargetMode="External"/><Relationship Id="rId59" Type="http://schemas.openxmlformats.org/officeDocument/2006/relationships/hyperlink" Target="consultantplus://offline/ref=F59E862DDD2A44A5F10B57CF31C3C1ECBBF6BD469ED510049EB277ECDEA5A806F4552E7062AB439FTBT0D" TargetMode="External"/><Relationship Id="rId67" Type="http://schemas.openxmlformats.org/officeDocument/2006/relationships/hyperlink" Target="consultantplus://offline/ref=F59E862DDD2A44A5F10B57CF31C3C1ECBBF6BD469ED510049EB277ECDEA5A806F4552E7062AC4092TBT8D" TargetMode="External"/><Relationship Id="rId20" Type="http://schemas.openxmlformats.org/officeDocument/2006/relationships/hyperlink" Target="consultantplus://offline/ref=75AE1283B42A93B766EEE90100A9F60B5BA59F49253BAB3B92084A9CF1331E4D48F0ABB5C3CB13931346AA0B64630B2DFC8BC88E5345V1w6I" TargetMode="External"/><Relationship Id="rId41" Type="http://schemas.openxmlformats.org/officeDocument/2006/relationships/hyperlink" Target="consultantplus://offline/ref=F59E862DDD2A44A5F10B57CF31C3C1ECBBF6BD469ED510049EB277ECDEA5A806F4552E7061A14499TBT8D" TargetMode="External"/><Relationship Id="rId54" Type="http://schemas.openxmlformats.org/officeDocument/2006/relationships/hyperlink" Target="consultantplus://offline/ref=F59E862DDD2A44A5F10B57CF31C3C1ECBBF6BD469ED510049EB277ECDEA5A806F4552E7062AB4398TBT4D" TargetMode="External"/><Relationship Id="rId62" Type="http://schemas.openxmlformats.org/officeDocument/2006/relationships/hyperlink" Target="consultantplus://offline/ref=F59E862DDD2A44A5F10B57CF31C3C1ECBBF6BD469FD110049EB277ECDEA5A806F4552E7060A8449CTBT7D" TargetMode="External"/><Relationship Id="rId70" Type="http://schemas.openxmlformats.org/officeDocument/2006/relationships/hyperlink" Target="consultantplus://offline/ref=F59E862DDD2A44A5F10B57CF31C3C1ECBBF6BD469FD110049EB277ECDEA5A806F4552E7060A8449CTBT7D" TargetMode="External"/><Relationship Id="rId75" Type="http://schemas.openxmlformats.org/officeDocument/2006/relationships/hyperlink" Target="consultantplus://offline/ref=F59E862DDD2A44A5F10B57CF31C3C1ECBBF6BD469ED510049EB277ECDEA5A806F4552E7063AB4692TBT3D" TargetMode="External"/><Relationship Id="rId83" Type="http://schemas.openxmlformats.org/officeDocument/2006/relationships/header" Target="header5.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75AE1283B42A93B766EEE90100A9F60B5BA4994F2238AB3B92084A9CF1331E4D48F0ABB1C2CF18CC1653BB5368621533F891D48C52V4wDI" TargetMode="External"/><Relationship Id="rId23" Type="http://schemas.openxmlformats.org/officeDocument/2006/relationships/hyperlink" Target="consultantplus://offline/ref=75AE1283B42A93B766EEE90100A9F60B5BA59F49253BAB3B92084A9CF1331E4D5AF0F3BAC2C90D984309EC5E68V6wBI" TargetMode="External"/><Relationship Id="rId28" Type="http://schemas.openxmlformats.org/officeDocument/2006/relationships/image" Target="media/image3.emf"/><Relationship Id="rId36" Type="http://schemas.openxmlformats.org/officeDocument/2006/relationships/footer" Target="footer3.xml"/><Relationship Id="rId49" Type="http://schemas.openxmlformats.org/officeDocument/2006/relationships/hyperlink" Target="consultantplus://offline/ref=F59E862DDD2A44A5F10B57CF31C3C1ECBBF6BD469FD110049EB277ECDEA5A806F4552E7060A8449CTBT7D" TargetMode="External"/><Relationship Id="rId57" Type="http://schemas.openxmlformats.org/officeDocument/2006/relationships/hyperlink" Target="consultantplus://offline/ref=F59E862DDD2A44A5F10B57CF31C3C1ECBBF6BD469ED510049EB277ECDEA5A806F4552E7062AB4399TBT0D" TargetMode="External"/><Relationship Id="rId10" Type="http://schemas.openxmlformats.org/officeDocument/2006/relationships/hyperlink" Target="consultantplus://offline/ref=75AE1283B42A93B766EEE90100A9F60B5BA4994F2238AB3B92084A9CF1331E4D48F0ABB1C2CF18CC1653BB5368621533F891D48C52V4wDI" TargetMode="External"/><Relationship Id="rId31" Type="http://schemas.openxmlformats.org/officeDocument/2006/relationships/header" Target="header1.xml"/><Relationship Id="rId44" Type="http://schemas.openxmlformats.org/officeDocument/2006/relationships/hyperlink" Target="consultantplus://offline/ref=F59E862DDD2A44A5F10B57CF31C3C1ECBBF6BD469FD110049EB277ECDEA5A806F4552E7060A84492TBT2D" TargetMode="External"/><Relationship Id="rId52" Type="http://schemas.openxmlformats.org/officeDocument/2006/relationships/hyperlink" Target="consultantplus://offline/ref=F59E862DDD2A44A5F10B57CF31C3C1ECBBF6BD469FD110049EB277ECDEA5A806F4552E7060A8449CTBT7D" TargetMode="External"/><Relationship Id="rId60" Type="http://schemas.openxmlformats.org/officeDocument/2006/relationships/hyperlink" Target="consultantplus://offline/ref=F59E862DDD2A44A5F10B57CF31C3C1ECBBF6BD469FD110049EB277ECDEA5A806F4552E7060A8449CTBT7D" TargetMode="External"/><Relationship Id="rId65" Type="http://schemas.openxmlformats.org/officeDocument/2006/relationships/hyperlink" Target="consultantplus://offline/ref=F59E862DDD2A44A5F10B57CF31C3C1ECBBF6BD469ED510049EB277ECDEA5A806F4552E7062AB4393TBT0D" TargetMode="External"/><Relationship Id="rId73" Type="http://schemas.openxmlformats.org/officeDocument/2006/relationships/hyperlink" Target="consultantplus://offline/ref=F59E862DDD2A44A5F10B57CF31C3C1ECBBF6BD469ED510049EB277ECDEA5A806F4552E7063A9429BTBT8D" TargetMode="External"/><Relationship Id="rId78" Type="http://schemas.openxmlformats.org/officeDocument/2006/relationships/hyperlink" Target="consultantplus://offline/ref=F59E862DDD2A44A5F10B57CF31C3C1ECBBF6BD469ED510049EB277ECDEA5A806F4552E7063A9469DTBT0D" TargetMode="External"/><Relationship Id="rId81" Type="http://schemas.openxmlformats.org/officeDocument/2006/relationships/hyperlink" Target="consultantplus://offline/ref=F59E862DDD2A44A5F10B57CF31C3C1ECBBF6BD469ED510049EB277ECDEA5A806F4552E7063A94692TBT4D" TargetMode="External"/><Relationship Id="rId86"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154</Pages>
  <Words>28470</Words>
  <Characters>162285</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2019-10-28T03:32:00Z</dcterms:created>
  <dcterms:modified xsi:type="dcterms:W3CDTF">2019-11-05T04:23:00Z</dcterms:modified>
</cp:coreProperties>
</file>