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096" w:rsidRDefault="00E84096" w:rsidP="00E8409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14</w:t>
      </w:r>
    </w:p>
    <w:p w:rsidR="00E84096" w:rsidRDefault="00E84096" w:rsidP="00E8409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ноябрь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E84096" w:rsidRDefault="00E84096" w:rsidP="00E84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E84096" w:rsidRDefault="00E84096" w:rsidP="00E84096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096" w:rsidRDefault="00E84096" w:rsidP="00E8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E84096" w:rsidRDefault="00E84096" w:rsidP="00E8409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61"/>
        <w:gridCol w:w="81"/>
        <w:gridCol w:w="61"/>
        <w:gridCol w:w="29"/>
        <w:gridCol w:w="56"/>
        <w:gridCol w:w="767"/>
        <w:gridCol w:w="47"/>
        <w:gridCol w:w="95"/>
        <w:gridCol w:w="672"/>
        <w:gridCol w:w="178"/>
        <w:gridCol w:w="30"/>
        <w:gridCol w:w="41"/>
        <w:gridCol w:w="1869"/>
      </w:tblGrid>
      <w:tr w:rsidR="00E84096" w:rsidTr="00E84096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14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E84096" w:rsidTr="00E84096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передаче муниципальному образованию «</w:t>
            </w:r>
            <w:proofErr w:type="spellStart"/>
            <w:r w:rsidRPr="00E84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E84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 осуществления части полномочий по решению вопросов местного значения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84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03.11.2020 № 20 «Об утверждении Положения о бюджетном процессе в муниципальном образовании «Новоселовское сельское поселение» (в редакции от 01.11.2021 №25, от 30.06.2022 №23; от 29.09.2023 №21)»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84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Pr="00E84096" w:rsidRDefault="00E84096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84096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внесении изменений в решение Совета Новоселовского сельского поселения от 20.12.2023 № 27 «О бюджете муниципального образования «Новоселовское сельское поселение» на 2024 год и на плановый период 2025 и 2026 годов» (в редакции решений Совета Новоселовского сельского поселения от 14.02.2024 № 2, от 13.03.2024 № 4, от 03.05.2024 № 10, от 09.07.2024 № 14, от 31.10.2024 № 19)</w:t>
            </w:r>
            <w:proofErr w:type="gramEnd"/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84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A405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Hlk119931954"/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13.03.2024 № 9 «</w:t>
            </w:r>
            <w:bookmarkStart w:id="1" w:name="_Hlk160103969"/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комиссии Совета Новоселовского </w:t>
            </w:r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по соблюдению депутатом Совета Новоселовского сельского поселения, Главой Новоселовского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      </w:r>
            <w:bookmarkEnd w:id="1"/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End w:id="0"/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A405CE" w:rsidP="00A40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84096">
              <w:rPr>
                <w:rFonts w:ascii="Arial" w:hAnsi="Arial" w:cs="Arial"/>
                <w:sz w:val="24"/>
                <w:szCs w:val="24"/>
              </w:rPr>
              <w:t>1.1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A405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 жилищного</w:t>
            </w:r>
            <w:proofErr w:type="gramEnd"/>
            <w:r w:rsidRPr="00A40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«Новоселовское сельское поселение»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A405CE" w:rsidP="00A40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84096">
              <w:rPr>
                <w:rFonts w:ascii="Arial" w:hAnsi="Arial" w:cs="Arial"/>
                <w:sz w:val="24"/>
                <w:szCs w:val="24"/>
              </w:rPr>
              <w:t>1.1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7D0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0" w:rsidRPr="00A405CE" w:rsidRDefault="00DF27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земельном налоге на территории муниципального образования «Новоселовское сельское поселение»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 w:rsidP="00A40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7D0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0" w:rsidRPr="00DF27D0" w:rsidRDefault="00DF27D0" w:rsidP="00DF27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Устав</w:t>
            </w:r>
          </w:p>
          <w:p w:rsidR="00DF27D0" w:rsidRPr="00DF27D0" w:rsidRDefault="00DF27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«Новоселовское сельское поселение»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 w:rsidP="00A40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0" w:rsidRDefault="00DF2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Pr="00312DA2" w:rsidRDefault="00312DA2" w:rsidP="00312DA2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2D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включении граждан в список нуждающихся в древесине для собственных нужд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 w:rsidP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дополнений в постановление Администрации Новоселовского сельского поселения от 30.12.2022 № 123 «Об утверждении Перечня главных администраторов доходов бюджета муниципального образования «Новоселовское сельское поселение»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 w:rsidP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E840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A2" w:rsidRPr="00312DA2" w:rsidRDefault="00312DA2" w:rsidP="00312DA2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12D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06.05.2024 № 64 «</w:t>
            </w:r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312DA2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      </w:r>
            <w:proofErr w:type="spellStart"/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  <w:r w:rsidRPr="00312D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(в редакции от 07.10.2024 №111)</w:t>
            </w:r>
          </w:p>
          <w:p w:rsidR="00E84096" w:rsidRDefault="00E84096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 w:rsidP="00312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Pr="00312DA2" w:rsidRDefault="00312DA2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312DA2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бюджету муниципального образования «Новоселовского сельского поселения» на организацию теплоснабжения населенных пунктов </w:t>
            </w:r>
            <w:proofErr w:type="spellStart"/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 w:rsidP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" w:name="_Hlk74749826"/>
            <w:r w:rsidRPr="00312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утверждении Порядка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 </w:t>
            </w:r>
            <w:bookmarkEnd w:id="2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 w:rsidP="00303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84096">
              <w:rPr>
                <w:rFonts w:ascii="Arial" w:hAnsi="Arial" w:cs="Arial"/>
                <w:sz w:val="24"/>
                <w:szCs w:val="24"/>
              </w:rPr>
              <w:t>.1</w:t>
            </w:r>
            <w:r w:rsidR="00312D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12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43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3" w:rsidRDefault="006D40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3" w:rsidRPr="00312DA2" w:rsidRDefault="006D4043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  порядке   использования    средств </w:t>
            </w:r>
            <w:r w:rsidRPr="006D4043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иных межбюджетных трансфертов </w:t>
            </w:r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</w:t>
            </w:r>
            <w:proofErr w:type="gramEnd"/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t xml:space="preserve">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</w:t>
            </w:r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 фонда по договорам найма специализированных жилых помещений</w:t>
            </w:r>
            <w:proofErr w:type="gramEnd"/>
            <w:r w:rsidRPr="006D404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в 2024 год.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3" w:rsidRDefault="006D4043" w:rsidP="00303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3" w:rsidRDefault="006D4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154/1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3" w:rsidRDefault="006D4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036C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изменения в постановление Администрации Новоселовского сельского поселения от 06.05.2024 № 64 «О порядке </w:t>
            </w:r>
            <w:r w:rsidRPr="003036C2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3036C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      </w:r>
            <w:proofErr w:type="spellStart"/>
            <w:r w:rsidRPr="003036C2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3036C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района» (в редакции от 07.10.2024 №111, 11.11.2024 №146)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 w:rsidP="00303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E84096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gridAfter w:val="13"/>
          <w:wAfter w:w="768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96" w:rsidTr="00E8409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E84096" w:rsidTr="00E84096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30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6C2">
              <w:rPr>
                <w:rFonts w:ascii="Arial" w:hAnsi="Arial" w:cs="Arial"/>
                <w:sz w:val="24"/>
                <w:szCs w:val="24"/>
              </w:rPr>
              <w:t xml:space="preserve">О включении объектов недвижимого имущества в Реестр муниципальной собственности муниципального образования «Новоселовское сельское поселение»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 w:rsidP="00303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303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39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1B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проведение проверки соблюдения требований законодательства о государственной и муниципальной собственности.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1B4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E8409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1B4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84096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7F7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подготовке проекта бюджета на 2025 год и на плановый период 2026-2027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7F7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E8409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7F7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17-2024/</w:t>
            </w:r>
            <w:r w:rsidR="007F73D7">
              <w:rPr>
                <w:rFonts w:ascii="Arial" w:hAnsi="Arial" w:cs="Arial"/>
                <w:sz w:val="24"/>
                <w:szCs w:val="24"/>
              </w:rPr>
              <w:t>1246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« О внесении изменений в постановление № 125 от 30.12.2022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409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674F4">
              <w:rPr>
                <w:rFonts w:ascii="Arial" w:hAnsi="Arial" w:cs="Arial"/>
                <w:sz w:val="24"/>
                <w:szCs w:val="24"/>
              </w:rPr>
              <w:t>8-2024/1239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распоряжения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изменения в распоряжение № 20 от 26.06.2020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409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84096">
              <w:rPr>
                <w:rFonts w:ascii="Arial" w:hAnsi="Arial" w:cs="Arial"/>
                <w:sz w:val="24"/>
                <w:szCs w:val="24"/>
              </w:rPr>
              <w:t>-2024/</w:t>
            </w:r>
            <w:r>
              <w:rPr>
                <w:rFonts w:ascii="Arial" w:hAnsi="Arial" w:cs="Arial"/>
                <w:sz w:val="24"/>
                <w:szCs w:val="24"/>
              </w:rPr>
              <w:t>1453</w:t>
            </w:r>
            <w:r w:rsidR="00E84096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 Совета № 27 от 20.12.2023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84096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84096">
              <w:rPr>
                <w:rFonts w:ascii="Arial" w:hAnsi="Arial" w:cs="Arial"/>
                <w:sz w:val="24"/>
                <w:szCs w:val="24"/>
              </w:rPr>
              <w:t>-2024/</w:t>
            </w:r>
            <w:r>
              <w:rPr>
                <w:rFonts w:ascii="Arial" w:hAnsi="Arial" w:cs="Arial"/>
                <w:sz w:val="24"/>
                <w:szCs w:val="24"/>
              </w:rPr>
              <w:t>1416</w:t>
            </w:r>
            <w:r w:rsidR="00E84096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изменения в постановление № 45 от 29.06.2022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409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84096">
              <w:rPr>
                <w:rFonts w:ascii="Arial" w:hAnsi="Arial" w:cs="Arial"/>
                <w:sz w:val="24"/>
                <w:szCs w:val="24"/>
              </w:rPr>
              <w:t>-2024/</w:t>
            </w:r>
            <w:r>
              <w:rPr>
                <w:rFonts w:ascii="Arial" w:hAnsi="Arial" w:cs="Arial"/>
                <w:sz w:val="24"/>
                <w:szCs w:val="24"/>
              </w:rPr>
              <w:t>1259</w:t>
            </w:r>
            <w:r w:rsidR="00E84096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6" w:rsidRDefault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изменений в Устав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40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</w:t>
            </w:r>
            <w:r w:rsidR="00E674F4">
              <w:rPr>
                <w:rFonts w:ascii="Arial" w:hAnsi="Arial" w:cs="Arial"/>
                <w:sz w:val="24"/>
                <w:szCs w:val="24"/>
              </w:rPr>
              <w:t>1261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096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6" w:rsidRDefault="00E84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4" w:rsidRDefault="00E84096" w:rsidP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67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изменений в решение Совета № 17 от 28.11.2017</w:t>
            </w:r>
          </w:p>
          <w:p w:rsidR="00E84096" w:rsidRDefault="00E84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40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6" w:rsidRDefault="00E84096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</w:t>
            </w:r>
            <w:r w:rsidR="00E674F4">
              <w:rPr>
                <w:rFonts w:ascii="Arial" w:hAnsi="Arial" w:cs="Arial"/>
                <w:sz w:val="24"/>
                <w:szCs w:val="24"/>
              </w:rPr>
              <w:t>1260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6" w:rsidRDefault="00E84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4F4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 w:rsidP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изменения в постановление № 4 от 09.01.2020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28-2024/1262 – 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4F4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 w:rsidP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изменений в решение Совета № 20 от 03.11.2020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28-2024/1331-24-20690012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74F4" w:rsidTr="00E84096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 w:rsidP="00E67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проведении анализа состояния законности по содержанию дорог в зимний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4" w:rsidRDefault="00E674F4" w:rsidP="00E67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26-2024/ВнН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2354-24-20690012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4" w:rsidRDefault="00E67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4096" w:rsidRDefault="00E84096" w:rsidP="00E84096"/>
    <w:p w:rsidR="00E84096" w:rsidRDefault="00E84096" w:rsidP="00E84096"/>
    <w:p w:rsidR="00E84096" w:rsidRDefault="00E84096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4F10D5" w:rsidRDefault="004F10D5" w:rsidP="00E84096"/>
    <w:p w:rsidR="006D4043" w:rsidRDefault="006D4043" w:rsidP="00E84096"/>
    <w:p w:rsidR="006D4043" w:rsidRDefault="006D4043" w:rsidP="00E84096"/>
    <w:p w:rsidR="006D4043" w:rsidRDefault="006D4043" w:rsidP="00E84096"/>
    <w:p w:rsidR="006D4043" w:rsidRDefault="006D4043" w:rsidP="00E84096"/>
    <w:p w:rsidR="006D4043" w:rsidRDefault="006D4043" w:rsidP="00E84096"/>
    <w:p w:rsidR="006D4043" w:rsidRDefault="006D4043" w:rsidP="00E84096"/>
    <w:p w:rsidR="004F10D5" w:rsidRPr="004F10D5" w:rsidRDefault="004F10D5" w:rsidP="004F10D5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4F10D5" w:rsidRPr="004F10D5" w:rsidRDefault="004F10D5" w:rsidP="004F10D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4F10D5" w:rsidRPr="004F10D5" w:rsidRDefault="004F10D5" w:rsidP="004F10D5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  <w:r w:rsidRPr="004F10D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F10D5" w:rsidRPr="004F10D5" w:rsidRDefault="004F10D5" w:rsidP="004F10D5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08.11.2024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№ 27</w:t>
      </w:r>
    </w:p>
    <w:p w:rsidR="004F10D5" w:rsidRPr="004F10D5" w:rsidRDefault="004F10D5" w:rsidP="004F10D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О передаче муниципальному образованию «</w:t>
      </w:r>
      <w:proofErr w:type="spell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осуществления части полномочий по решению вопросов местного значения</w:t>
      </w:r>
    </w:p>
    <w:p w:rsidR="004F10D5" w:rsidRPr="004F10D5" w:rsidRDefault="004F10D5" w:rsidP="004F10D5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tabs>
          <w:tab w:val="left" w:pos="7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В связи с истечением срока переданных полномочий по соглашению от 28.12.2019 № 284 о передаче осуществления части полномочий по решению вопросов местного значения муниципальному образованию «</w:t>
      </w:r>
      <w:proofErr w:type="spell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  <w:t>РЕШИЛ:</w:t>
      </w:r>
    </w:p>
    <w:p w:rsidR="004F10D5" w:rsidRPr="004F10D5" w:rsidRDefault="004F10D5" w:rsidP="004F1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0D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Передать муниципальному образованию «</w:t>
      </w:r>
      <w:proofErr w:type="spellStart"/>
      <w:r w:rsidRPr="004F10D5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4F10D5">
        <w:rPr>
          <w:rFonts w:ascii="Arial" w:hAnsi="Arial" w:cs="Arial"/>
          <w:sz w:val="24"/>
          <w:szCs w:val="24"/>
        </w:rPr>
        <w:t xml:space="preserve"> район» осуществление следующих полномочий по решению вопроса местного значения «</w:t>
      </w:r>
      <w:r w:rsidRPr="004F10D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Создание условий для организации досуга и обеспечения жителей поселения услугами организаций культуры»:</w:t>
      </w:r>
    </w:p>
    <w:p w:rsidR="004F10D5" w:rsidRPr="004F10D5" w:rsidRDefault="004F10D5" w:rsidP="004F10D5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предоставление населению Новоселовского сельского поселения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услуги «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Организация деятельности клубных формирований и формирований самодеятельного народного творчества»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населению Новоселовского сельского поселения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услуги «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мероприятий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»;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муниципального учреждения непосредственно оказывающего населению Новоселовского сельского поселения 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муниципальных услуг в сфере культуры; 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создание, реорганизация и ликвидация муниципального учреждения,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сфере культуры;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осуществление расчёта и утверждение стоимости единицы муниципальной услуги в сфере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культуры, 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утверждение объёма предоставляемой услуги в сфере культуры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Администрации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Новоселовского сельского</w:t>
      </w: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поселения заключить с органами местного самоуправления «</w:t>
      </w:r>
      <w:proofErr w:type="spellStart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Колпашевский</w:t>
      </w:r>
      <w:proofErr w:type="spellEnd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район» соглашение о передаче осуществления полномочия по решению вопроса местного значения муниципальному образованию «</w:t>
      </w:r>
      <w:proofErr w:type="spellStart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Колпашевский</w:t>
      </w:r>
      <w:proofErr w:type="spellEnd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район» (далее – Соглашение) на срок с 01.01.2025 по 31.12.2029.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Предоставить муниципальному образованию «</w:t>
      </w:r>
      <w:proofErr w:type="spellStart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Колпашевский</w:t>
      </w:r>
      <w:proofErr w:type="spellEnd"/>
      <w:r w:rsidRPr="004F10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район» межбюджетные трансферты, необходимые для осуществления полномочия по решению вопроса местного значения, в порядке и размере определяемом Соглашением.</w:t>
      </w:r>
    </w:p>
    <w:p w:rsidR="004F10D5" w:rsidRPr="004F10D5" w:rsidRDefault="004F10D5" w:rsidP="004F10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F10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Pr="004F10D5">
        <w:rPr>
          <w:rFonts w:ascii="Arial" w:hAnsi="Arial" w:cs="Arial"/>
          <w:sz w:val="24"/>
          <w:szCs w:val="24"/>
        </w:rPr>
        <w:t>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вступает в силу </w:t>
      </w:r>
      <w:proofErr w:type="gram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Председатель Совета                                                                     Л.В. </w:t>
      </w:r>
      <w:proofErr w:type="spell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С.В. Петров</w:t>
      </w:r>
    </w:p>
    <w:p w:rsidR="004F10D5" w:rsidRPr="004F10D5" w:rsidRDefault="004F10D5" w:rsidP="004F1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Default="004F10D5" w:rsidP="00E84096"/>
    <w:p w:rsidR="00E84096" w:rsidRDefault="00E84096" w:rsidP="00E84096"/>
    <w:p w:rsidR="00E84096" w:rsidRDefault="00E84096" w:rsidP="00E84096"/>
    <w:p w:rsidR="002B3B90" w:rsidRDefault="002B3B90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Pr="004F10D5" w:rsidRDefault="004F10D5" w:rsidP="004F10D5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4F10D5" w:rsidRPr="004F10D5" w:rsidRDefault="004F10D5" w:rsidP="004F10D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4F10D5" w:rsidRPr="004F10D5" w:rsidRDefault="004F10D5" w:rsidP="004F10D5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4F10D5" w:rsidRPr="004F10D5" w:rsidRDefault="004F10D5" w:rsidP="004F10D5">
      <w:pPr>
        <w:spacing w:before="480"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08.11.2024                                                                                                          № 28</w:t>
      </w:r>
    </w:p>
    <w:p w:rsidR="004F10D5" w:rsidRPr="004F10D5" w:rsidRDefault="004F10D5" w:rsidP="004F10D5">
      <w:pPr>
        <w:spacing w:before="48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4F10D5" w:rsidRPr="004F10D5" w:rsidTr="00DF27D0">
        <w:trPr>
          <w:trHeight w:val="669"/>
        </w:trPr>
        <w:tc>
          <w:tcPr>
            <w:tcW w:w="9356" w:type="dxa"/>
          </w:tcPr>
          <w:p w:rsidR="004F10D5" w:rsidRPr="004F10D5" w:rsidRDefault="004F10D5" w:rsidP="004F10D5">
            <w:pPr>
              <w:spacing w:after="0" w:line="240" w:lineRule="auto"/>
              <w:ind w:firstLine="709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03.11.2020 № 20 «Об утверждении Положения о бюджетном процессе в муниципальном образовании «Новоселовское сельское поселение» (в редакции от 01.11.2021 №25, от 30.06.2022 №23; от 29.09.2023 №21)»</w:t>
            </w:r>
          </w:p>
          <w:p w:rsidR="004F10D5" w:rsidRPr="004F10D5" w:rsidRDefault="004F10D5" w:rsidP="004F1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4F10D5" w:rsidRPr="004F10D5" w:rsidRDefault="004F10D5" w:rsidP="004F10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Бюджетным кодексом Российской Федерации,</w:t>
      </w:r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>СОВЕТ ПОСЕЛЕНИЯ РЕШИЛ: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1. Внести в приложение к решению Совета Новоселовского сельского поселения от 03.11.2020 № 20 «Об утверждении Положения о бюджетном процессе в муниципальном образовании «Новоселовское сельское поселение» (в редакции от 01.11.2021 №25, от 30.06.2022 №23; от 29.09.2023 №21)» изменения</w:t>
      </w:r>
      <w:r w:rsidRPr="004F10D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1.1. абзац 10 пункта 1 в статье 5 раздела I изложить в следующей редакции: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«определяет случаи предоставления субсидий юридическим лицам (за исключением субсидий государственным (муниципальным) учреждениям), а также субсидий, указанных в пунктах 6 – 8.1 статьи 78 Бюджетного кодекса Российской Федерации, индивидуальным предпринимателям, а также физическим лицам - производителям товаров, работ, услуг из местного бюджета; </w:t>
      </w: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определяет случаи и порядок предоставления межбюджетных трансфертов из бюджета муниципального образования «Новоселовское сельское поселение», а также цели, порядок и условия предоставления межбюджетных трансфертов из местного бюджета, источником финансового обеспечения которых являются субсидии, субвенции и иные межбюджетные трансферты, имеющие целевое назначение, из бюджета Томской области, в соответствии с законами и (или) иными нормативными правовыми актами субъекта Российской Федерации;»;</w:t>
      </w:r>
      <w:proofErr w:type="gramEnd"/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1.2. абзац 2, 8, 9 пункта 3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статье 5 раздела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I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исключить;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1.3. дополнить четырнадцатым абзацем пункт 5 статьи 5 раздел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I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следующим содержанием: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«14)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софинансирования</w:t>
      </w:r>
      <w:proofErr w:type="spellEnd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;»</w:t>
      </w:r>
      <w:proofErr w:type="gramEnd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1.4. абзац 1 пункта 1 статьи 12 раздел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I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изложить в новой редакции:</w:t>
      </w:r>
    </w:p>
    <w:p w:rsidR="004F10D5" w:rsidRPr="004F10D5" w:rsidRDefault="004F10D5" w:rsidP="004F10D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«1. В расходной части бюджета муниципального образования «Новоселовское сельское поселение» создается резервный фонд Администрации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Новоселовского сельского поселения. Размер резервного фонда Администрации Новоселовского сельского поселения</w:t>
      </w:r>
      <w:r w:rsidRPr="004F10D5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 у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станавливается решением о бюджете</w:t>
      </w: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F10D5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»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1.5. дополнить двенадцатым абзацем пункт 2 статьи 13 раздел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II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следующим содержанием: </w:t>
      </w:r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«12) паспорта (проекты паспортов, проекты изменений в указанные паспорта) муниципальных программ</w:t>
      </w: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;»</w:t>
      </w:r>
      <w:proofErr w:type="gramEnd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1.6. Абзац 1 пункта 2 статьи 15 раздела III изложить в новой редакции:</w:t>
      </w:r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«2. В течение 18 календарных дней со дня получения проекта решения о бюджете муниципального образования «Новоселовское сельское поселение» на очередной финансовый год и плановый период Счетная палата </w:t>
      </w:r>
      <w:proofErr w:type="spell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Колпашевского</w:t>
      </w:r>
      <w:proofErr w:type="spellEnd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района готовит и направляет в Совет Новоселовского сельского поселения и Администрацию Новоселовского сельского поселения заключение на проект бюджета муниципального образования «Новоселовское сельское поселение».»</w:t>
      </w:r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1.7. подпункт 7 пункта 9 статьи 5 раздела 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I</w:t>
      </w:r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изложить в новой редакции: «7) предоставляет не позднее дня осуществления начисления суммы, подлежащей оплате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</w:t>
      </w:r>
      <w:proofErr w:type="gramEnd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 w:rsidRPr="004F10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;»</w:t>
      </w:r>
      <w:proofErr w:type="gramEnd"/>
    </w:p>
    <w:p w:rsidR="004F10D5" w:rsidRPr="004F10D5" w:rsidRDefault="004F10D5" w:rsidP="004F10D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4F10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Глава Новоселовского сельского поселения                               С.В. Петров</w:t>
      </w: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Pr="004F10D5" w:rsidRDefault="004F10D5" w:rsidP="004F10D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4F10D5" w:rsidRPr="004F10D5" w:rsidRDefault="004F10D5" w:rsidP="004F10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4F10D5" w:rsidRPr="004F10D5" w:rsidRDefault="004F10D5" w:rsidP="004F10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F10D5" w:rsidRPr="004F10D5" w:rsidRDefault="004F10D5" w:rsidP="004F10D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4F10D5" w:rsidRPr="004F10D5" w:rsidRDefault="004F10D5" w:rsidP="004F10D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21.11.2024                                                                                                           № 29</w:t>
      </w: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20.12.2023 № 27 «О бюджете муниципального образования «Новоселовское сельское поселение»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(в редакции решений Совета Новоселовского сельского поселения от 14.02.2024 № 2, от 13.03.2024 № 4, от 03.05.2024 № 10, от 09.07.2024 № 14, от 31.10.2024 № 19)</w:t>
      </w:r>
      <w:proofErr w:type="gramEnd"/>
    </w:p>
    <w:p w:rsidR="004F10D5" w:rsidRPr="004F10D5" w:rsidRDefault="004F10D5" w:rsidP="004F10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руководствуясь Положением «О бюджетном процессе в муниципальном образовании «Новоселовское сельское поселение»» (в редакции решений Совета Новоселовского сельского поселения от 14.02.2024 № 2, от 13.03.2024 № 4, от 03.05.2024 № 10, от 09.07.2024 № 14, от 31.10.2024</w:t>
      </w:r>
      <w:proofErr w:type="gramEnd"/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19)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20.12.2023 № 27 «О бюджете муниципального образования «Новоселовское сельское поселение»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годов»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расходам в сумме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59 818,1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по доходам в сумме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59 348,9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4 021,2</w:t>
      </w: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безвозмездные поступления в сумме  55 327,7 тыс. рублей.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бюджета МО «Новоселовское сельское поселение» на 2024 год в сумме 469,2 тыс. рублей». 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2. Приложения 4, 9 изложить в новой редакции согласно приложениям 1, 2 к настоящему решению.</w:t>
      </w:r>
    </w:p>
    <w:p w:rsidR="004F10D5" w:rsidRPr="004F10D5" w:rsidRDefault="004F10D5" w:rsidP="004F10D5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10D5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4F10D5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0D5" w:rsidRPr="004F10D5" w:rsidRDefault="004F10D5" w:rsidP="004F10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10D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4F10D5" w:rsidRDefault="004F10D5"/>
    <w:p w:rsidR="004F10D5" w:rsidRDefault="004F10D5"/>
    <w:p w:rsidR="004F10D5" w:rsidRDefault="004F10D5"/>
    <w:p w:rsidR="004F10D5" w:rsidRDefault="004F10D5"/>
    <w:p w:rsidR="004F10D5" w:rsidRDefault="004F10D5">
      <w:pPr>
        <w:sectPr w:rsidR="004F1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6111"/>
        <w:gridCol w:w="850"/>
        <w:gridCol w:w="750"/>
        <w:gridCol w:w="1802"/>
        <w:gridCol w:w="992"/>
        <w:gridCol w:w="1276"/>
        <w:gridCol w:w="1417"/>
        <w:gridCol w:w="1495"/>
      </w:tblGrid>
      <w:tr w:rsidR="004F10D5" w:rsidRPr="004F10D5" w:rsidTr="004F10D5">
        <w:trPr>
          <w:trHeight w:val="300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Приложение 1 к решению Совета Новоселовского</w:t>
            </w:r>
          </w:p>
        </w:tc>
      </w:tr>
      <w:tr w:rsidR="004F10D5" w:rsidRPr="004F10D5" w:rsidTr="004F10D5">
        <w:trPr>
          <w:trHeight w:val="300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 сельского поселения от 21.11.2024 № 29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Приложение 4 к проекту решения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Совета Новоселовского сельского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от 20.12.2023 № 27 «О бюджете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4F10D5" w:rsidRPr="004F10D5" w:rsidTr="004F10D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«Новоселовское сельское поселение»</w:t>
            </w:r>
          </w:p>
        </w:tc>
      </w:tr>
      <w:tr w:rsidR="004F10D5" w:rsidRPr="004F10D5" w:rsidTr="004F10D5">
        <w:trPr>
          <w:trHeight w:val="330"/>
        </w:trPr>
        <w:tc>
          <w:tcPr>
            <w:tcW w:w="14693" w:type="dxa"/>
            <w:gridSpan w:val="8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4F10D5" w:rsidRPr="004F10D5" w:rsidTr="004F10D5">
        <w:trPr>
          <w:trHeight w:val="1020"/>
        </w:trPr>
        <w:tc>
          <w:tcPr>
            <w:tcW w:w="14693" w:type="dxa"/>
            <w:gridSpan w:val="8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МО «Новоселовское сельское поселение» на 2024 год и на плановый период 2025 и 2026 годов</w:t>
            </w:r>
          </w:p>
        </w:tc>
      </w:tr>
      <w:tr w:rsidR="004F10D5" w:rsidRPr="004F10D5" w:rsidTr="004F10D5">
        <w:trPr>
          <w:trHeight w:val="24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8" w:type="dxa"/>
            <w:gridSpan w:val="3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10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10D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F10D5" w:rsidRPr="004F10D5" w:rsidTr="004F10D5">
        <w:trPr>
          <w:trHeight w:val="12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750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802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Сумма 2024</w:t>
            </w:r>
          </w:p>
        </w:tc>
        <w:tc>
          <w:tcPr>
            <w:tcW w:w="1417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Сумма 2025</w:t>
            </w:r>
          </w:p>
        </w:tc>
        <w:tc>
          <w:tcPr>
            <w:tcW w:w="1495" w:type="dxa"/>
            <w:textDirection w:val="btLr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Сумма 2026</w:t>
            </w:r>
          </w:p>
        </w:tc>
      </w:tr>
      <w:tr w:rsidR="004F10D5" w:rsidRPr="004F10D5" w:rsidTr="004F10D5">
        <w:trPr>
          <w:trHeight w:val="27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59 818,1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59 818,1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12 545,8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12 800,0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13 879,0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9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166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4F10D5" w:rsidRPr="004F10D5" w:rsidTr="004F10D5">
        <w:trPr>
          <w:trHeight w:val="13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10 758,8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10 758,8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10 758,8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4F10D5" w:rsidRPr="004F10D5" w:rsidTr="004F10D5">
        <w:trPr>
          <w:trHeight w:val="106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10 621,7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10 257,3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10 682,9</w:t>
            </w:r>
          </w:p>
        </w:tc>
      </w:tr>
      <w:tr w:rsidR="004F10D5" w:rsidRPr="004F10D5" w:rsidTr="004F10D5">
        <w:trPr>
          <w:trHeight w:val="16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4F10D5" w:rsidRPr="004F10D5" w:rsidTr="004F10D5">
        <w:trPr>
          <w:trHeight w:val="7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2 546,8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4F10D5" w:rsidRPr="004F10D5" w:rsidTr="004F10D5">
        <w:trPr>
          <w:trHeight w:val="10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2 546,8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4F10D5" w:rsidRPr="004F10D5" w:rsidTr="004F10D5">
        <w:trPr>
          <w:trHeight w:val="4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363,6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4F10D5" w:rsidRPr="004F10D5" w:rsidTr="004F10D5">
        <w:trPr>
          <w:trHeight w:val="4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363,6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4F10D5" w:rsidRPr="004F10D5" w:rsidTr="004F10D5">
        <w:trPr>
          <w:trHeight w:val="12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137,1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4F10D5" w:rsidRPr="004F10D5" w:rsidTr="004F10D5">
        <w:trPr>
          <w:trHeight w:val="15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137,1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4F10D5" w:rsidRPr="004F10D5" w:rsidTr="004F10D5">
        <w:trPr>
          <w:trHeight w:val="6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137,1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F10D5" w:rsidRPr="004F10D5" w:rsidTr="004F10D5">
        <w:trPr>
          <w:trHeight w:val="3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4F10D5" w:rsidRPr="004F10D5" w:rsidTr="004F10D5">
        <w:trPr>
          <w:trHeight w:val="3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4F10D5" w:rsidRPr="004F10D5" w:rsidTr="004F10D5">
        <w:trPr>
          <w:trHeight w:val="3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4F10D5" w:rsidRPr="004F10D5" w:rsidTr="004F10D5">
        <w:trPr>
          <w:trHeight w:val="4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4F10D5" w:rsidRPr="004F10D5" w:rsidTr="004F10D5">
        <w:trPr>
          <w:trHeight w:val="3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4F10D5" w:rsidRPr="004F10D5" w:rsidTr="004F10D5">
        <w:trPr>
          <w:trHeight w:val="3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4F10D5" w:rsidRPr="004F10D5" w:rsidTr="004F10D5">
        <w:trPr>
          <w:trHeight w:val="3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4F10D5" w:rsidRPr="004F10D5" w:rsidTr="004F10D5">
        <w:trPr>
          <w:trHeight w:val="3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4F10D5" w:rsidRPr="004F10D5" w:rsidTr="004F10D5">
        <w:trPr>
          <w:trHeight w:val="3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4F10D5" w:rsidRPr="004F10D5" w:rsidTr="004F10D5">
        <w:trPr>
          <w:trHeight w:val="3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4F10D5" w:rsidRPr="004F10D5" w:rsidTr="004F10D5">
        <w:trPr>
          <w:trHeight w:val="10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выполнение других обязательств поселениями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F10D5" w:rsidRPr="004F10D5" w:rsidTr="004F10D5">
        <w:trPr>
          <w:trHeight w:val="10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12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6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13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21 2 65 00000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9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16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6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4F10D5" w:rsidRPr="004F10D5" w:rsidTr="004F10D5">
        <w:trPr>
          <w:trHeight w:val="6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229,7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121,0</w:t>
            </w:r>
          </w:p>
        </w:tc>
      </w:tr>
      <w:tr w:rsidR="004F10D5" w:rsidRPr="004F10D5" w:rsidTr="004F10D5">
        <w:trPr>
          <w:trHeight w:val="3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4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3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9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10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10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2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41 2 00 00000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«Проведение мероприятий по защите населенных пунктов от природных пожаров»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41 2 11 00000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работ по обновлению и созданию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минерализированных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9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7 955,7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6 743,6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4 673,8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Подпрограмма «Сохранение и развитие автомобильных дорог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4 673,8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"Содействие в осуществлении дорожной деятельности в отношении автомобильных дорог местного значения"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4 482,4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81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6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4F10D5" w:rsidRPr="004F10D5" w:rsidTr="004F10D5">
        <w:trPr>
          <w:trHeight w:val="9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1943,0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2017,0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1 212,1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внутреннего и въездного туризма на территории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«Организация и проведение мероприятий, направленных на создание условий для развития туризма»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54 0 01 41040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391,5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9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54 0 01 41040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391,5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54 0 01 41040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391,5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74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S1040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S1040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 0 01 S1040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6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Подготовка проектов изменений в генеральные планы, правила землепользования и застройки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21 232,4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3 020,8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1 921,8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16 679,5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15 364,2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 w:rsidRPr="004F10D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F10D5">
              <w:rPr>
                <w:rFonts w:ascii="Arial" w:hAnsi="Arial" w:cs="Arial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15 153,7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водоснабжения и водоотведения населённых пунктов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1 880,5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1 880,5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1 880,5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11 829,7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11 829,7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11 829,7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Организация теплоснабжения населённых пунктов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1 384,0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1 384,0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2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48 0 01 00310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1 384,0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6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1 315,3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3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1 315,3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4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1 314,2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1 314,2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106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1 314,2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4 552,9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4F10D5" w:rsidRPr="004F10D5" w:rsidTr="004F10D5">
        <w:trPr>
          <w:trHeight w:val="12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1 620,9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6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Улучшение состояния благоустройства населённых пунктов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65 0 02 00326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42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"Финансовая поддержка инициативных проектов, направленных на повышение уровня благоустройства населённых пунктов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65 0 05 00000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71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, участок 2"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6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, участок 2" (в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05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2 695,3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2 695,3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2 105,8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2 105,8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2 105,8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589,5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589,5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589,5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61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9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9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623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10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4F10D5" w:rsidRPr="004F10D5" w:rsidTr="004F10D5">
        <w:trPr>
          <w:trHeight w:val="3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4F10D5" w:rsidRPr="004F10D5" w:rsidTr="004F10D5">
        <w:trPr>
          <w:trHeight w:val="3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4F10D5" w:rsidRPr="004F10D5" w:rsidTr="004F10D5">
        <w:trPr>
          <w:trHeight w:val="3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4F10D5" w:rsidRPr="004F10D5" w:rsidTr="004F10D5">
        <w:trPr>
          <w:trHeight w:val="16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7 877,9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7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6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11 1 71 00000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62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1 71 A0820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1 71 A0820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 1 71 A0820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7 792,1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1 490,9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915,5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</w:tr>
      <w:tr w:rsidR="004F10D5" w:rsidRPr="004F10D5" w:rsidTr="004F10D5">
        <w:trPr>
          <w:trHeight w:val="138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4F10D5">
              <w:rPr>
                <w:rFonts w:ascii="Arial" w:hAnsi="Arial" w:cs="Arial"/>
                <w:sz w:val="24"/>
                <w:szCs w:val="24"/>
              </w:rPr>
              <w:t>«К</w:t>
            </w:r>
            <w:proofErr w:type="gramEnd"/>
            <w:r w:rsidRPr="004F10D5">
              <w:rPr>
                <w:rFonts w:ascii="Arial" w:hAnsi="Arial" w:cs="Arial"/>
                <w:sz w:val="24"/>
                <w:szCs w:val="24"/>
              </w:rPr>
              <w:t>олпашевский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4F10D5" w:rsidRPr="004F10D5" w:rsidTr="004F10D5">
        <w:trPr>
          <w:trHeight w:val="37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4F10D5" w:rsidRPr="004F10D5" w:rsidTr="004F10D5">
        <w:trPr>
          <w:trHeight w:val="6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4F10D5" w:rsidRPr="004F10D5" w:rsidTr="004F10D5">
        <w:trPr>
          <w:trHeight w:val="169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4F10D5" w:rsidRPr="004F10D5" w:rsidTr="004F10D5">
        <w:trPr>
          <w:trHeight w:val="9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40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4F10D5" w:rsidRPr="004F10D5" w:rsidTr="004F10D5">
        <w:trPr>
          <w:trHeight w:val="63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4F10D5" w:rsidRPr="004F10D5" w:rsidTr="004F10D5">
        <w:trPr>
          <w:trHeight w:val="163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6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575,4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F10D5" w:rsidRPr="004F10D5" w:rsidTr="004F10D5">
        <w:trPr>
          <w:trHeight w:val="15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365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47 1 01 00000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75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Обустройство спортивных объектов в поселениях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47 1 01 00301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75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47 1 01 00301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675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47 1 01 00301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межпоселенческой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спартакиаде в д.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Новогорное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Новогоренского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12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 xml:space="preserve">Поощрение поселенческих команд, участвовавших в XVII летней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межпоселенческой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спартакиаде в д. </w:t>
            </w:r>
            <w:proofErr w:type="spellStart"/>
            <w:r w:rsidRPr="004F10D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4F10D5">
              <w:rPr>
                <w:rFonts w:ascii="Arial" w:hAnsi="Arial" w:cs="Arial"/>
                <w:sz w:val="24"/>
                <w:szCs w:val="24"/>
              </w:rPr>
              <w:t xml:space="preserve"> Новоселовского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47 1 02 00333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47 1 02 00333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47 1 02 00333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F10D5" w:rsidRPr="004F10D5" w:rsidTr="004F10D5">
        <w:trPr>
          <w:trHeight w:val="3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F10D5" w:rsidRPr="004F10D5" w:rsidTr="004F10D5">
        <w:trPr>
          <w:trHeight w:val="6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F10D5" w:rsidRPr="004F10D5" w:rsidTr="004F10D5">
        <w:trPr>
          <w:trHeight w:val="1545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F10D5" w:rsidRPr="004F10D5" w:rsidTr="004F10D5">
        <w:trPr>
          <w:trHeight w:val="6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F10D5" w:rsidRPr="004F10D5" w:rsidTr="004F10D5">
        <w:trPr>
          <w:trHeight w:val="90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4F10D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F10D5" w:rsidRPr="004F10D5" w:rsidTr="004F10D5">
        <w:trPr>
          <w:trHeight w:val="990"/>
        </w:trPr>
        <w:tc>
          <w:tcPr>
            <w:tcW w:w="6111" w:type="dxa"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0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992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noWrap/>
            <w:hideMark/>
          </w:tcPr>
          <w:p w:rsidR="004F10D5" w:rsidRPr="004F10D5" w:rsidRDefault="004F10D5" w:rsidP="004F10D5">
            <w:pPr>
              <w:rPr>
                <w:rFonts w:ascii="Arial" w:hAnsi="Arial" w:cs="Arial"/>
                <w:sz w:val="24"/>
                <w:szCs w:val="24"/>
              </w:rPr>
            </w:pPr>
            <w:r w:rsidRPr="004F10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/>
    <w:p w:rsidR="004F10D5" w:rsidRDefault="004F10D5">
      <w:pPr>
        <w:sectPr w:rsidR="004F10D5" w:rsidSect="004F10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260" w:type="dxa"/>
        <w:tblInd w:w="-871" w:type="dxa"/>
        <w:tblLook w:val="04A0" w:firstRow="1" w:lastRow="0" w:firstColumn="1" w:lastColumn="0" w:noHBand="0" w:noVBand="1"/>
      </w:tblPr>
      <w:tblGrid>
        <w:gridCol w:w="10260"/>
      </w:tblGrid>
      <w:tr w:rsidR="004F10D5" w:rsidRPr="004F10D5" w:rsidTr="00DF27D0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Приложение 2 к решению Совета Новоселовского</w:t>
            </w:r>
          </w:p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сельского поселения от 21.11.2024 № 29                                   </w:t>
            </w:r>
          </w:p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 № 9 к решению</w:t>
            </w:r>
          </w:p>
        </w:tc>
      </w:tr>
      <w:tr w:rsidR="004F10D5" w:rsidRPr="004F10D5" w:rsidTr="00DF27D0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Совета Новоселовского сельского</w:t>
            </w:r>
          </w:p>
        </w:tc>
      </w:tr>
      <w:tr w:rsidR="004F10D5" w:rsidRPr="004F10D5" w:rsidTr="00DF27D0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поселения от 20.12.2023 № 27</w:t>
            </w:r>
          </w:p>
        </w:tc>
      </w:tr>
      <w:tr w:rsidR="004F10D5" w:rsidRPr="004F10D5" w:rsidTr="00DF27D0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"О бюджете </w:t>
            </w:r>
            <w:proofErr w:type="gramStart"/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муниципального</w:t>
            </w:r>
            <w:proofErr w:type="gramEnd"/>
          </w:p>
        </w:tc>
      </w:tr>
      <w:tr w:rsidR="004F10D5" w:rsidRPr="004F10D5" w:rsidTr="00DF27D0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образования «Новоселовское</w:t>
            </w:r>
          </w:p>
        </w:tc>
      </w:tr>
      <w:tr w:rsidR="004F10D5" w:rsidRPr="004F10D5" w:rsidTr="00DF27D0">
        <w:trPr>
          <w:trHeight w:val="3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сельское поселение» на 2024 год и </w:t>
            </w:r>
            <w:proofErr w:type="gramStart"/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</w:t>
            </w:r>
            <w:proofErr w:type="gramEnd"/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</w:t>
            </w:r>
          </w:p>
          <w:p w:rsidR="004F10D5" w:rsidRPr="004F10D5" w:rsidRDefault="004F10D5" w:rsidP="004F1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10D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плановый период 2025 и 2026 годов»</w:t>
            </w:r>
          </w:p>
        </w:tc>
      </w:tr>
    </w:tbl>
    <w:p w:rsidR="004F10D5" w:rsidRPr="004F10D5" w:rsidRDefault="004F10D5" w:rsidP="004F10D5">
      <w:pPr>
        <w:tabs>
          <w:tab w:val="left" w:pos="6480"/>
        </w:tabs>
        <w:suppressAutoHyphens/>
        <w:spacing w:after="140" w:line="288" w:lineRule="auto"/>
        <w:ind w:left="6480" w:right="-8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F10D5" w:rsidRPr="004F10D5" w:rsidRDefault="004F10D5" w:rsidP="004F10D5">
      <w:pPr>
        <w:keepNext/>
        <w:numPr>
          <w:ilvl w:val="1"/>
          <w:numId w:val="3"/>
        </w:numPr>
        <w:suppressAutoHyphens/>
        <w:spacing w:after="0" w:line="240" w:lineRule="auto"/>
        <w:ind w:left="0"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bCs/>
          <w:sz w:val="24"/>
          <w:szCs w:val="24"/>
          <w:lang w:eastAsia="zh-CN"/>
        </w:rPr>
        <w:t>Случаи предоставления субсидий юридическим лицам</w:t>
      </w:r>
    </w:p>
    <w:p w:rsidR="004F10D5" w:rsidRPr="004F10D5" w:rsidRDefault="004F10D5" w:rsidP="004F10D5">
      <w:pPr>
        <w:keepNext/>
        <w:numPr>
          <w:ilvl w:val="1"/>
          <w:numId w:val="3"/>
        </w:numPr>
        <w:suppressAutoHyphens/>
        <w:spacing w:after="0" w:line="240" w:lineRule="auto"/>
        <w:ind w:left="0" w:firstLine="709"/>
        <w:jc w:val="center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bCs/>
          <w:sz w:val="24"/>
          <w:szCs w:val="24"/>
          <w:lang w:eastAsia="zh-CN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spacing w:val="-1"/>
          <w:sz w:val="24"/>
          <w:szCs w:val="24"/>
          <w:lang w:eastAsia="zh-CN"/>
        </w:rPr>
        <w:tab/>
        <w:t xml:space="preserve">1. Субсидия на </w:t>
      </w:r>
      <w:r w:rsidRPr="004F10D5">
        <w:rPr>
          <w:rFonts w:ascii="Arial" w:eastAsia="Times New Roman" w:hAnsi="Arial" w:cs="Arial"/>
          <w:sz w:val="24"/>
          <w:szCs w:val="24"/>
          <w:lang w:eastAsia="zh-CN"/>
        </w:rPr>
        <w:t xml:space="preserve">компенсацию расходов по организации электроснабжения от дизельных </w:t>
      </w:r>
      <w:r w:rsidRPr="004F10D5">
        <w:rPr>
          <w:rFonts w:ascii="Arial" w:eastAsia="Times New Roman" w:hAnsi="Arial" w:cs="Arial"/>
          <w:spacing w:val="-5"/>
          <w:sz w:val="24"/>
          <w:szCs w:val="24"/>
          <w:lang w:eastAsia="zh-CN"/>
        </w:rPr>
        <w:t>электростанций предоставляется:</w:t>
      </w:r>
      <w:r w:rsidRPr="004F10D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- </w:t>
      </w:r>
      <w:proofErr w:type="gramStart"/>
      <w:r w:rsidRPr="004F10D5">
        <w:rPr>
          <w:rFonts w:ascii="Arial" w:eastAsia="Times New Roman" w:hAnsi="Arial" w:cs="Arial"/>
          <w:sz w:val="24"/>
          <w:szCs w:val="24"/>
          <w:lang w:eastAsia="zh-CN"/>
        </w:rPr>
        <w:t>на компенсацию расходов по организации электроснабжения от дизельных электростанций в части компенсации расходов на разницу</w:t>
      </w:r>
      <w:proofErr w:type="gramEnd"/>
      <w:r w:rsidRPr="004F10D5">
        <w:rPr>
          <w:rFonts w:ascii="Arial" w:eastAsia="Times New Roman" w:hAnsi="Arial" w:cs="Arial"/>
          <w:sz w:val="24"/>
          <w:szCs w:val="24"/>
          <w:lang w:eastAsia="zh-CN"/>
        </w:rPr>
        <w:t xml:space="preserve">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sz w:val="24"/>
          <w:szCs w:val="24"/>
          <w:lang w:eastAsia="zh-CN"/>
        </w:rPr>
        <w:tab/>
        <w:t>- 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топливо.</w:t>
      </w: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sz w:val="24"/>
          <w:szCs w:val="24"/>
          <w:lang w:eastAsia="zh-CN"/>
        </w:rPr>
        <w:t xml:space="preserve">           2.  Субсидия на финансовое обеспечение затрат, связанных с организацией теплоснабжения:</w:t>
      </w:r>
    </w:p>
    <w:p w:rsidR="004F10D5" w:rsidRPr="004F10D5" w:rsidRDefault="004F10D5" w:rsidP="004F10D5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10D5">
        <w:rPr>
          <w:rFonts w:ascii="Arial" w:eastAsia="Times New Roman" w:hAnsi="Arial" w:cs="Arial"/>
          <w:sz w:val="24"/>
          <w:szCs w:val="24"/>
          <w:lang w:eastAsia="zh-CN"/>
        </w:rPr>
        <w:t>-  на приобретение угля и дров.</w:t>
      </w:r>
    </w:p>
    <w:p w:rsidR="004F10D5" w:rsidRDefault="004F10D5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before="120" w:after="0" w:line="240" w:lineRule="auto"/>
        <w:ind w:right="140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82316" w:rsidRPr="00382316" w:rsidRDefault="00382316" w:rsidP="00382316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82316">
        <w:rPr>
          <w:rFonts w:ascii="Arial" w:hAnsi="Arial" w:cs="Arial"/>
          <w:b/>
          <w:color w:val="000000"/>
          <w:sz w:val="24"/>
          <w:szCs w:val="24"/>
        </w:rPr>
        <w:t>СОВЕТ НОВОСЕЛОВСКОГО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82316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382316" w:rsidRPr="00382316" w:rsidRDefault="00382316" w:rsidP="00382316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82316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382316" w:rsidRPr="00382316" w:rsidRDefault="00382316" w:rsidP="00382316">
      <w:pPr>
        <w:suppressAutoHyphens/>
        <w:spacing w:before="120" w:after="0" w:line="240" w:lineRule="auto"/>
        <w:ind w:right="140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ind w:right="140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21.11.2024</w:t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№ 30</w:t>
      </w:r>
    </w:p>
    <w:p w:rsidR="00382316" w:rsidRPr="00382316" w:rsidRDefault="00382316" w:rsidP="00382316">
      <w:pPr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Новоселовского сельского поселения от 13.03.2024 № 9 «О комиссии Совета Новоселовского сельского поселения по соблюдению депутатом Совета Новоселовского сельского поселения, Главой Новоселовского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интересов»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С целью приведения муниципальной правовой базы в соответствие с законодательством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РЕШИЛ: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Порядок работы комиссии Новоселовского сельского поселения по соблюдению депутатом Новоселовского сельского поселения, Главой Новоселовского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интересов, утвержденный решением Совета Новоселовского сельского поселения от 13.03.2024 № 9 «О комиссии Совета Новоселовского сельского поселения по соблюдению депутатом Совета Новоселовского сельского поселения, Главой Новоселовского сельского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ограничений, запретов и требований, установленных в целях противодействия коррупции, и требований об урегулировании конфликта интересов»: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1) пункт 3 дополнить подпунктом 4 следующего содержания:</w:t>
      </w:r>
    </w:p>
    <w:p w:rsidR="00382316" w:rsidRPr="00382316" w:rsidRDefault="00382316" w:rsidP="0038231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«4)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2) в пункте 11: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а) в абзаце 2 слова «с подпунктом 1 пункта 3» заменить словами «с подпунктами 1, 4 пункта 3»;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б) в подпункте 1 слова «с подпунктом 1 пункта 3» заменить словами «с подпунктами 1, 4 пункта 3»;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3) дополнить пунктом 17.1 следующего содержания: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По итогам рассмотрения вопроса, указанного в </w:t>
      </w:r>
      <w:hyperlink r:id="rId6" w:anchor="dst100178" w:history="1">
        <w:r w:rsidRPr="00382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подпункте 4 пункта</w:t>
        </w:r>
        <w:r w:rsidRPr="0038231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 3</w:t>
        </w:r>
      </w:hyperlink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 комиссия принимает одно из следующих решений: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признать наличие причинно-следственной связи между возникновением не зависящих от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лица, замещающего муниципальную должность,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признать отсутствие причинно-следственной связи между возникновением не зависящих от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лица, замещающего муниципальную должность,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382316">
        <w:rPr>
          <w:rFonts w:ascii="Arial" w:eastAsia="Times New Roman" w:hAnsi="Arial" w:cs="Arial"/>
          <w:bCs/>
          <w:sz w:val="24"/>
          <w:szCs w:val="24"/>
          <w:lang w:eastAsia="x-none"/>
        </w:rPr>
        <w:t>2</w:t>
      </w:r>
      <w:r w:rsidRPr="0038231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</w:t>
      </w:r>
      <w:r w:rsidRPr="00382316">
        <w:rPr>
          <w:rFonts w:ascii="Arial" w:eastAsia="Times New Roman" w:hAnsi="Arial" w:cs="Arial"/>
          <w:bCs/>
          <w:sz w:val="24"/>
          <w:szCs w:val="24"/>
          <w:lang w:eastAsia="x-none"/>
        </w:rPr>
        <w:t>муниципального образования «</w:t>
      </w:r>
      <w:r w:rsidRPr="00382316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Новоселовское сельско</w:t>
      </w:r>
      <w:r w:rsidRPr="00382316">
        <w:rPr>
          <w:rFonts w:ascii="Arial" w:eastAsia="Times New Roman" w:hAnsi="Arial" w:cs="Arial"/>
          <w:bCs/>
          <w:sz w:val="24"/>
          <w:szCs w:val="24"/>
          <w:lang w:eastAsia="x-none"/>
        </w:rPr>
        <w:t>е</w:t>
      </w:r>
      <w:r w:rsidRPr="0038231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поселени</w:t>
      </w:r>
      <w:r w:rsidRPr="00382316">
        <w:rPr>
          <w:rFonts w:ascii="Arial" w:eastAsia="Times New Roman" w:hAnsi="Arial" w:cs="Arial"/>
          <w:bCs/>
          <w:sz w:val="24"/>
          <w:szCs w:val="24"/>
          <w:lang w:eastAsia="x-none"/>
        </w:rPr>
        <w:t>е»</w:t>
      </w:r>
      <w:r w:rsidRPr="00382316">
        <w:rPr>
          <w:rFonts w:ascii="Arial" w:eastAsia="Times New Roman" w:hAnsi="Arial" w:cs="Arial"/>
          <w:bCs/>
          <w:sz w:val="24"/>
          <w:szCs w:val="24"/>
          <w:lang w:val="x-none" w:eastAsia="x-none"/>
        </w:rPr>
        <w:t>.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3.  Настоящее решение вступает в силу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  </w:t>
      </w:r>
    </w:p>
    <w:p w:rsidR="00382316" w:rsidRPr="00382316" w:rsidRDefault="00382316" w:rsidP="0038231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Новоселовского сельского поселения                               С.В. Петров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DF27D0" w:rsidRDefault="00DF27D0"/>
    <w:p w:rsidR="00DF27D0" w:rsidRDefault="00DF27D0"/>
    <w:p w:rsidR="00382316" w:rsidRDefault="00382316"/>
    <w:p w:rsidR="00382316" w:rsidRPr="00382316" w:rsidRDefault="00382316" w:rsidP="00382316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82316">
        <w:rPr>
          <w:rFonts w:ascii="Arial" w:hAnsi="Arial" w:cs="Arial"/>
          <w:b/>
          <w:color w:val="000000"/>
          <w:sz w:val="24"/>
          <w:szCs w:val="24"/>
        </w:rPr>
        <w:lastRenderedPageBreak/>
        <w:t>СОВЕТ НОВОСЕЛОВСКОГО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82316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382316" w:rsidRPr="00382316" w:rsidRDefault="00382316" w:rsidP="00382316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82316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382316" w:rsidRPr="00382316" w:rsidRDefault="00382316" w:rsidP="00382316">
      <w:pPr>
        <w:suppressAutoHyphens/>
        <w:spacing w:before="120" w:after="0" w:line="240" w:lineRule="auto"/>
        <w:ind w:right="140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ind w:right="140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21.11.2024</w:t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№ 31</w:t>
      </w:r>
    </w:p>
    <w:tbl>
      <w:tblPr>
        <w:tblW w:w="921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382316" w:rsidRPr="00382316" w:rsidTr="00DF27D0">
        <w:trPr>
          <w:trHeight w:val="197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bdr w:val="nil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 жилищного</w:t>
            </w:r>
            <w:proofErr w:type="gramEnd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</w:t>
            </w:r>
            <w:r w:rsidRPr="00382316">
              <w:rPr>
                <w:rFonts w:ascii="Arial" w:eastAsia="Arial Unicode MS" w:hAnsi="Arial" w:cs="Arial"/>
                <w:sz w:val="24"/>
                <w:szCs w:val="24"/>
                <w:bdr w:val="nil"/>
                <w:lang w:eastAsia="ru-RU"/>
              </w:rPr>
              <w:t>«Новоселовское сельское поселение»</w:t>
            </w:r>
          </w:p>
        </w:tc>
      </w:tr>
    </w:tbl>
    <w:p w:rsidR="00382316" w:rsidRPr="00382316" w:rsidRDefault="00382316" w:rsidP="0038231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 приказом Министерства строительства и жилищно-коммунального хозяйства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 от 23 декабря 2021 года N 990/</w:t>
      </w:r>
      <w:proofErr w:type="spellStart"/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СОВЕТ ПОСЕЛЕНИЯ РЕШИЛ:</w:t>
      </w:r>
    </w:p>
    <w:p w:rsidR="00382316" w:rsidRPr="00382316" w:rsidRDefault="00382316" w:rsidP="0038231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«Новоселовское сельское поселение» согласно приложению.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82316">
        <w:rPr>
          <w:rFonts w:ascii="Arial" w:eastAsia="Arial" w:hAnsi="Arial" w:cs="Arial"/>
          <w:sz w:val="24"/>
          <w:szCs w:val="24"/>
          <w:lang w:eastAsia="ru-RU"/>
        </w:rPr>
        <w:t>2. Признать утратившим силу решение Совета Новоселовского сельского поселения от 28.02.2022 № 11 «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перечня индикаторов риска нарушения обязательных требований жилищного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</w:t>
      </w:r>
      <w:r w:rsidRPr="00382316">
        <w:rPr>
          <w:rFonts w:ascii="Arial" w:eastAsia="Arial Unicode MS" w:hAnsi="Arial" w:cs="Arial"/>
          <w:sz w:val="24"/>
          <w:szCs w:val="24"/>
          <w:bdr w:val="nil"/>
          <w:lang w:eastAsia="ru-RU"/>
        </w:rPr>
        <w:t>«Новоселовское сельское поселение».</w:t>
      </w:r>
    </w:p>
    <w:p w:rsidR="00382316" w:rsidRPr="00382316" w:rsidRDefault="00382316" w:rsidP="0038231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 вступает в силу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  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Новоселовского сельского поселения                               С.В. Петров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Default="00DF27D0" w:rsidP="00382316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</w:t>
      </w: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Новоселовского сельского поселения </w:t>
      </w: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от 21.11.2024 № 31</w:t>
      </w:r>
    </w:p>
    <w:p w:rsidR="00382316" w:rsidRPr="00382316" w:rsidRDefault="00382316" w:rsidP="00382316">
      <w:pPr>
        <w:spacing w:after="0" w:line="240" w:lineRule="auto"/>
        <w:ind w:left="567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«Новоселовское сельское поселение»</w:t>
      </w:r>
    </w:p>
    <w:p w:rsidR="00382316" w:rsidRPr="00382316" w:rsidRDefault="00382316" w:rsidP="00382316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7" w:anchor="BPC0OS" w:history="1">
        <w:r w:rsidRPr="00382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20 Жилищного кодекса Российской Федерации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8" w:anchor="AAC0NU" w:history="1">
        <w:r w:rsidRPr="00382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5 статьи 165 Жилищного кодекса Российской Федерации</w:t>
        </w:r>
      </w:hyperlink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DF27D0" w:rsidRPr="00DF27D0" w:rsidRDefault="00DF27D0" w:rsidP="00DF27D0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F27D0">
        <w:rPr>
          <w:rFonts w:ascii="Arial" w:hAnsi="Arial" w:cs="Arial"/>
          <w:b/>
          <w:color w:val="000000"/>
          <w:sz w:val="24"/>
          <w:szCs w:val="24"/>
        </w:rPr>
        <w:lastRenderedPageBreak/>
        <w:t>СОВЕТ НОВОСЕЛОВСКОГО СЕЛЬСКОГО ПОСЕЛЕНИЯ</w:t>
      </w:r>
    </w:p>
    <w:p w:rsidR="00DF27D0" w:rsidRPr="00DF27D0" w:rsidRDefault="00DF27D0" w:rsidP="00DF27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F27D0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DF27D0" w:rsidRPr="00DF27D0" w:rsidRDefault="00DF27D0" w:rsidP="00DF27D0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F27D0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DF27D0" w:rsidRPr="00DF27D0" w:rsidRDefault="00DF27D0" w:rsidP="00DF2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7D0">
        <w:rPr>
          <w:rFonts w:ascii="Arial" w:hAnsi="Arial" w:cs="Arial"/>
          <w:color w:val="000000"/>
          <w:sz w:val="24"/>
          <w:szCs w:val="24"/>
        </w:rPr>
        <w:t>29</w:t>
      </w:r>
      <w:r w:rsidRPr="00DF27D0">
        <w:rPr>
          <w:rFonts w:ascii="Arial" w:hAnsi="Arial" w:cs="Arial"/>
          <w:sz w:val="24"/>
          <w:szCs w:val="24"/>
        </w:rPr>
        <w:t>.11.2024                                                                                                          № 32</w:t>
      </w:r>
    </w:p>
    <w:p w:rsidR="00DF27D0" w:rsidRPr="00DF27D0" w:rsidRDefault="00DF27D0" w:rsidP="00DF27D0">
      <w:pPr>
        <w:spacing w:before="120" w:after="0" w:line="240" w:lineRule="auto"/>
        <w:ind w:hanging="3540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27D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F27D0" w:rsidRPr="00DF27D0" w:rsidRDefault="00DF27D0" w:rsidP="00DF27D0">
      <w:pPr>
        <w:spacing w:before="120" w:after="0" w:line="240" w:lineRule="auto"/>
        <w:ind w:hanging="3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земельном налоге на территории муниципального образования «Новоселовское сельское поселение»</w:t>
      </w:r>
    </w:p>
    <w:p w:rsidR="00DF27D0" w:rsidRPr="00DF27D0" w:rsidRDefault="00DF27D0" w:rsidP="00DF27D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DF27D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12, 56 и 387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целях приведения нормативных правовых актов муниципального образования «Новоселовское сельское поселение», в соответствие с федеральным законодательством, руководствуясь подпунктом 3 пункта 1 статьи 21 Устава муниципального образования "Новоселовское сельское поселение" </w:t>
      </w:r>
      <w:proofErr w:type="gramEnd"/>
    </w:p>
    <w:p w:rsidR="00DF27D0" w:rsidRPr="00DF27D0" w:rsidRDefault="00DF27D0" w:rsidP="00DF27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РЕШИЛ:</w:t>
      </w:r>
    </w:p>
    <w:p w:rsidR="00DF27D0" w:rsidRPr="00DF27D0" w:rsidRDefault="00DF27D0" w:rsidP="00DF27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земельном налоге на территории муниципального образования «Новоселовское сельское поселение» в редакции согласно приложению к настоящему решению.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силу: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поселение»;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30.11.2015 № 19 «О внесении изменений в 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поселение»;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30.05.2016 № 14 «О внесении изменений в 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поселение»;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07.06.2019 № 8 «О внесении изменений в 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поселение»;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29.11.2019 № 28 «О внесении изменений в 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поселение»;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Новоселовского сельского поселения от 19.12.2022 № 12 «О внесении изменений в решение Совета Новоселовского сельского поселения от 19.11.2014 № 17 «Об утверждении Положения о земельном налоге на территории муниципального образования «Новоселовское сельское поселение».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</w:t>
      </w:r>
      <w:r w:rsidRPr="00DF27D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DF27D0" w:rsidRPr="00DF27D0" w:rsidRDefault="00DF27D0" w:rsidP="00DF27D0">
      <w:pPr>
        <w:spacing w:after="0" w:line="240" w:lineRule="auto"/>
        <w:ind w:right="-8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Настоящее решение вступает в силу с 1 января 2025 года, но не ранее чем по истечении одного месяца дня его официального опубликования.</w:t>
      </w:r>
    </w:p>
    <w:p w:rsidR="00DF27D0" w:rsidRPr="00DF27D0" w:rsidRDefault="00DF27D0" w:rsidP="00DF27D0">
      <w:pPr>
        <w:spacing w:after="0" w:line="240" w:lineRule="auto"/>
        <w:ind w:right="-8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>5. Положения настоящего решения применяются, начиная с уплаты налога на имущество физических лиц за налоговый период 2025 года.</w:t>
      </w:r>
    </w:p>
    <w:p w:rsidR="00DF27D0" w:rsidRPr="00DF27D0" w:rsidRDefault="00DF27D0" w:rsidP="00DF27D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tabs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Л.В. </w:t>
      </w:r>
      <w:proofErr w:type="spellStart"/>
      <w:r w:rsidRPr="00DF27D0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DF27D0" w:rsidRPr="00DF27D0" w:rsidRDefault="00DF27D0" w:rsidP="00DF27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>Глава Новоселовского сельского поселения                                       С.В. Петров</w:t>
      </w:r>
    </w:p>
    <w:p w:rsidR="00DF27D0" w:rsidRPr="00DF27D0" w:rsidRDefault="00DF27D0" w:rsidP="00DF27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Default="00DF27D0"/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F27D0">
        <w:rPr>
          <w:rFonts w:ascii="Arial" w:hAnsi="Arial" w:cs="Arial"/>
          <w:b/>
          <w:sz w:val="24"/>
          <w:szCs w:val="24"/>
          <w:lang w:eastAsia="ar-SA"/>
        </w:rPr>
        <w:t>СОВЕТ НОВОСЕЛОВСКОГО СЕЛЬСКОГО ПОСЕЛЕНИЯ</w:t>
      </w: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F27D0">
        <w:rPr>
          <w:rFonts w:ascii="Arial" w:hAnsi="Arial" w:cs="Arial"/>
          <w:b/>
          <w:sz w:val="24"/>
          <w:szCs w:val="24"/>
          <w:lang w:eastAsia="ar-SA"/>
        </w:rPr>
        <w:t>КОЛПАШЕВСКОГО РАЙОНА ТОМСКОЙ ОБЛАСТИ</w:t>
      </w:r>
    </w:p>
    <w:p w:rsidR="00DF27D0" w:rsidRPr="00DF27D0" w:rsidRDefault="00DF27D0" w:rsidP="00DF2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F27D0">
        <w:rPr>
          <w:rFonts w:ascii="Arial" w:hAnsi="Arial" w:cs="Arial"/>
          <w:b/>
          <w:sz w:val="24"/>
          <w:szCs w:val="24"/>
          <w:lang w:eastAsia="ar-SA"/>
        </w:rPr>
        <w:t>РЕШЕНИЕ</w:t>
      </w:r>
      <w:r w:rsidRPr="00DF27D0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29.11.2024</w:t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</w:r>
      <w:r w:rsidRPr="00DF27D0">
        <w:rPr>
          <w:rFonts w:ascii="Arial" w:hAnsi="Arial" w:cs="Arial"/>
          <w:sz w:val="24"/>
          <w:szCs w:val="24"/>
          <w:lang w:eastAsia="ar-SA"/>
        </w:rPr>
        <w:tab/>
        <w:t xml:space="preserve">    № 33</w:t>
      </w:r>
    </w:p>
    <w:p w:rsidR="00DF27D0" w:rsidRPr="00DF27D0" w:rsidRDefault="00DF27D0" w:rsidP="00DF27D0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27D0">
        <w:rPr>
          <w:rFonts w:ascii="Arial" w:hAnsi="Arial" w:cs="Arial"/>
          <w:sz w:val="24"/>
          <w:szCs w:val="24"/>
        </w:rPr>
        <w:t>О внесении изменений в Устав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27D0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DF27D0" w:rsidRPr="00DF27D0" w:rsidRDefault="00DF27D0" w:rsidP="00DF27D0">
      <w:pPr>
        <w:keepNext/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F27D0" w:rsidRPr="00DF27D0" w:rsidRDefault="00DF27D0" w:rsidP="00DF27D0">
      <w:pPr>
        <w:keepNext/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DF27D0">
        <w:rPr>
          <w:rFonts w:ascii="Arial" w:hAnsi="Arial" w:cs="Arial"/>
          <w:bCs/>
          <w:sz w:val="24"/>
          <w:szCs w:val="24"/>
          <w:lang w:eastAsia="ar-SA"/>
        </w:rPr>
        <w:t>С целью приведения</w:t>
      </w:r>
      <w:r w:rsidRPr="00DF27D0">
        <w:rPr>
          <w:rFonts w:ascii="Arial" w:hAnsi="Arial" w:cs="Arial"/>
          <w:bCs/>
          <w:spacing w:val="15"/>
          <w:sz w:val="24"/>
          <w:szCs w:val="24"/>
          <w:lang w:eastAsia="ar-SA"/>
        </w:rPr>
        <w:t xml:space="preserve"> Устава муниципального образования «Новоселовское</w:t>
      </w:r>
      <w:r w:rsidRPr="00DF27D0">
        <w:rPr>
          <w:rFonts w:ascii="Arial" w:hAnsi="Arial" w:cs="Arial"/>
          <w:bCs/>
          <w:spacing w:val="8"/>
          <w:sz w:val="24"/>
          <w:szCs w:val="24"/>
          <w:lang w:eastAsia="ar-SA"/>
        </w:rPr>
        <w:t xml:space="preserve"> сельское поселение» в соответствие с </w:t>
      </w:r>
      <w:r w:rsidRPr="00DF27D0">
        <w:rPr>
          <w:rFonts w:ascii="Arial" w:hAnsi="Arial" w:cs="Arial"/>
          <w:bCs/>
          <w:sz w:val="24"/>
          <w:szCs w:val="24"/>
          <w:lang w:eastAsia="ar-SA"/>
        </w:rPr>
        <w:t>законодательством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РЕШИЛ:</w:t>
      </w:r>
    </w:p>
    <w:p w:rsidR="00DF27D0" w:rsidRPr="00DF27D0" w:rsidRDefault="00DF27D0" w:rsidP="00DF27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Наименование устава изложить в следующей редакции: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«Устав муниципального образования Новоселовское сельское поселение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Колпашевского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района Томской области»;</w:t>
      </w:r>
    </w:p>
    <w:p w:rsidR="00DF27D0" w:rsidRPr="00DF27D0" w:rsidRDefault="00DF27D0" w:rsidP="00DF27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Абзац первый части 1 статьи 1 изложить в следующей редакции: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«1. Наименование муниципального образования - Новоселовское сельское поселение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Колпашевского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Томской области (далее по тексту – Новоселовское сельское поселение, поселение или муниципальное образование)</w:t>
      </w:r>
      <w:proofErr w:type="gramStart"/>
      <w:r w:rsidRPr="00DF27D0">
        <w:rPr>
          <w:rFonts w:ascii="Arial" w:hAnsi="Arial" w:cs="Arial"/>
          <w:sz w:val="24"/>
          <w:szCs w:val="24"/>
          <w:lang w:eastAsia="ar-SA"/>
        </w:rPr>
        <w:t>.»</w:t>
      </w:r>
      <w:proofErr w:type="gramEnd"/>
      <w:r w:rsidRPr="00DF27D0">
        <w:rPr>
          <w:rFonts w:ascii="Arial" w:hAnsi="Arial" w:cs="Arial"/>
          <w:sz w:val="24"/>
          <w:szCs w:val="24"/>
          <w:lang w:eastAsia="ar-SA"/>
        </w:rPr>
        <w:t>;</w:t>
      </w:r>
    </w:p>
    <w:p w:rsidR="00DF27D0" w:rsidRPr="00DF27D0" w:rsidRDefault="00DF27D0" w:rsidP="00DF27D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Часть 1 статьи 2 изложить в следующей редакции: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«1. Структуру органов местного самоуправления Новоселовского сельского поселения составляют: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1) Совет Новоселовского сельского поселения – представительный орган муниципального образования Новоселовское сельское поселение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Колпашевского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Томской области, возглавляемый Председателем Совета Новоселовского сельского поселения (далее – Совет);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2) Глава Новоселовского сельского поселения – Глава муниципального образования Новоселовское сельское поселение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Колпашевского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Томской области, который одновременно возглавляет Администрацию Новоселовского сельского поселения (далее – Глава поселения, Глава Администрации);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3) Администрация Новоселовского сельского поселения – исполнительно-распорядительный орган муниципального образования Новоселовское сельское поселение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Колпашевского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Томской области (далее – Администрация)».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4) В части 1 статьи 4: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DF27D0">
        <w:rPr>
          <w:rFonts w:ascii="Arial" w:hAnsi="Arial" w:cs="Arial"/>
          <w:sz w:val="24"/>
          <w:szCs w:val="24"/>
          <w:lang w:eastAsia="ar-SA"/>
        </w:rPr>
        <w:t>в пункте 22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>б) дополнить пунктом 29 следующего содержания: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DF27D0">
        <w:rPr>
          <w:rFonts w:ascii="Arial" w:eastAsia="Times New Roman" w:hAnsi="Arial" w:cs="Arial"/>
          <w:color w:val="000000"/>
          <w:sz w:val="24"/>
          <w:szCs w:val="24"/>
        </w:rPr>
        <w:t>похозяйственных</w:t>
      </w:r>
      <w:proofErr w:type="spellEnd"/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 книгах</w:t>
      </w:r>
      <w:proofErr w:type="gramStart"/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.»; </w:t>
      </w:r>
      <w:proofErr w:type="gramEnd"/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ab/>
        <w:t>5) Часть 1.2 статьи 11 Устава дополнить четвертым абзацем следующего содержания: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F27D0">
        <w:rPr>
          <w:rFonts w:ascii="Arial" w:eastAsia="Times New Roman" w:hAnsi="Arial" w:cs="Arial"/>
          <w:color w:val="000000"/>
          <w:sz w:val="24"/>
          <w:szCs w:val="24"/>
        </w:rPr>
        <w:lastRenderedPageBreak/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 в случае, если это установлено муниципальными нормативными правовыми актами в соответствии с законом Томской области.».</w:t>
      </w:r>
      <w:proofErr w:type="gramEnd"/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>6) В статье 29: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>а) в пункте 4.1 части 2 слово «приобретения» заменить словом «приобретение»;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>б) дополнить подпунктом 6 следующего содержания: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«6) </w:t>
      </w:r>
      <w:proofErr w:type="gramStart"/>
      <w:r w:rsidRPr="00DF27D0">
        <w:rPr>
          <w:rFonts w:ascii="Arial" w:eastAsia="Times New Roman" w:hAnsi="Arial" w:cs="Arial"/>
          <w:color w:val="000000"/>
          <w:sz w:val="24"/>
          <w:szCs w:val="24"/>
        </w:rPr>
        <w:t>систематическое</w:t>
      </w:r>
      <w:proofErr w:type="gramEnd"/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F27D0">
        <w:rPr>
          <w:rFonts w:ascii="Arial" w:eastAsia="Times New Roman" w:hAnsi="Arial" w:cs="Arial"/>
          <w:color w:val="000000"/>
          <w:sz w:val="24"/>
          <w:szCs w:val="24"/>
        </w:rPr>
        <w:t>недостижение</w:t>
      </w:r>
      <w:proofErr w:type="spellEnd"/>
      <w:r w:rsidRPr="00DF27D0">
        <w:rPr>
          <w:rFonts w:ascii="Arial" w:eastAsia="Times New Roman" w:hAnsi="Arial" w:cs="Arial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7) В части 3 статьи 30: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 а) в пункте 24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>б) дополнить пунктом 37.1 следующего содержания: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z w:val="24"/>
          <w:szCs w:val="24"/>
          <w:lang w:eastAsia="ar-SA"/>
        </w:rPr>
        <w:t xml:space="preserve">«37.1)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DF27D0">
        <w:rPr>
          <w:rFonts w:ascii="Arial" w:hAnsi="Arial" w:cs="Arial"/>
          <w:sz w:val="24"/>
          <w:szCs w:val="24"/>
          <w:lang w:eastAsia="ar-SA"/>
        </w:rPr>
        <w:t>похозяйственных</w:t>
      </w:r>
      <w:proofErr w:type="spellEnd"/>
      <w:r w:rsidRPr="00DF27D0">
        <w:rPr>
          <w:rFonts w:ascii="Arial" w:hAnsi="Arial" w:cs="Arial"/>
          <w:sz w:val="24"/>
          <w:szCs w:val="24"/>
          <w:lang w:eastAsia="ar-SA"/>
        </w:rPr>
        <w:t xml:space="preserve"> книгах».</w:t>
      </w:r>
    </w:p>
    <w:p w:rsidR="00DF27D0" w:rsidRPr="00DF27D0" w:rsidRDefault="00DF27D0" w:rsidP="00DF27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pacing w:val="2"/>
          <w:sz w:val="24"/>
          <w:szCs w:val="24"/>
          <w:lang w:eastAsia="ar-SA"/>
        </w:rPr>
        <w:t xml:space="preserve">2. Направить настоящее решение в Управление </w:t>
      </w:r>
      <w:r w:rsidRPr="00DF27D0">
        <w:rPr>
          <w:rFonts w:ascii="Arial" w:hAnsi="Arial" w:cs="Arial"/>
          <w:spacing w:val="1"/>
          <w:sz w:val="24"/>
          <w:szCs w:val="24"/>
          <w:lang w:eastAsia="ar-SA"/>
        </w:rPr>
        <w:t xml:space="preserve">Министерства юстиции Российской Федерации по Томской области для государственной </w:t>
      </w:r>
      <w:r w:rsidRPr="00DF27D0">
        <w:rPr>
          <w:rFonts w:ascii="Arial" w:hAnsi="Arial" w:cs="Arial"/>
          <w:spacing w:val="-2"/>
          <w:sz w:val="24"/>
          <w:szCs w:val="24"/>
          <w:lang w:eastAsia="ar-SA"/>
        </w:rPr>
        <w:t xml:space="preserve">регистрации </w:t>
      </w:r>
      <w:r w:rsidRPr="00DF27D0">
        <w:rPr>
          <w:rFonts w:ascii="Arial" w:hAnsi="Arial" w:cs="Arial"/>
          <w:iCs/>
          <w:sz w:val="24"/>
          <w:szCs w:val="24"/>
          <w:lang w:eastAsia="ar-SA"/>
        </w:rPr>
        <w:t>изменений в Устав муниципального образования «</w:t>
      </w:r>
      <w:r w:rsidRPr="00DF27D0">
        <w:rPr>
          <w:rFonts w:ascii="Arial" w:hAnsi="Arial" w:cs="Arial"/>
          <w:sz w:val="24"/>
          <w:szCs w:val="24"/>
          <w:lang w:eastAsia="ar-SA"/>
        </w:rPr>
        <w:t>Новоселовское сельское поселение</w:t>
      </w:r>
      <w:r w:rsidRPr="00DF27D0">
        <w:rPr>
          <w:rFonts w:ascii="Arial" w:hAnsi="Arial" w:cs="Arial"/>
          <w:iCs/>
          <w:sz w:val="24"/>
          <w:szCs w:val="24"/>
          <w:lang w:eastAsia="ar-SA"/>
        </w:rPr>
        <w:t>»</w:t>
      </w:r>
      <w:r w:rsidRPr="00DF27D0">
        <w:rPr>
          <w:rFonts w:ascii="Arial" w:hAnsi="Arial" w:cs="Arial"/>
          <w:spacing w:val="-2"/>
          <w:sz w:val="24"/>
          <w:szCs w:val="24"/>
          <w:lang w:eastAsia="ar-SA"/>
        </w:rPr>
        <w:t>.</w:t>
      </w:r>
    </w:p>
    <w:p w:rsidR="00DF27D0" w:rsidRPr="00DF27D0" w:rsidRDefault="00DF27D0" w:rsidP="00DF27D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DF27D0">
        <w:rPr>
          <w:rFonts w:ascii="Arial" w:hAnsi="Arial" w:cs="Arial"/>
          <w:spacing w:val="-1"/>
          <w:sz w:val="24"/>
          <w:szCs w:val="24"/>
          <w:lang w:eastAsia="ar-SA"/>
        </w:rPr>
        <w:t xml:space="preserve">3. 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DF27D0">
        <w:rPr>
          <w:rFonts w:ascii="Arial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DF27D0">
        <w:rPr>
          <w:rFonts w:ascii="Arial" w:hAnsi="Arial" w:cs="Arial"/>
          <w:spacing w:val="1"/>
          <w:sz w:val="24"/>
          <w:szCs w:val="24"/>
          <w:lang w:eastAsia="ar-SA"/>
        </w:rPr>
        <w:t>Министерства юстиции Российской Федерации по Томской области</w:t>
      </w:r>
      <w:r w:rsidRPr="00DF27D0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:rsidR="00DF27D0" w:rsidRPr="00DF27D0" w:rsidRDefault="00DF27D0" w:rsidP="00DF27D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7D0">
        <w:rPr>
          <w:rFonts w:ascii="Arial" w:hAnsi="Arial" w:cs="Arial"/>
          <w:spacing w:val="-8"/>
          <w:sz w:val="24"/>
          <w:szCs w:val="24"/>
          <w:lang w:eastAsia="ar-SA"/>
        </w:rPr>
        <w:t xml:space="preserve">4. </w:t>
      </w:r>
      <w:r w:rsidRPr="00DF27D0">
        <w:rPr>
          <w:rFonts w:ascii="Arial" w:hAnsi="Arial" w:cs="Arial"/>
          <w:sz w:val="24"/>
          <w:szCs w:val="24"/>
          <w:lang w:eastAsia="ar-SA"/>
        </w:rPr>
        <w:t xml:space="preserve">Настоящее решение вступает в силу </w:t>
      </w:r>
      <w:proofErr w:type="gramStart"/>
      <w:r w:rsidRPr="00DF27D0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DF27D0">
        <w:rPr>
          <w:rFonts w:ascii="Arial" w:hAnsi="Arial" w:cs="Arial"/>
          <w:sz w:val="24"/>
          <w:szCs w:val="24"/>
          <w:lang w:eastAsia="ar-SA"/>
        </w:rPr>
        <w:t xml:space="preserve"> даты его официального опубликования.</w:t>
      </w:r>
    </w:p>
    <w:p w:rsidR="00DF27D0" w:rsidRPr="00DF27D0" w:rsidRDefault="00DF27D0" w:rsidP="00DF27D0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Л.В. </w:t>
      </w:r>
      <w:proofErr w:type="spellStart"/>
      <w:r w:rsidRPr="00DF27D0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D0" w:rsidRPr="00DF27D0" w:rsidRDefault="00DF27D0" w:rsidP="00DF27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27D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DF27D0" w:rsidRPr="00DF27D0" w:rsidRDefault="00DF27D0" w:rsidP="00DF27D0">
      <w:pPr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D0" w:rsidRDefault="00DF27D0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 ТОМСКОЙ ОБЛАСТИ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06.11.2024                                                                                                             № 143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2316">
        <w:rPr>
          <w:rFonts w:ascii="Arial" w:eastAsia="Times New Roman" w:hAnsi="Arial" w:cs="Arial"/>
          <w:bCs/>
          <w:sz w:val="24"/>
          <w:szCs w:val="24"/>
        </w:rPr>
        <w:t>О включении граждан в список нуждающихся в древесине для собственных нужд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Руководствуясь Законом Томской области от 9 августа 2007года №165-ОЗ «Об установлении порядка и нормативов заготовки гражданами древесины для собственных нужд» и на основании личных заявлений граждан о включении их в список нуждающихся в древесине для собственных нужд при наличии предусмотренных оснований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1. Внести граждан муниципального образования «Новоселовское сельское поселение» в список граждан, признанных нуждающимися в древесине для собственных нужд согласно приложению.</w:t>
      </w:r>
    </w:p>
    <w:p w:rsidR="00382316" w:rsidRPr="00382316" w:rsidRDefault="00382316" w:rsidP="003823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382316" w:rsidRPr="00382316" w:rsidRDefault="00382316" w:rsidP="003823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</w:p>
    <w:p w:rsidR="00382316" w:rsidRPr="00382316" w:rsidRDefault="00382316" w:rsidP="00382316">
      <w:pPr>
        <w:spacing w:after="0" w:line="228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82316" w:rsidRPr="00382316" w:rsidRDefault="00382316" w:rsidP="00382316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08.11.2024                                                                                                             №144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дополнений в постановление Администрации Новоселовского сельского поселения от 30.12.2022 № 123 «Об утверждении Перечня главных администраторов доходов бюджета муниципального образования «Новоселовское сельское поселение» 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2 статьи 20 Бюджетного кодекса Российской Федерации </w:t>
      </w: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1. Внести дополнение в постановление Администрации Новоселовского сельского поселения от 30.12.2022 № 123 «Об утверждении Перечня главных администраторов доходов бюджета муниципального образования «Новоселовское сельское поселение», а именно:</w:t>
      </w:r>
    </w:p>
    <w:p w:rsidR="00382316" w:rsidRPr="00382316" w:rsidRDefault="00382316" w:rsidP="00382316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Пункт 1 дополнить следующим доходным источником:</w:t>
      </w:r>
    </w:p>
    <w:p w:rsidR="00382316" w:rsidRPr="00382316" w:rsidRDefault="00382316" w:rsidP="0038231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741"/>
      </w:tblGrid>
      <w:tr w:rsidR="00382316" w:rsidRPr="00382316" w:rsidTr="00DF27D0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741" w:type="dxa"/>
            <w:shd w:val="clear" w:color="auto" w:fill="auto"/>
            <w:hideMark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администраторов доходов бюджета МО "Новоселовское сельское поселение" и закрепляемых за ними видов (подвидов) доходов</w:t>
            </w:r>
          </w:p>
        </w:tc>
      </w:tr>
      <w:tr w:rsidR="00382316" w:rsidRPr="00382316" w:rsidTr="00DF27D0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992 2 08 10000 10 0000 150</w:t>
            </w:r>
          </w:p>
        </w:tc>
        <w:tc>
          <w:tcPr>
            <w:tcW w:w="5741" w:type="dxa"/>
            <w:hideMark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опубликования.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3.Опубликовать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382316" w:rsidRPr="00382316" w:rsidRDefault="00382316" w:rsidP="0038231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11.11.2024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№ 146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06.05.2024 № 64 «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382316">
        <w:rPr>
          <w:rFonts w:ascii="Arial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» (в редакции от 07.10.2024 №111)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8231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совершенствования правового акта </w:t>
      </w:r>
    </w:p>
    <w:p w:rsidR="00382316" w:rsidRPr="00382316" w:rsidRDefault="00382316" w:rsidP="0038231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Новоселовского сельского поселения 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района»» (в редакции от 07.10.2024 №111) </w:t>
      </w:r>
      <w:r w:rsidRPr="00382316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382316" w:rsidRPr="00382316" w:rsidRDefault="00382316" w:rsidP="0038231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8231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постановления изложить в следующей редакции: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размере 1 850 500 (Один миллион восемьсот восемьдесят тысяч пятьсот) рублей 00 копеек, направляются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водопровода в д.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пер. Молодежный;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- обустройство 2 водозаборных скважин;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системы водоотведения многоквартирного жилого дома по адресу: с. Новоселово, ул.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, 26.»</w:t>
      </w:r>
    </w:p>
    <w:p w:rsidR="00382316" w:rsidRPr="00382316" w:rsidRDefault="00382316" w:rsidP="0038231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</w:rPr>
        <w:t xml:space="preserve">2. </w:t>
      </w:r>
      <w:r w:rsidRPr="00382316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 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С.В. Петров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382316">
        <w:rPr>
          <w:rFonts w:ascii="Arial" w:hAnsi="Arial" w:cs="Arial"/>
          <w:sz w:val="24"/>
          <w:szCs w:val="24"/>
          <w:lang w:eastAsia="zh-CN"/>
        </w:rPr>
        <w:t>11.11.2024                                                                                                          № 147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82316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 бюджету муниципального образования «Новоселовского сельского поселения» на организацию теплоснабжения населенных пунктов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района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82316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382316">
        <w:rPr>
          <w:rFonts w:ascii="Arial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</w:t>
      </w:r>
      <w:r w:rsidRPr="00382316">
        <w:rPr>
          <w:rFonts w:ascii="Arial" w:hAnsi="Arial" w:cs="Arial"/>
          <w:sz w:val="24"/>
          <w:szCs w:val="24"/>
        </w:rPr>
        <w:t xml:space="preserve">от 02.11.2024 б/н «О предоставлении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 бюджету муниципального образования «Новоселовского сельского поселения»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 на организацию теплоснабжения населенных пунктов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382316">
        <w:rPr>
          <w:rFonts w:ascii="Arial" w:hAnsi="Arial" w:cs="Arial"/>
          <w:sz w:val="24"/>
          <w:szCs w:val="24"/>
        </w:rPr>
        <w:t>»</w:t>
      </w:r>
    </w:p>
    <w:p w:rsidR="00382316" w:rsidRPr="00382316" w:rsidRDefault="00382316" w:rsidP="0038231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2316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382316" w:rsidRPr="00382316" w:rsidRDefault="00382316" w:rsidP="0038231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 на организацию теплоснабжения населенных пунктов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1 384 000 (Один миллион триста восемьдесят четыре тысячи) рублей 00 копеек, направляются муниципальному унитарному предприятию «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» (далее по тексту – МУП «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») в виде субсидии на финансовое обеспечение затрат, связанных с организацией теплоснабжения (на приобретение угля и дров).</w:t>
      </w:r>
      <w:proofErr w:type="gramEnd"/>
    </w:p>
    <w:p w:rsidR="00382316" w:rsidRPr="00382316" w:rsidRDefault="00382316" w:rsidP="0038231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МУП «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left="1134"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 заключить муниципальные контракты (договоры) на реализацию мероприятий, указанных в пункте 1 настоящего постановления;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left="1134"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выполнение условий Соглашения; 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left="1134"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предоставить отчет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о выполнении мероприятий, указанных в пункте 1 настоящего постановления, с предоставлением копий документов, подтверждающих их выполнение, в финансово – экономический отдел Администрации Новоселовского сельского поселения в установленном порядке и в установленные сроки, в соответствии с Соглашением.</w:t>
      </w:r>
    </w:p>
    <w:p w:rsidR="00382316" w:rsidRPr="00382316" w:rsidRDefault="00382316" w:rsidP="0038231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Финансово – экономическому отделу Администрации Новоселовского сельского поселения: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обеспечить использование сре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оответствии с заключенными договорами (муниципальными контрактами) в срок не позднее 25.12.2024;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совместно с МУП «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предоставить отчет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использовании средств ИМБТ в отдел бухгалтерского учета и отчетности, и отдел муниципального хозяйства Администрации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срок не позднее 28.12.2024,</w:t>
      </w:r>
    </w:p>
    <w:p w:rsidR="00382316" w:rsidRPr="00382316" w:rsidRDefault="00382316" w:rsidP="00382316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в случае наличия неиспользованного остатка ИМБТ обеспечить его возврат в бюджет муниципального образования «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27.12.2024.</w:t>
      </w:r>
    </w:p>
    <w:p w:rsidR="00382316" w:rsidRPr="00382316" w:rsidRDefault="00382316" w:rsidP="0038231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382316" w:rsidRPr="00382316" w:rsidRDefault="00382316" w:rsidP="0038231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numPr>
          <w:ilvl w:val="0"/>
          <w:numId w:val="5"/>
        </w:numPr>
        <w:spacing w:after="0" w:line="259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382316" w:rsidRPr="00382316" w:rsidRDefault="00382316" w:rsidP="00382316">
      <w:pPr>
        <w:spacing w:after="0" w:line="240" w:lineRule="auto"/>
        <w:ind w:left="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316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С.В. Петров</w:t>
      </w: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20.11.2024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№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153</w:t>
      </w:r>
    </w:p>
    <w:p w:rsidR="00382316" w:rsidRPr="00382316" w:rsidRDefault="00382316" w:rsidP="00382316">
      <w:pPr>
        <w:tabs>
          <w:tab w:val="left" w:pos="2415"/>
        </w:tabs>
        <w:spacing w:after="4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 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2316" w:rsidRPr="00382316" w:rsidRDefault="00382316" w:rsidP="00382316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ст.78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форме субсидий»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82316" w:rsidRPr="00382316" w:rsidRDefault="00382316" w:rsidP="00382316">
      <w:pPr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предоставления субсидий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 согласно приложению, к настоящему постановлению.</w:t>
      </w:r>
    </w:p>
    <w:p w:rsidR="00382316" w:rsidRPr="00382316" w:rsidRDefault="00382316" w:rsidP="00382316">
      <w:pPr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382316" w:rsidRPr="00382316" w:rsidRDefault="00382316" w:rsidP="00382316">
      <w:pPr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382316" w:rsidRPr="00382316" w:rsidRDefault="00382316" w:rsidP="00382316">
      <w:pPr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главного бухгалтера администрации Новоселовское сельского поселения.</w:t>
      </w:r>
    </w:p>
    <w:p w:rsidR="00382316" w:rsidRPr="00382316" w:rsidRDefault="00382316" w:rsidP="00382316">
      <w:pPr>
        <w:tabs>
          <w:tab w:val="left" w:pos="993"/>
          <w:tab w:val="left" w:pos="1276"/>
        </w:tabs>
        <w:spacing w:after="0" w:line="240" w:lineRule="auto"/>
        <w:ind w:left="12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С.В. Петров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82316" w:rsidRPr="00382316" w:rsidRDefault="00382316" w:rsidP="00382316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</w:t>
      </w:r>
    </w:p>
    <w:p w:rsidR="00382316" w:rsidRPr="00382316" w:rsidRDefault="00382316" w:rsidP="00382316">
      <w:pPr>
        <w:spacing w:after="0" w:line="240" w:lineRule="auto"/>
        <w:ind w:left="5664" w:firstLine="6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Новоселовского сельского поселения </w:t>
      </w:r>
    </w:p>
    <w:p w:rsidR="00382316" w:rsidRPr="00382316" w:rsidRDefault="00382316" w:rsidP="00382316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от 20.11.2024 № 153</w:t>
      </w:r>
    </w:p>
    <w:p w:rsidR="00382316" w:rsidRPr="00382316" w:rsidRDefault="00382316" w:rsidP="00382316">
      <w:pPr>
        <w:spacing w:after="0" w:line="240" w:lineRule="auto"/>
        <w:ind w:firstLine="637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</w:t>
      </w:r>
    </w:p>
    <w:p w:rsidR="00382316" w:rsidRPr="00382316" w:rsidRDefault="00382316" w:rsidP="00382316">
      <w:pPr>
        <w:spacing w:after="0" w:line="240" w:lineRule="auto"/>
        <w:ind w:left="851" w:right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 о предоставлении субсидий</w:t>
      </w:r>
    </w:p>
    <w:p w:rsidR="00382316" w:rsidRPr="00382316" w:rsidRDefault="00382316" w:rsidP="00382316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7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bookmarkStart w:id="4" w:name="sub_8"/>
      <w:bookmarkEnd w:id="3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регулирует отношения, связанные с предоставлением субсидии юридическим лицам, индивидуальным предпринимателям, а также физическим лицам — производителям товаров, работ, услуг (далее по тексту — субсидия) в целях финансового обеспечения затрат, связанных с организацией электроснабжения от дизельных электростанций и с организацией теплоснабжения в Новоселовском сельском поселении (далее по тексту — Порядок).</w:t>
      </w:r>
    </w:p>
    <w:p w:rsidR="00382316" w:rsidRPr="00382316" w:rsidRDefault="00382316" w:rsidP="0038231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5" w:name="sub_9"/>
      <w:bookmarkEnd w:id="4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Цель предоставления субсидии - финансовое обеспечение расходов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2316" w:rsidRPr="00382316" w:rsidRDefault="00382316" w:rsidP="0038231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электроснабжения от дизельных электростанций;</w:t>
      </w:r>
    </w:p>
    <w:p w:rsidR="00382316" w:rsidRPr="00382316" w:rsidRDefault="00382316" w:rsidP="0038231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теплоснабжения.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 местного самоуправления муниципального образования «Новоселовское сельское поселение», осуществляющего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субсидии, является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Администрация Новоселовского сельского поселения (далее – Администрация).</w:t>
      </w:r>
    </w:p>
    <w:p w:rsidR="00382316" w:rsidRPr="00382316" w:rsidRDefault="00382316" w:rsidP="0038231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8231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4. Категориями получателей субсидии являются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val="x-none" w:eastAsia="x-none"/>
        </w:rPr>
        <w:t>ресурсоснабжающие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организации (далее – РСО), осуществляющие выработку и продажу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x-none"/>
        </w:rPr>
        <w:t>теплоэнергии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x-none"/>
        </w:rPr>
        <w:t xml:space="preserve"> или </w:t>
      </w:r>
      <w:r w:rsidRPr="00382316">
        <w:rPr>
          <w:rFonts w:ascii="Arial" w:eastAsia="Times New Roman" w:hAnsi="Arial" w:cs="Arial"/>
          <w:sz w:val="24"/>
          <w:szCs w:val="24"/>
          <w:lang w:val="x-none" w:eastAsia="x-none"/>
        </w:rPr>
        <w:t>электроэнергии от дизельных электростанций населению Новоселовского сельского поселения, у которых заключён договор на исполнение муниципального заказа по обеспечению содержания дизельных электростанций, линий электропередач, подстанций и производству электрической энергии для нужд населения Новоселовского сельского поселения с Администрацией.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3823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bookmarkStart w:id="6" w:name="sub_10"/>
      <w:bookmarkEnd w:id="5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 - единый портал) </w:t>
      </w:r>
      <w:r w:rsidRPr="003823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позднее 15-го рабочего дня, следующего за днем принятия</w:t>
      </w:r>
      <w:r w:rsidRPr="00382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решения о бюджете (решения о внесении изменений в решение о бюджете).</w:t>
      </w:r>
    </w:p>
    <w:p w:rsidR="00382316" w:rsidRPr="00382316" w:rsidRDefault="00382316" w:rsidP="0038231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. Условия и порядок предоставления Субсидии</w:t>
      </w:r>
    </w:p>
    <w:bookmarkEnd w:id="6"/>
    <w:p w:rsidR="00382316" w:rsidRPr="00382316" w:rsidRDefault="00382316" w:rsidP="0038231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1"/>
      <w:r w:rsidRPr="00382316">
        <w:rPr>
          <w:rFonts w:ascii="Arial" w:eastAsia="Times New Roman" w:hAnsi="Arial" w:cs="Arial"/>
          <w:sz w:val="24"/>
          <w:szCs w:val="24"/>
          <w:lang w:eastAsia="ru-RU"/>
        </w:rPr>
        <w:t>6. Получатель субсидии должен соответствовать на первое число месяца, предшествующего месяцу, в котором подается заявка на получение Субсидии, следующим требованиям: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9"/>
      <w:bookmarkEnd w:id="7"/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акционерных обществ;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находится в составляемых в рамках реализации полномочий, предусмотренных </w:t>
      </w:r>
      <w:hyperlink r:id="rId9" w:anchor="/document/99/1900507/XA00M7M2N8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главой VII Устава ООН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получает средства из бюджета муниципального образования «Новоселовское сельское поселение» (далее – бюджет поселения),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является иностранным агентом в соответствии с </w:t>
      </w:r>
      <w:hyperlink r:id="rId10" w:anchor="/document/99/351175770/XA00M6G2N3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«О </w:t>
        </w:r>
        <w:proofErr w:type="gramStart"/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контроле за</w:t>
        </w:r>
        <w:proofErr w:type="gramEnd"/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деятельностью лиц, находящихся под иностранным влиянием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получателя субсидии на едином налоговом счете отсутствует или не превышает размер, определенный </w:t>
      </w:r>
      <w:hyperlink r:id="rId11" w:anchor="/document/99/901714421/XA00MFO2NJ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пунктом 3 статьи 47 Налогового кодекса Российской Федерации</w:t>
        </w:r>
      </w:hyperlink>
      <w:r w:rsidRPr="003823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у получателя субсидии отсутствуют просроченная задолженность по возврату в бюджет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администрацией);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 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предпринимателя;</w:t>
      </w:r>
    </w:p>
    <w:p w:rsidR="00382316" w:rsidRPr="00382316" w:rsidRDefault="00382316" w:rsidP="00382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получатели субсидий не должны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высокотехнологического импортного оборудования, сырья и комплектующих изделий, а также связанных с достижением результатов</w:t>
      </w:r>
      <w:r w:rsidRPr="003823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на цели 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указанные.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7. Субсидия предоставляется Получателю субсидии при соблюдении следующих условий: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20"/>
      <w:bookmarkEnd w:id="8"/>
      <w:r w:rsidRPr="00382316">
        <w:rPr>
          <w:rFonts w:ascii="Arial" w:eastAsia="Times New Roman" w:hAnsi="Arial" w:cs="Arial"/>
          <w:sz w:val="24"/>
          <w:szCs w:val="24"/>
          <w:lang w:eastAsia="ru-RU"/>
        </w:rPr>
        <w:t>уставные цели и виды деятельности Получателя субсидии соответствуют цели запрашиваемой Субсидии;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21"/>
      <w:bookmarkEnd w:id="9"/>
      <w:r w:rsidRPr="00382316">
        <w:rPr>
          <w:rFonts w:ascii="Arial" w:eastAsia="Times New Roman" w:hAnsi="Arial" w:cs="Arial"/>
          <w:sz w:val="24"/>
          <w:szCs w:val="24"/>
          <w:lang w:eastAsia="ru-RU"/>
        </w:rPr>
        <w:t>согласие Получателя субсидии по договорам (соглашениям), заключенным в целях исполнения обязательств по соглашению о предоставлении субсидии (далее - Соглашение), на осуществление Администрацией Новоселовского сельского поселения (далее - Администрация) проверок соблюдения условий и порядка предоставления Субсидии, а также о включении таких положений в Соглашение;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24"/>
      <w:bookmarkEnd w:id="10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субсидии соответствует требованиям, установленным </w:t>
      </w:r>
      <w:hyperlink w:anchor="sub_11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 xml:space="preserve">пунктом 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6 настоящего Порядка.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26"/>
      <w:bookmarkEnd w:id="11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имеет не устраненных нарушений в части использования бюджетных ассигнований по целевому назначению, выявленных Администрацией за предыдущие годы.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28"/>
      <w:bookmarkEnd w:id="12"/>
      <w:r w:rsidRPr="00382316">
        <w:rPr>
          <w:rFonts w:ascii="Arial" w:eastAsia="Times New Roman" w:hAnsi="Arial" w:cs="Arial"/>
          <w:sz w:val="24"/>
          <w:szCs w:val="24"/>
          <w:lang w:eastAsia="ru-RU"/>
        </w:rPr>
        <w:t>8. Получатель субсидии представляет в Администрацию следующие документы: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29"/>
      <w:bookmarkEnd w:id="13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предоставлении Субсидии по форме согласно </w:t>
      </w:r>
      <w:hyperlink w:anchor="sub_73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>приложению N 1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32"/>
      <w:bookmarkEnd w:id="14"/>
      <w:r w:rsidRPr="00382316">
        <w:rPr>
          <w:rFonts w:ascii="Arial" w:eastAsia="Wingdings" w:hAnsi="Arial" w:cs="Arial"/>
          <w:color w:val="000000"/>
          <w:sz w:val="24"/>
          <w:szCs w:val="24"/>
          <w:lang w:eastAsia="ru-RU"/>
        </w:rPr>
        <w:t>документ, содержащий информацию о направлениях расходов, источником финансового обеспечения которых является субсидия (далее - направления расходов), по форме согласно</w:t>
      </w:r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hyperlink w:anchor="sub_123" w:history="1">
        <w:r w:rsidRPr="00382316">
          <w:rPr>
            <w:rFonts w:ascii="Arial" w:eastAsia="Wingdings" w:hAnsi="Arial"/>
            <w:color w:val="106BBE"/>
            <w:sz w:val="24"/>
            <w:szCs w:val="24"/>
            <w:lang w:eastAsia="ru-RU"/>
          </w:rPr>
          <w:t>приложению № 2</w:t>
        </w:r>
      </w:hyperlink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382316">
        <w:rPr>
          <w:rFonts w:ascii="Arial" w:eastAsia="Wingdings" w:hAnsi="Arial" w:cs="Arial"/>
          <w:color w:val="000000"/>
          <w:sz w:val="24"/>
          <w:szCs w:val="24"/>
          <w:lang w:eastAsia="ru-RU"/>
        </w:rPr>
        <w:t>к настоящему Порядку, включающий расходы, установленные 21</w:t>
      </w:r>
      <w:hyperlink w:anchor="sub_60" w:history="1"/>
      <w:r w:rsidRPr="00382316">
        <w:rPr>
          <w:rFonts w:ascii="Arial" w:eastAsia="Wingdings" w:hAnsi="Arial" w:cs="Arial"/>
          <w:color w:val="000000"/>
          <w:sz w:val="24"/>
          <w:szCs w:val="24"/>
          <w:lang w:eastAsia="ru-RU"/>
        </w:rPr>
        <w:t xml:space="preserve"> настоящего Порядка, с приложением расчета по каждому направлению расходов.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34"/>
      <w:bookmarkEnd w:id="15"/>
      <w:r w:rsidRPr="00382316">
        <w:rPr>
          <w:rFonts w:ascii="Arial" w:eastAsia="Times New Roman" w:hAnsi="Arial" w:cs="Arial"/>
          <w:sz w:val="24"/>
          <w:szCs w:val="24"/>
          <w:lang w:eastAsia="ru-RU"/>
        </w:rPr>
        <w:t>9. Получатель субсидии вправе представить по собственной инициативе следующие документы: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35"/>
      <w:bookmarkEnd w:id="16"/>
      <w:r w:rsidRPr="00382316">
        <w:rPr>
          <w:rFonts w:ascii="Arial" w:eastAsia="Times New Roman" w:hAnsi="Arial" w:cs="Arial"/>
          <w:sz w:val="24"/>
          <w:szCs w:val="24"/>
          <w:lang w:eastAsia="ru-RU"/>
        </w:rPr>
        <w:t>1) выписку из Единого государственного реестра юридических лиц, полученную не ранее чем за один месяц до дня обращения Получателя субсидии с заявкой на получение Субсидии;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36"/>
      <w:bookmarkEnd w:id="17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2) справку об исполнении обязанности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 налогах и сборах, полученную по состоянию на первое число месяца, предшествующего месяцу, в котором подается заявка на получение Субсидии.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37"/>
      <w:bookmarkEnd w:id="18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10. Администрация рассматривает документы Получателя субсидии в течение 5 (пяти) рабочих дней со дня их представления Получателем субсидии и по результатам рассмотрения принимает решение о предоставлении Субсидии или об отказе в предоставлении Субсидии, о чем уведомляет Получателя субсидии в течение 3 (трех) рабочих дней со дня принятия соответствующего решения. Проверка Получателя субсидии на соответствие требованиям, указанным в </w:t>
      </w:r>
      <w:hyperlink w:anchor="sub_11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 xml:space="preserve">пункте 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6 настоящего Порядка, а также проверка достоверности предоставления Получателем субсидии информации осуществляется Администрацией с использованием сведений, полученных в порядке межведомственного информационного взаимодействия, а также из открытых источников.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38"/>
      <w:bookmarkEnd w:id="19"/>
      <w:r w:rsidRPr="00382316">
        <w:rPr>
          <w:rFonts w:ascii="Arial" w:eastAsia="Times New Roman" w:hAnsi="Arial" w:cs="Arial"/>
          <w:sz w:val="24"/>
          <w:szCs w:val="24"/>
          <w:lang w:eastAsia="ru-RU"/>
        </w:rPr>
        <w:t>11. Основаниями для отказа Получателю субсидии в предоставлении субсидии являются: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42"/>
      <w:bookmarkEnd w:id="20"/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несоответствие представленных документов требованиям настоящего Порядка или непредставление (представление не в полном объеме) в соответствии с пунктом 8 настоящего Порядка документов,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недостоверности содержащихся в представленных документах сведений.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43"/>
      <w:bookmarkEnd w:id="21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12. Администрация в течение 5 (пяти) рабочих дней со дня принятия решения о предоставлении Субсидии заключает Соглашение с Получателем субсидии в соответствии с типовой формой, установленной финансово-экономическим отделом Администрации Новоселовского сельского поселения (далее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–Ф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ЭО Администрации).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44"/>
      <w:bookmarkEnd w:id="22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13. В Соглашение включается условие о согласовании сторонами новых условий Соглашения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либо о расторжении Соглашения при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недостижении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по новым условиям.</w:t>
      </w:r>
    </w:p>
    <w:bookmarkEnd w:id="23"/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В Соглашение включается условие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Администрацией проверок соблюдения ими условий и порядка предоставления Субсидии.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45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Внесение в Соглашение изменений, предусматривающих ухудшение значений показателей, необходимых для достижения результата предоставления субсидии, а также увеличение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показателей непосредственного результата мероприятий Программы, а также в случае существенного (более чем на 20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процентов) сокращения размера Субсидии.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46"/>
      <w:bookmarkEnd w:id="24"/>
      <w:r w:rsidRPr="00382316">
        <w:rPr>
          <w:rFonts w:ascii="Arial" w:eastAsia="Times New Roman" w:hAnsi="Arial" w:cs="Arial"/>
          <w:sz w:val="24"/>
          <w:szCs w:val="24"/>
          <w:lang w:eastAsia="ru-RU"/>
        </w:rPr>
        <w:t>15. Дополнительные соглашения к Соглашению, предусматривающие внесение в него изменений, в том числе дополнительное соглашение о расторжении Соглашения, заключаются в соответствии с типовыми формами, утвержденными ФЭО Администрации. Изменение Соглашения осуществляется по инициативе Получателя субсидии и (или) Администрации и оформляется в письменной форме. Расторжение Соглашения осуществляется по соглашению Получателя субсидии и Администрации.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47"/>
      <w:bookmarkEnd w:id="25"/>
      <w:r w:rsidRPr="00382316">
        <w:rPr>
          <w:rFonts w:ascii="Arial" w:eastAsia="Times New Roman" w:hAnsi="Arial" w:cs="Arial"/>
          <w:sz w:val="24"/>
          <w:szCs w:val="24"/>
          <w:lang w:eastAsia="ru-RU"/>
        </w:rPr>
        <w:t>16. Условиями заключения дополнительного соглашения к Соглашению, предусматривающего внесение в него изменений являются: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382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 w:anchor="/document/99/9027690/XA00MIU2O7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пункта 5 статьи 23 Гражданского кодекса Российской Федерации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), соглашение расторгается с формированием уведомления о расторжении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4" w:anchor="/document/99/9027690/XA00MIU2O7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пункта 5 статьи 23 Гражданского кодекса Российской Федерации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, передающего свои права другому гражданину в соответствии со </w:t>
      </w:r>
      <w:hyperlink r:id="rId15" w:anchor="/document/99/901865030/XA00MBG2NC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статьей 18 Федерального закона «О крестьянском (фермерском) хозяйстве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» в части перемены лица в обязательстве с указанием стороны в соглашении иного лица, являющегося правопреемником;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48"/>
      <w:bookmarkEnd w:id="26"/>
      <w:r w:rsidRPr="00382316">
        <w:rPr>
          <w:rFonts w:ascii="Arial" w:eastAsia="Times New Roman" w:hAnsi="Arial" w:cs="Arial"/>
          <w:sz w:val="24"/>
          <w:szCs w:val="24"/>
          <w:lang w:eastAsia="ru-RU"/>
        </w:rPr>
        <w:t>изменение платежных реквизитов любой из сторон. Стороны Соглашения заключают дополнительное соглашение в течение 3 (трех) рабочих дней со дня получения письменного уведомления одной из сторон;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49"/>
      <w:bookmarkEnd w:id="27"/>
      <w:r w:rsidRPr="00382316">
        <w:rPr>
          <w:rFonts w:ascii="Arial" w:eastAsia="Times New Roman" w:hAnsi="Arial" w:cs="Arial"/>
          <w:sz w:val="24"/>
          <w:szCs w:val="24"/>
          <w:lang w:eastAsia="ru-RU"/>
        </w:rPr>
        <w:t>изменение ранее доведенных до Администрации лимитов бюджетных обязательств. Стороны Соглашения заключают дополнительное соглашение в течение 3 (трех) рабочих дней со дня получения письменного уведомления от Администрации.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50"/>
      <w:bookmarkEnd w:id="28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17. Расторжение Соглашения в одностороннем порядке осуществляется по требованию Администрации в случае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не достижения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Получателем субсидии установленного результата предоставления Субсидии, показателей, необходимых для достижения результата предоставления Субсидии, значений указанных показателей.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51"/>
      <w:bookmarkEnd w:id="29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bookmarkStart w:id="31" w:name="sub_52"/>
      <w:bookmarkEnd w:id="30"/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Размер субсидии получателю субсидии рассчитывается исходя из направлений расходов, указанных получателем субсидии в направлениях расходов по форме согласно </w:t>
      </w:r>
      <w:hyperlink w:anchor="sub_123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>приложению № 2</w:t>
        </w:r>
      </w:hyperlink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 к настоящему Порядку, по следующей формуле: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V субсидии = </w:t>
      </w:r>
      <w:r>
        <w:rPr>
          <w:rFonts w:ascii="Arial" w:eastAsia="Wingdings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3" t="-594" r="-1123" b="-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16">
        <w:rPr>
          <w:rFonts w:ascii="Arial" w:eastAsia="Wingdings" w:hAnsi="Arial" w:cs="Arial"/>
          <w:sz w:val="24"/>
          <w:szCs w:val="24"/>
          <w:lang w:eastAsia="ru-RU"/>
        </w:rPr>
        <w:t>затрат, где: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Wingdings" w:hAnsi="Arial" w:cs="Arial"/>
          <w:sz w:val="24"/>
          <w:szCs w:val="24"/>
          <w:lang w:eastAsia="ru-RU"/>
        </w:rPr>
        <w:t>V субсидии - размер субсидии, предоставляемой получателю субсидии;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3" t="-594" r="-1123" b="-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16">
        <w:rPr>
          <w:rFonts w:ascii="Arial" w:eastAsia="Wingdings" w:hAnsi="Arial" w:cs="Arial"/>
          <w:sz w:val="24"/>
          <w:szCs w:val="24"/>
          <w:lang w:eastAsia="ru-RU"/>
        </w:rPr>
        <w:t xml:space="preserve">затрат - сумма расходов Получателя, возникающих при организации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электроснабжения от дизельных электростанций</w:t>
      </w:r>
      <w:r w:rsidRPr="00382316">
        <w:rPr>
          <w:rFonts w:ascii="Arial" w:eastAsia="Wingdings" w:hAnsi="Arial" w:cs="Arial"/>
          <w:sz w:val="24"/>
          <w:szCs w:val="24"/>
          <w:lang w:eastAsia="ru-RU"/>
        </w:rPr>
        <w:t>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19. Субсидия перечисляется Получателю субсидии на расчетный счет, открытый в учреждениях Центрального банка Российской Федерации для учета операций со средствами юридических лиц (их обособленных подразделений), не являющихся участниками бюджетного процесса</w:t>
      </w:r>
      <w:r w:rsidRPr="00382316">
        <w:rPr>
          <w:rFonts w:ascii="Arial" w:hAnsi="Arial" w:cs="Arial"/>
          <w:sz w:val="24"/>
          <w:szCs w:val="24"/>
          <w:lang w:eastAsia="ru-RU"/>
        </w:rPr>
        <w:t xml:space="preserve"> или кредитных организациях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, не позднее 10 (десятого) рабочего дня со дня принятия решения о предоставлении Субсидии.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53"/>
      <w:bookmarkEnd w:id="31"/>
      <w:r w:rsidRPr="00382316">
        <w:rPr>
          <w:rFonts w:ascii="Arial" w:eastAsia="Times New Roman" w:hAnsi="Arial" w:cs="Arial"/>
          <w:sz w:val="24"/>
          <w:szCs w:val="24"/>
          <w:lang w:eastAsia="ru-RU"/>
        </w:rPr>
        <w:t>20. Результатом предоставления Субсидии является</w:t>
      </w:r>
      <w:bookmarkEnd w:id="32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финансовое обеспечение затрат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ресурсоснабжающих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организаций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 организацию теплоснабжения и организацию электроснабжения от дизельных электростанций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 за счет средств субсидии</w:t>
      </w:r>
      <w:r w:rsidRPr="00382316">
        <w:rPr>
          <w:rFonts w:ascii="Arial" w:hAnsi="Arial" w:cs="Arial"/>
          <w:color w:val="1C1C1C"/>
          <w:sz w:val="24"/>
          <w:szCs w:val="24"/>
          <w:lang w:eastAsia="ru-RU"/>
        </w:rPr>
        <w:t>.</w:t>
      </w:r>
    </w:p>
    <w:p w:rsidR="00382316" w:rsidRPr="00382316" w:rsidRDefault="00382316" w:rsidP="0038231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hAnsi="Arial" w:cs="Arial"/>
          <w:color w:val="1C1C1C"/>
          <w:sz w:val="24"/>
          <w:szCs w:val="24"/>
          <w:lang w:eastAsia="ru-RU"/>
        </w:rPr>
        <w:t xml:space="preserve">Показателем достижения указанного результата предоставления субсидии является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погашение денежных обязательств и (или) обязательных платежей Получателя, необходимых для непрерывной подачи теплоснабжения и электроснабжения в Новоселовском сельском поселении (руб.).</w:t>
      </w:r>
      <w:bookmarkStart w:id="33" w:name="sub_54"/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Значение показателей результативности устанавливается в соглашении о предоставлении субсидии.</w:t>
      </w:r>
    </w:p>
    <w:p w:rsidR="00382316" w:rsidRPr="00382316" w:rsidRDefault="00382316" w:rsidP="0038231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21. Направлениями расходов, источником финансового обеспечения которых является Субсидия, являются: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расходы на пополнение запасов горюче-смазочных материалов, материалов для бесперебойного электроснабжения потребителей электрической энергией и текущего обслуживания дизельной электростанции, котельных;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55"/>
      <w:bookmarkEnd w:id="33"/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на заработную плату и выплату страховых взносов;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57"/>
      <w:bookmarkEnd w:id="34"/>
      <w:r w:rsidRPr="00382316">
        <w:rPr>
          <w:rFonts w:ascii="Arial" w:eastAsia="Times New Roman" w:hAnsi="Arial" w:cs="Arial"/>
          <w:sz w:val="24"/>
          <w:szCs w:val="24"/>
          <w:lang w:eastAsia="ru-RU"/>
        </w:rPr>
        <w:t>расходы на приобретение основных средств, нематериальных активов, материальных запасов;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58"/>
      <w:bookmarkEnd w:id="35"/>
      <w:r w:rsidRPr="00382316">
        <w:rPr>
          <w:rFonts w:ascii="Arial" w:eastAsia="Times New Roman" w:hAnsi="Arial" w:cs="Arial"/>
          <w:sz w:val="24"/>
          <w:szCs w:val="24"/>
          <w:lang w:eastAsia="zh-CN"/>
        </w:rPr>
        <w:t xml:space="preserve">прочие расходы, связанные с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организацией теплоснабжения и электроснабжения от дизельных электростанций.</w:t>
      </w:r>
    </w:p>
    <w:p w:rsidR="00382316" w:rsidRPr="00382316" w:rsidRDefault="00382316" w:rsidP="00382316">
      <w:pPr>
        <w:keepNext/>
        <w:spacing w:before="240" w:after="6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37" w:name="sub_61"/>
      <w:bookmarkEnd w:id="36"/>
      <w:r w:rsidRPr="00382316"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ru-RU"/>
        </w:rPr>
        <w:t>III</w:t>
      </w:r>
      <w:r w:rsidRPr="00382316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. Требования к отчетности</w:t>
      </w:r>
    </w:p>
    <w:p w:rsidR="00382316" w:rsidRPr="00382316" w:rsidRDefault="00382316" w:rsidP="0038231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62"/>
      <w:bookmarkEnd w:id="37"/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bookmarkStart w:id="39" w:name="sub_64"/>
      <w:bookmarkEnd w:id="38"/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 результатам использования субсидий Получатель субсидии предоставляет главному распорядителю следующую отчетность: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отчет о достижении значений результатов предоставления субсидии, а также характеристик результата (при их установлении) по форме согласно приложению № 3 к Порядку;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 по форме согласно приложению № 4 к Порядку с приложением документов, подтверждающих целевое использование средств субсидии;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Отчетность предоставляется в срок не позднее 20 декабря текущего 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года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котором предоставлялась субсидия.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23. </w:t>
      </w:r>
      <w:r w:rsidRPr="00382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Главный распорядитель бюджетных средств осуществляет проверку и принятие отчетов, указанных в пункте 22, в срок, не превышающий 20 рабочих дней со дня представления таких отчетов.</w:t>
      </w:r>
    </w:p>
    <w:p w:rsidR="00382316" w:rsidRPr="00382316" w:rsidRDefault="00382316" w:rsidP="00382316">
      <w:pPr>
        <w:shd w:val="clear" w:color="auto" w:fill="FFFFFF"/>
        <w:spacing w:after="0" w:line="240" w:lineRule="auto"/>
        <w:ind w:left="19" w:right="-1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bookmarkEnd w:id="39"/>
    <w:p w:rsidR="00382316" w:rsidRPr="00382316" w:rsidRDefault="00382316" w:rsidP="0038231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40" w:name="sub_66"/>
      <w:r w:rsidRPr="00382316">
        <w:rPr>
          <w:rFonts w:ascii="Arial" w:eastAsia="Times New Roman" w:hAnsi="Arial" w:cs="Arial"/>
          <w:sz w:val="24"/>
          <w:szCs w:val="24"/>
          <w:lang w:eastAsia="ru-RU"/>
        </w:rPr>
        <w:t>24. Администрация Новоселовского сельского поселения</w:t>
      </w: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82316">
        <w:rPr>
          <w:rFonts w:ascii="Arial" w:hAnsi="Arial" w:cs="Arial"/>
          <w:sz w:val="24"/>
          <w:szCs w:val="24"/>
          <w:lang w:eastAsia="ru-RU"/>
        </w:rPr>
        <w:t>проводит проверку: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hAnsi="Arial" w:cs="Arial"/>
          <w:sz w:val="24"/>
          <w:szCs w:val="24"/>
          <w:lang w:eastAsia="ru-RU"/>
        </w:rPr>
        <w:t>- соблюдения Получателем субсидии порядка и условий предоставления субсидии, в том числе в части достижения результатов их предоставления;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hAnsi="Arial" w:cs="Arial"/>
          <w:color w:val="000000"/>
          <w:sz w:val="24"/>
          <w:szCs w:val="24"/>
          <w:lang w:eastAsia="ru-RU"/>
        </w:rPr>
        <w:t xml:space="preserve">- мониторинг </w:t>
      </w:r>
      <w:proofErr w:type="gramStart"/>
      <w:r w:rsidRPr="00382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достижения значений результатов предоставления субсидии</w:t>
      </w:r>
      <w:proofErr w:type="gramEnd"/>
      <w:r w:rsidRPr="003823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Pr="0038231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hAnsi="Arial" w:cs="Arial"/>
          <w:color w:val="000000"/>
          <w:sz w:val="24"/>
          <w:szCs w:val="24"/>
          <w:lang w:eastAsia="ru-RU"/>
        </w:rPr>
        <w:t xml:space="preserve">25.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Субсидия подлежат возврату в случае: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67"/>
      <w:bookmarkEnd w:id="40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нарушения условий, установленных при предоставлении Субсидии, выявленного по фактам проверок, проведенных Администрацией - в полном объеме;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68"/>
      <w:bookmarkEnd w:id="41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нецелевого использования средств Субсидии - в размере нецелевого использования.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72"/>
      <w:bookmarkEnd w:id="42"/>
      <w:r w:rsidRPr="00382316">
        <w:rPr>
          <w:rFonts w:ascii="Arial" w:eastAsia="Times New Roman" w:hAnsi="Arial" w:cs="Arial"/>
          <w:sz w:val="24"/>
          <w:szCs w:val="24"/>
          <w:lang w:eastAsia="ru-RU"/>
        </w:rPr>
        <w:t>26.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(далее - Уведомление).</w:t>
      </w:r>
    </w:p>
    <w:bookmarkEnd w:id="43"/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должно быть направлено в течение 10 рабочих дней со дня выявления Администрацией фактов, указанных в </w:t>
      </w:r>
      <w:hyperlink w:anchor="sub_66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>пункте 2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5 настоящего Порядка.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86"/>
      <w:r w:rsidRPr="00382316">
        <w:rPr>
          <w:rFonts w:ascii="Arial" w:eastAsia="Times New Roman" w:hAnsi="Arial" w:cs="Arial"/>
          <w:sz w:val="24"/>
          <w:szCs w:val="24"/>
          <w:lang w:eastAsia="ru-RU"/>
        </w:rPr>
        <w:t>В течение 5 (пяти) рабочих дней со дня получения Уведомления от Администрации Получатель субсидии осуществляет возврат указанной в Уведомлении суммы Субсидии в бюджет поселения по платежным реквизитам, указанным в Уведомлении, или направляет в адрес Администрации ответ с мотивированным отказом.</w:t>
      </w:r>
    </w:p>
    <w:bookmarkEnd w:id="44"/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не поступления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по платежным реквизитам, указанным в Уведомлении, в течение срока, установленного в </w:t>
      </w:r>
      <w:hyperlink w:anchor="sub_86" w:history="1">
        <w:r w:rsidRPr="00382316">
          <w:rPr>
            <w:rFonts w:ascii="Arial" w:eastAsia="Times New Roman" w:hAnsi="Arial"/>
            <w:color w:val="106BBE"/>
            <w:sz w:val="24"/>
            <w:szCs w:val="24"/>
            <w:lang w:eastAsia="ru-RU"/>
          </w:rPr>
          <w:t>абзаце третьем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Администрация в течение 30 (тридцати) календарных дней со дня истечения указанного срока принимает меры к ее взысканию в судебном порядке.</w:t>
      </w:r>
    </w:p>
    <w:p w:rsidR="00382316" w:rsidRPr="00382316" w:rsidRDefault="00382316" w:rsidP="00382316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</w:t>
      </w:r>
    </w:p>
    <w:p w:rsidR="00382316" w:rsidRPr="00382316" w:rsidRDefault="00382316" w:rsidP="00382316">
      <w:pPr>
        <w:spacing w:after="0" w:line="240" w:lineRule="auto"/>
        <w:ind w:left="56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color w:val="26282F"/>
          <w:kern w:val="32"/>
          <w:sz w:val="24"/>
          <w:szCs w:val="24"/>
          <w:lang w:eastAsia="ru-RU"/>
        </w:rPr>
        <w:t>Заявление</w:t>
      </w:r>
    </w:p>
    <w:p w:rsidR="00382316" w:rsidRPr="00382316" w:rsidRDefault="00382316" w:rsidP="0038231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color w:val="26282F"/>
          <w:kern w:val="32"/>
          <w:sz w:val="24"/>
          <w:szCs w:val="24"/>
          <w:lang w:eastAsia="ru-RU"/>
        </w:rPr>
        <w:t xml:space="preserve">о предоставлении субсидии муниципальному унитарному предприятию «__________» на финансовое обеспечение затрат, связанных с организацией </w:t>
      </w:r>
      <w:r w:rsidRPr="0038231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электроснабжения от дизельных электростанций (теплоснабжения)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Прошу предоставить субсидию 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(наименование юридического лица)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сумме __________  рублей на финансовое обеспечение затрат, связанных с </w:t>
      </w:r>
      <w:r w:rsidRPr="00382316">
        <w:rPr>
          <w:rFonts w:ascii="Arial" w:eastAsia="Times New Roman" w:hAnsi="Arial" w:cs="Arial"/>
          <w:color w:val="26282F"/>
          <w:sz w:val="24"/>
          <w:szCs w:val="24"/>
          <w:lang w:eastAsia="zh-CN"/>
        </w:rPr>
        <w:t xml:space="preserve">организацией </w:t>
      </w:r>
      <w:r w:rsidRPr="00382316">
        <w:rPr>
          <w:rFonts w:ascii="Arial" w:eastAsia="Times New Roman" w:hAnsi="Arial" w:cs="Arial"/>
          <w:sz w:val="24"/>
          <w:szCs w:val="24"/>
          <w:lang w:eastAsia="zh-CN"/>
        </w:rPr>
        <w:t>электроснабжения от дизельных электростанций (теплоснабжения)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45" w:name="sub_671"/>
      <w:bookmarkEnd w:id="45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Фамилия, имя, отчество (отчество - при наличии) руководителя заявителя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Юридический адрес заявителя 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Фактический адрес заявителя 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Краткое описание деятельности заявителя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46" w:name="sub_681"/>
      <w:bookmarkEnd w:id="46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47" w:name="sub_692"/>
      <w:bookmarkEnd w:id="47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ИНН, ОГРН, дата внесения записи о создании юридического лица: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48" w:name="sub_6911"/>
      <w:bookmarkEnd w:id="48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49" w:name="sub_70"/>
      <w:bookmarkEnd w:id="49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 Банковские реквизиты заявителя, если на дату подачи заявления открыт счет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50" w:name="sub_701"/>
      <w:bookmarkEnd w:id="50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51" w:name="sub_711"/>
      <w:bookmarkEnd w:id="51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 Контактные телефоны (при наличии): рабочий 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52" w:name="sub_712"/>
      <w:bookmarkEnd w:id="52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сотовый 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Факс (при наличии): 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E-</w:t>
      </w:r>
      <w:proofErr w:type="spell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mail</w:t>
      </w:r>
      <w:proofErr w:type="spellEnd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(при наличии): ______________________________________________________.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 Настоящим заявлением подтверждаю, что юридическое лицо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53" w:name="sub_7211"/>
      <w:bookmarkEnd w:id="53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— Получатель субсидии) на дату _________________ соответствует следующим требованиям: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акционерных обществ;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находится в составляемых в рамках реализации полномочий, предусмотренных </w:t>
      </w:r>
      <w:hyperlink r:id="rId17" w:anchor="/document/99/1900507/XA00M7M2N8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главой VII Устава ООН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получает средства из бюджета муниципального образования «Новоселовское сельское поселение» (далее – бюджет поселения),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субсидии не является иностранным агентом в соответствии с </w:t>
      </w:r>
      <w:hyperlink r:id="rId18" w:anchor="/document/99/351175770/XA00M6G2N3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«О </w:t>
        </w:r>
        <w:proofErr w:type="gramStart"/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контроле за</w:t>
        </w:r>
        <w:proofErr w:type="gramEnd"/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деятельностью лиц, находящихся под иностранным влиянием</w:t>
        </w:r>
      </w:hyperlink>
      <w:r w:rsidRPr="003823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получателя субсидии на едином налоговом счете отсутствует или не превышает размер, определенный </w:t>
      </w:r>
      <w:hyperlink r:id="rId19" w:anchor="/document/99/901714421/XA00MFO2NJ/" w:history="1">
        <w:r w:rsidRPr="00382316">
          <w:rPr>
            <w:rFonts w:ascii="Arial" w:eastAsia="Times New Roman" w:hAnsi="Arial" w:cs="Arial"/>
            <w:sz w:val="24"/>
            <w:szCs w:val="24"/>
            <w:lang w:eastAsia="ru-RU"/>
          </w:rPr>
          <w:t>пунктом 3 статьи 47 Налогового кодекса Российской Федерации</w:t>
        </w:r>
      </w:hyperlink>
      <w:r w:rsidRPr="003823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у получателя субсидии отсутствуют просроченная задолженность по возврату в бюджет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администрацией);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 законодательством Российской Федерации, а получатель субсидии (участник отбора), являющийся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индивидуальным предпринимателем, не прекратил деятельность в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предпринимателя.</w:t>
      </w:r>
    </w:p>
    <w:p w:rsidR="00382316" w:rsidRPr="00382316" w:rsidRDefault="00382316" w:rsidP="0038231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Настоящим подтверждаю, что 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(Наименование получателя субсидии)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4" w:name="sub_1131"/>
      <w:bookmarkEnd w:id="54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дает согласие</w:t>
      </w:r>
      <w:r w:rsidRPr="00382316">
        <w:rPr>
          <w:rFonts w:ascii="Arial" w:eastAsia="Wingdings" w:hAnsi="Arial" w:cs="Arial"/>
          <w:color w:val="000000"/>
          <w:sz w:val="24"/>
          <w:szCs w:val="24"/>
          <w:lang w:eastAsia="zh-CN"/>
        </w:rPr>
        <w:t xml:space="preserve"> на осуществление Администрацией Новоселовского сельского поселения в отношении него проверок соблюдения порядка и условий предоставления субсидии и на включение таких положений в Соглашение;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5" w:name="sub_1141"/>
      <w:bookmarkStart w:id="56" w:name="sub_114"/>
      <w:bookmarkEnd w:id="55"/>
      <w:bookmarkEnd w:id="56"/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обязуется обеспечить включение в договоры (соглашения), заключенные в целях исполнения обязательств по Соглашению о предоставлении субсидии, согласия лиц, являющихся поставщиками (подрядчиками, исполнителями) по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), на осуществление в отношении них </w:t>
      </w:r>
      <w:r w:rsidRPr="00382316">
        <w:rPr>
          <w:rFonts w:ascii="Arial" w:eastAsia="Wingdings" w:hAnsi="Arial" w:cs="Arial"/>
          <w:color w:val="000000"/>
          <w:sz w:val="24"/>
          <w:szCs w:val="24"/>
          <w:lang w:eastAsia="zh-CN"/>
        </w:rPr>
        <w:t xml:space="preserve">Администрацией Новоселовского сельского поселения 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проверок соблюдения порядка и условий предоставления субсидии, в том числе в части достижения результатов ее предоставления;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7" w:name="sub_1151"/>
      <w:bookmarkStart w:id="58" w:name="sub_115"/>
      <w:bookmarkEnd w:id="57"/>
      <w:bookmarkEnd w:id="58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3) обязуется соблюдать запрет на приобретение за счет полученных из местного бюджета средств иностранной валюты, за исключением операций, осуществляемых в соответствии с </w:t>
      </w:r>
      <w:hyperlink r:id="rId20" w:history="1">
        <w:r w:rsidRPr="00382316">
          <w:rPr>
            <w:rFonts w:ascii="Arial" w:eastAsia="Times New Roman" w:hAnsi="Arial" w:cs="Arial"/>
            <w:color w:val="000000"/>
            <w:sz w:val="24"/>
            <w:szCs w:val="24"/>
            <w:lang w:eastAsia="zh-CN"/>
          </w:rPr>
          <w:t>валютным законодательством</w:t>
        </w:r>
      </w:hyperlink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9" w:name="sub_1161"/>
      <w:bookmarkStart w:id="60" w:name="sub_116"/>
      <w:bookmarkEnd w:id="59"/>
      <w:bookmarkEnd w:id="60"/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4) обязуется обеспечить включение в договоры, заключенные в целях исполнения обязательств по соглашению о предоставлении субсидии, обязательства лиц, являющихся поставщиками (подрядчиками, исполнителями) по соглашению, заключенному с получателем субсидии, по соблюдению запрета на приобретение за счет средств субсидии иностранной валюты, за исключением операций, осуществляемых в соответствии с </w:t>
      </w:r>
      <w:hyperlink r:id="rId21" w:history="1">
        <w:r w:rsidRPr="00382316">
          <w:rPr>
            <w:rFonts w:ascii="Arial" w:eastAsia="Times New Roman" w:hAnsi="Arial" w:cs="Arial"/>
            <w:color w:val="000000"/>
            <w:sz w:val="24"/>
            <w:szCs w:val="24"/>
            <w:lang w:eastAsia="zh-CN"/>
          </w:rPr>
          <w:t>валютным законодательством</w:t>
        </w:r>
      </w:hyperlink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а также связанных с достижением целей предоставления этих средств иных операций, определенных Порядком;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5) обязуется соблюдать сроки и (или) формы представления отчетности о достижении результата предоставления субсидии, установленных Порядком, в том числе отчетности об осуществлении расходов, источником финансового обеспечения которых является субсидия;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61" w:name="sub_1181"/>
      <w:bookmarkStart w:id="62" w:name="sub_118"/>
      <w:bookmarkEnd w:id="61"/>
      <w:bookmarkEnd w:id="62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6) обязуется обеспечить целевое использование средств субсидии в соответствии с </w:t>
      </w:r>
      <w:hyperlink w:anchor="sub_8" w:history="1">
        <w:r w:rsidRPr="00382316">
          <w:rPr>
            <w:rFonts w:ascii="Arial" w:eastAsia="Times New Roman" w:hAnsi="Arial" w:cs="Arial"/>
            <w:color w:val="000000"/>
            <w:sz w:val="24"/>
            <w:szCs w:val="24"/>
            <w:lang w:eastAsia="zh-CN"/>
          </w:rPr>
          <w:t>пунктом 2</w:t>
        </w:r>
      </w:hyperlink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Порядка и направлениями расходов, указанными в </w:t>
      </w:r>
      <w:hyperlink w:anchor="sub_60" w:history="1">
        <w:r w:rsidRPr="00382316">
          <w:rPr>
            <w:rFonts w:ascii="Arial" w:eastAsia="Times New Roman" w:hAnsi="Arial" w:cs="Arial"/>
            <w:color w:val="000000"/>
            <w:sz w:val="24"/>
            <w:szCs w:val="24"/>
            <w:lang w:eastAsia="zh-CN"/>
          </w:rPr>
          <w:t xml:space="preserve">пункте </w:t>
        </w:r>
      </w:hyperlink>
      <w:r w:rsidRPr="00382316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Порядка.</w:t>
      </w: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 заявлению прилагаются следующие документы: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63" w:name="sub_120"/>
      <w:bookmarkEnd w:id="63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 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64" w:name="sub_1212"/>
      <w:bookmarkStart w:id="65" w:name="sub_1211"/>
      <w:bookmarkEnd w:id="64"/>
      <w:bookmarkEnd w:id="65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_____________________________________________________________________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66" w:name="sub_1241"/>
      <w:bookmarkStart w:id="67" w:name="sub_124"/>
      <w:bookmarkEnd w:id="66"/>
      <w:bookmarkEnd w:id="67"/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... _____________________________________________________________________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sub_1243"/>
      <w:bookmarkStart w:id="69" w:name="sub_1242"/>
      <w:bookmarkEnd w:id="68"/>
      <w:bookmarkEnd w:id="69"/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Настоящим подтверждаю достоверность представленных документов и информации.</w:t>
      </w:r>
    </w:p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9"/>
        <w:gridCol w:w="3463"/>
        <w:gridCol w:w="3326"/>
      </w:tblGrid>
      <w:tr w:rsidR="00382316" w:rsidRPr="00382316" w:rsidTr="00DF27D0">
        <w:tc>
          <w:tcPr>
            <w:tcW w:w="3409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463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32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(____________________)</w:t>
            </w:r>
          </w:p>
        </w:tc>
      </w:tr>
      <w:tr w:rsidR="00382316" w:rsidRPr="00382316" w:rsidTr="00DF27D0">
        <w:tc>
          <w:tcPr>
            <w:tcW w:w="3409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(Должность руководителя получателя субсидии)</w:t>
            </w:r>
          </w:p>
        </w:tc>
        <w:tc>
          <w:tcPr>
            <w:tcW w:w="3463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6"/>
        <w:gridCol w:w="3859"/>
        <w:gridCol w:w="3473"/>
      </w:tblGrid>
      <w:tr w:rsidR="00382316" w:rsidRPr="00382316" w:rsidTr="00DF27D0">
        <w:tc>
          <w:tcPr>
            <w:tcW w:w="286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Главный бухгалтер получателя субсидии</w:t>
            </w:r>
          </w:p>
        </w:tc>
        <w:tc>
          <w:tcPr>
            <w:tcW w:w="3859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_________________________</w:t>
            </w:r>
          </w:p>
        </w:tc>
        <w:tc>
          <w:tcPr>
            <w:tcW w:w="3473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(_____________________)</w:t>
            </w:r>
          </w:p>
        </w:tc>
      </w:tr>
      <w:tr w:rsidR="00382316" w:rsidRPr="00382316" w:rsidTr="00DF27D0">
        <w:tc>
          <w:tcPr>
            <w:tcW w:w="286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59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473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М.П. (при наличии)</w:t>
      </w:r>
    </w:p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 ___________ 20___ г.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</w:t>
      </w:r>
    </w:p>
    <w:p w:rsidR="00382316" w:rsidRPr="00382316" w:rsidRDefault="00382316" w:rsidP="00382316">
      <w:pPr>
        <w:keepNext/>
        <w:tabs>
          <w:tab w:val="num" w:pos="0"/>
        </w:tabs>
        <w:suppressAutoHyphens/>
        <w:spacing w:before="108" w:after="108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382316" w:rsidRPr="00382316" w:rsidRDefault="00382316" w:rsidP="0038231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Направления </w:t>
      </w:r>
      <w:r w:rsidRPr="0038231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br/>
        <w:t xml:space="preserve">расходов, источником финансового обеспечения которых является субсидия </w:t>
      </w:r>
    </w:p>
    <w:p w:rsidR="00382316" w:rsidRPr="00382316" w:rsidRDefault="00382316" w:rsidP="003823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муниципальному унитарному предприятию «___________» на финансовое обеспечение затрат, связанных с </w:t>
      </w:r>
      <w:r w:rsidRPr="0038231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организацией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электроснабжения от дизельных электростанций (теплоснабжения)</w:t>
      </w:r>
    </w:p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70"/>
        <w:gridCol w:w="7545"/>
        <w:gridCol w:w="1530"/>
      </w:tblGrid>
      <w:tr w:rsidR="00382316" w:rsidRPr="00382316" w:rsidTr="00DF27D0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Направления расходов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Сумма (руб.)</w:t>
            </w:r>
          </w:p>
        </w:tc>
      </w:tr>
      <w:tr w:rsidR="00382316" w:rsidRPr="00382316" w:rsidTr="00DF27D0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382316" w:rsidRPr="00382316" w:rsidTr="00DF27D0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382316" w:rsidRPr="00382316" w:rsidTr="00DF27D0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382316" w:rsidRPr="00382316" w:rsidTr="00DF27D0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--------------------------------</w:t>
      </w: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70" w:name="sub_126"/>
      <w:bookmarkEnd w:id="70"/>
      <w:r w:rsidRPr="00382316">
        <w:rPr>
          <w:rFonts w:ascii="Arial" w:eastAsia="Times New Roman" w:hAnsi="Arial" w:cs="Arial"/>
          <w:sz w:val="24"/>
          <w:szCs w:val="24"/>
          <w:lang w:eastAsia="zh-CN"/>
        </w:rPr>
        <w:t>&lt;*&gt; с приложением расчета.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1262"/>
      <w:bookmarkStart w:id="72" w:name="sub_1261"/>
      <w:bookmarkEnd w:id="71"/>
      <w:bookmarkEnd w:id="72"/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Приложение: расчет на ______ листах.</w:t>
      </w:r>
    </w:p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6"/>
        <w:gridCol w:w="3468"/>
        <w:gridCol w:w="3324"/>
      </w:tblGrid>
      <w:tr w:rsidR="00382316" w:rsidRPr="00382316" w:rsidTr="00DF27D0">
        <w:tc>
          <w:tcPr>
            <w:tcW w:w="340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468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324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(____________________)</w:t>
            </w:r>
          </w:p>
        </w:tc>
      </w:tr>
      <w:tr w:rsidR="00382316" w:rsidRPr="00382316" w:rsidTr="00DF27D0">
        <w:tc>
          <w:tcPr>
            <w:tcW w:w="340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(Должность руководителя получателя субсидии)</w:t>
            </w:r>
          </w:p>
        </w:tc>
        <w:tc>
          <w:tcPr>
            <w:tcW w:w="3468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324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2"/>
        <w:gridCol w:w="3820"/>
        <w:gridCol w:w="3436"/>
      </w:tblGrid>
      <w:tr w:rsidR="00382316" w:rsidRPr="00382316" w:rsidTr="00DF27D0">
        <w:tc>
          <w:tcPr>
            <w:tcW w:w="2942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Главный бухгалтер получателя субсидии</w:t>
            </w:r>
          </w:p>
        </w:tc>
        <w:tc>
          <w:tcPr>
            <w:tcW w:w="3820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</w:p>
        </w:tc>
        <w:tc>
          <w:tcPr>
            <w:tcW w:w="343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(_____________________)</w:t>
            </w:r>
          </w:p>
        </w:tc>
      </w:tr>
      <w:tr w:rsidR="00382316" w:rsidRPr="00382316" w:rsidTr="00DF27D0">
        <w:tc>
          <w:tcPr>
            <w:tcW w:w="2942" w:type="dxa"/>
            <w:shd w:val="clear" w:color="auto" w:fill="auto"/>
          </w:tcPr>
          <w:p w:rsidR="00382316" w:rsidRPr="00382316" w:rsidRDefault="00382316" w:rsidP="00382316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0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436" w:type="dxa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М.П. (при наличии)</w:t>
      </w:r>
    </w:p>
    <w:p w:rsidR="00382316" w:rsidRPr="00382316" w:rsidRDefault="00382316" w:rsidP="003823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zh-CN"/>
        </w:rPr>
        <w:t>_____ ___________ 20___ г.</w:t>
      </w:r>
    </w:p>
    <w:p w:rsidR="00382316" w:rsidRPr="00382316" w:rsidRDefault="00382316" w:rsidP="00382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</w:p>
    <w:p w:rsidR="00382316" w:rsidRPr="00382316" w:rsidRDefault="00382316" w:rsidP="00382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zh-CN"/>
        </w:rPr>
      </w:pPr>
      <w:bookmarkStart w:id="73" w:name="sub_1712"/>
      <w:bookmarkStart w:id="74" w:name="sub_1711"/>
      <w:bookmarkEnd w:id="73"/>
      <w:bookmarkEnd w:id="74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субсидии юридическим лицам, индивидуальным предпринимателям, а также физическим лицам — производителям товаров, работ, услуг в целях финансового обеспечения затрат</w:t>
      </w:r>
    </w:p>
    <w:tbl>
      <w:tblPr>
        <w:tblW w:w="10915" w:type="dxa"/>
        <w:tblInd w:w="-1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1120"/>
        <w:gridCol w:w="1531"/>
        <w:gridCol w:w="1474"/>
        <w:gridCol w:w="2395"/>
      </w:tblGrid>
      <w:tr w:rsidR="00382316" w:rsidRPr="00382316" w:rsidTr="00DF27D0">
        <w:tc>
          <w:tcPr>
            <w:tcW w:w="10915" w:type="dxa"/>
            <w:gridSpan w:val="6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 о достижении значений показателей результативности  </w:t>
            </w:r>
          </w:p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состоянию на 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38231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20      года</w:t>
            </w:r>
          </w:p>
        </w:tc>
      </w:tr>
      <w:tr w:rsidR="00382316" w:rsidRPr="00382316" w:rsidTr="00DF27D0">
        <w:tc>
          <w:tcPr>
            <w:tcW w:w="5515" w:type="dxa"/>
            <w:gridSpan w:val="3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382316" w:rsidRPr="00382316" w:rsidTr="00DF27D0">
        <w:trPr>
          <w:trHeight w:val="28"/>
        </w:trPr>
        <w:tc>
          <w:tcPr>
            <w:tcW w:w="4395" w:type="dxa"/>
            <w:gridSpan w:val="2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c>
          <w:tcPr>
            <w:tcW w:w="3828" w:type="dxa"/>
            <w:vMerge w:val="restart"/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218" w:type="dxa"/>
            <w:gridSpan w:val="3"/>
            <w:vMerge w:val="restart"/>
            <w:tcBorders>
              <w:bottom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253"/>
        </w:trPr>
        <w:tc>
          <w:tcPr>
            <w:tcW w:w="3828" w:type="dxa"/>
            <w:vMerge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3"/>
            <w:vMerge/>
            <w:tcBorders>
              <w:bottom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275"/>
        </w:trPr>
        <w:tc>
          <w:tcPr>
            <w:tcW w:w="3828" w:type="dxa"/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22" w:history="1">
              <w:r w:rsidRPr="0038231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1170"/>
        </w:trPr>
        <w:tc>
          <w:tcPr>
            <w:tcW w:w="3828" w:type="dxa"/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иного межбюджетного трансферта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c>
          <w:tcPr>
            <w:tcW w:w="5515" w:type="dxa"/>
            <w:gridSpan w:val="3"/>
            <w:vAlign w:val="bottom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3"/>
        <w:gridCol w:w="2639"/>
        <w:gridCol w:w="770"/>
        <w:gridCol w:w="90"/>
        <w:gridCol w:w="1722"/>
        <w:gridCol w:w="1579"/>
        <w:gridCol w:w="72"/>
        <w:gridCol w:w="1219"/>
        <w:gridCol w:w="1005"/>
        <w:gridCol w:w="892"/>
        <w:gridCol w:w="210"/>
        <w:gridCol w:w="795"/>
        <w:gridCol w:w="1005"/>
        <w:gridCol w:w="1005"/>
        <w:gridCol w:w="1005"/>
      </w:tblGrid>
      <w:tr w:rsidR="00382316" w:rsidRPr="00382316" w:rsidTr="00DF27D0">
        <w:trPr>
          <w:gridAfter w:val="5"/>
          <w:wAfter w:w="4020" w:type="dxa"/>
          <w:trHeight w:val="428"/>
        </w:trPr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результативности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82316" w:rsidRPr="00382316" w:rsidTr="00DF27D0">
        <w:trPr>
          <w:gridAfter w:val="5"/>
          <w:wAfter w:w="4020" w:type="dxa"/>
          <w:trHeight w:val="311"/>
        </w:trPr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gridAfter w:val="5"/>
          <w:wAfter w:w="4020" w:type="dxa"/>
          <w:trHeight w:val="21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Par56"/>
            <w:bookmarkEnd w:id="75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Par58"/>
            <w:bookmarkEnd w:id="76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7" w:name="Par61"/>
            <w:bookmarkEnd w:id="77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82316" w:rsidRPr="00382316" w:rsidTr="00DF27D0">
        <w:trPr>
          <w:gridAfter w:val="5"/>
          <w:wAfter w:w="4020" w:type="dxa"/>
          <w:trHeight w:val="63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1335"/>
        </w:trPr>
        <w:tc>
          <w:tcPr>
            <w:tcW w:w="3732" w:type="dxa"/>
            <w:gridSpan w:val="2"/>
            <w:tcBorders>
              <w:top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left w:val="nil"/>
            </w:tcBorders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382316" w:rsidRPr="00382316" w:rsidRDefault="00382316" w:rsidP="0038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93" w:type="dxa"/>
          <w:wAfter w:w="3810" w:type="dxa"/>
          <w:trHeight w:val="80"/>
        </w:trPr>
        <w:tc>
          <w:tcPr>
            <w:tcW w:w="3409" w:type="dxa"/>
            <w:gridSpan w:val="2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463" w:type="dxa"/>
            <w:gridSpan w:val="4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______________________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(____________________)</w:t>
            </w:r>
          </w:p>
        </w:tc>
      </w:tr>
      <w:tr w:rsidR="00382316" w:rsidRPr="00382316" w:rsidTr="00DF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93" w:type="dxa"/>
          <w:wAfter w:w="3810" w:type="dxa"/>
        </w:trPr>
        <w:tc>
          <w:tcPr>
            <w:tcW w:w="3409" w:type="dxa"/>
            <w:gridSpan w:val="2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(Должность руководителя получателя субсидии)</w:t>
            </w:r>
          </w:p>
        </w:tc>
        <w:tc>
          <w:tcPr>
            <w:tcW w:w="3463" w:type="dxa"/>
            <w:gridSpan w:val="4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382316" w:rsidRPr="00382316" w:rsidRDefault="00382316" w:rsidP="003823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382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98" w:type="dxa"/>
        <w:tblLayout w:type="fixed"/>
        <w:tblLook w:val="0000" w:firstRow="0" w:lastRow="0" w:firstColumn="0" w:lastColumn="0" w:noHBand="0" w:noVBand="0"/>
      </w:tblPr>
      <w:tblGrid>
        <w:gridCol w:w="2942"/>
        <w:gridCol w:w="3820"/>
        <w:gridCol w:w="3436"/>
      </w:tblGrid>
      <w:tr w:rsidR="00382316" w:rsidRPr="00382316" w:rsidTr="00DF27D0">
        <w:tc>
          <w:tcPr>
            <w:tcW w:w="2942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получателя субсидии</w:t>
            </w:r>
          </w:p>
        </w:tc>
        <w:tc>
          <w:tcPr>
            <w:tcW w:w="382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436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(_____________________)</w:t>
            </w:r>
          </w:p>
        </w:tc>
      </w:tr>
      <w:tr w:rsidR="00382316" w:rsidRPr="00382316" w:rsidTr="00DF27D0">
        <w:tc>
          <w:tcPr>
            <w:tcW w:w="2942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36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82316" w:rsidRPr="00382316" w:rsidSect="0038231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субсидии юридическим лицам,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индивидуальным предпринимателям, а также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физическим лицам — производителям товаров,</w:t>
      </w:r>
    </w:p>
    <w:p w:rsidR="00382316" w:rsidRPr="00382316" w:rsidRDefault="00382316" w:rsidP="00382316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работ, услуг в целях финансового обеспечения затрат</w:t>
      </w:r>
    </w:p>
    <w:p w:rsidR="00382316" w:rsidRPr="00382316" w:rsidRDefault="00382316" w:rsidP="00382316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Отчёт об использовании средств ИМБТ</w:t>
      </w:r>
    </w:p>
    <w:p w:rsidR="00382316" w:rsidRPr="00382316" w:rsidRDefault="00382316" w:rsidP="0038231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511"/>
        <w:gridCol w:w="3235"/>
        <w:gridCol w:w="7776"/>
        <w:gridCol w:w="2103"/>
      </w:tblGrid>
      <w:tr w:rsidR="00382316" w:rsidRPr="00382316" w:rsidTr="00DF27D0">
        <w:trPr>
          <w:trHeight w:val="736"/>
        </w:trPr>
        <w:tc>
          <w:tcPr>
            <w:tcW w:w="513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5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и дата платежного документа</w:t>
            </w:r>
          </w:p>
        </w:tc>
        <w:tc>
          <w:tcPr>
            <w:tcW w:w="327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Кому перечислено</w:t>
            </w:r>
          </w:p>
        </w:tc>
        <w:tc>
          <w:tcPr>
            <w:tcW w:w="7938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вид платежа</w:t>
            </w:r>
          </w:p>
        </w:tc>
        <w:tc>
          <w:tcPr>
            <w:tcW w:w="212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платежа,</w:t>
            </w:r>
          </w:p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gramStart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</w:t>
            </w:r>
            <w:proofErr w:type="spellEnd"/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82316" w:rsidRPr="00382316" w:rsidTr="00DF27D0">
        <w:trPr>
          <w:trHeight w:val="995"/>
        </w:trPr>
        <w:tc>
          <w:tcPr>
            <w:tcW w:w="513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995"/>
        </w:trPr>
        <w:tc>
          <w:tcPr>
            <w:tcW w:w="513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trHeight w:val="995"/>
        </w:trPr>
        <w:tc>
          <w:tcPr>
            <w:tcW w:w="513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82316" w:rsidRPr="00382316" w:rsidRDefault="00382316" w:rsidP="00382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316" w:rsidRPr="00382316" w:rsidTr="00DF27D0">
        <w:trPr>
          <w:cantSplit/>
          <w:trHeight w:val="244"/>
        </w:trPr>
        <w:tc>
          <w:tcPr>
            <w:tcW w:w="13042" w:type="dxa"/>
            <w:gridSpan w:val="4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823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82316" w:rsidRPr="00382316" w:rsidSect="00DF27D0">
          <w:type w:val="continuous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Копии документов, подтверждающих фактическое направление расходов, прилагаются на ___ листах: </w:t>
      </w:r>
    </w:p>
    <w:p w:rsidR="00382316" w:rsidRPr="00382316" w:rsidRDefault="00382316" w:rsidP="00382316">
      <w:pPr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…..; </w:t>
      </w:r>
    </w:p>
    <w:p w:rsidR="00382316" w:rsidRPr="00382316" w:rsidRDefault="00382316" w:rsidP="00382316">
      <w:pPr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…….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(____________________)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(Должность руководителя получателя субсидии)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(Подпись)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(Фамилия, имя, отчество (последнее - при наличии)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Главный бухгалтер получателя субсидии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(_____________________)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(Фамилия, имя, отчество (последнее - при наличии)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382316" w:rsidRPr="00382316" w:rsidRDefault="00382316" w:rsidP="0038231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82316" w:rsidRPr="00382316" w:rsidRDefault="00382316" w:rsidP="00382316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82316" w:rsidRPr="00382316" w:rsidRDefault="00382316" w:rsidP="00382316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26.11.2024 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№ 155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06.05.2024 № 64 «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382316">
        <w:rPr>
          <w:rFonts w:ascii="Arial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382316">
        <w:rPr>
          <w:rFonts w:ascii="Arial" w:hAnsi="Arial" w:cs="Arial"/>
          <w:sz w:val="24"/>
          <w:szCs w:val="24"/>
          <w:lang w:eastAsia="zh-CN"/>
        </w:rPr>
        <w:t xml:space="preserve"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382316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>» (в редакции от 07.10.2024 №111, 11.11.2024 №146)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2316" w:rsidRPr="00382316" w:rsidRDefault="00382316" w:rsidP="00382316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8231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совершенствования правового акта </w:t>
      </w:r>
    </w:p>
    <w:p w:rsidR="00382316" w:rsidRPr="00382316" w:rsidRDefault="00382316" w:rsidP="0038231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382316" w:rsidRPr="00382316" w:rsidRDefault="00382316" w:rsidP="003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Новоселовского сельского поселения 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района»» (в редакции от 07.10.2024 №111) </w:t>
      </w:r>
      <w:r w:rsidRPr="00382316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382316" w:rsidRPr="00382316" w:rsidRDefault="00382316" w:rsidP="0038231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82316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постановления изложить в следующей редакции: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размере 1 880 500 (Один миллион восемьсот восемьдесят тысяч пятьсот) рублей 00 копеек, направляются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водопровода в д. </w:t>
      </w:r>
      <w:proofErr w:type="spell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пер. Молодежный;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- обустройство 2 водозаборных скважин;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- ремонт системы водоотведения многоквартирного жилого дома по адресу: с. Новоселово, ул.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>, 26.»</w:t>
      </w:r>
    </w:p>
    <w:p w:rsidR="00382316" w:rsidRPr="00382316" w:rsidRDefault="00382316" w:rsidP="0038231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</w:rPr>
        <w:t xml:space="preserve">2. </w:t>
      </w:r>
      <w:r w:rsidRPr="00382316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82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 </w:t>
      </w: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С.В. Петров</w:t>
      </w:r>
    </w:p>
    <w:p w:rsidR="00382316" w:rsidRPr="00382316" w:rsidRDefault="00382316" w:rsidP="003823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Default="00382316"/>
    <w:p w:rsidR="00382316" w:rsidRDefault="00382316"/>
    <w:p w:rsidR="00382316" w:rsidRDefault="00382316"/>
    <w:p w:rsidR="00382316" w:rsidRDefault="00382316"/>
    <w:p w:rsidR="00382316" w:rsidRDefault="00382316"/>
    <w:p w:rsidR="006D4043" w:rsidRPr="006D4043" w:rsidRDefault="006D4043" w:rsidP="006D404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sz w:val="24"/>
          <w:szCs w:val="24"/>
          <w:lang w:eastAsia="ru-RU"/>
        </w:rPr>
        <w:t>22.11.2024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>№ 154/1</w:t>
      </w: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О   порядке   использования    средств </w:t>
      </w:r>
      <w:r w:rsidRPr="006D40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иных межбюджетных трансфертов 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</w:t>
      </w:r>
      <w:proofErr w:type="gramEnd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D4043">
        <w:rPr>
          <w:rFonts w:ascii="Arial" w:eastAsia="Times New Roman" w:hAnsi="Arial" w:cs="Arial"/>
          <w:sz w:val="24"/>
          <w:szCs w:val="24"/>
          <w:lang w:eastAsia="ru-RU"/>
        </w:rPr>
        <w:t>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 фонда по договорам найма специализированных жилых помещений</w:t>
      </w:r>
      <w:proofErr w:type="gramEnd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  в 2024 год.</w:t>
      </w:r>
    </w:p>
    <w:p w:rsidR="006D4043" w:rsidRPr="006D4043" w:rsidRDefault="006D4043" w:rsidP="006D40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исполнения полномочий по вопросам </w:t>
      </w:r>
      <w:r w:rsidRPr="006D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обеспечению жилыми помещениями детей-сирот и детей, оставшихся без попечения родителей, а также лиц из их числа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, решением Думы </w:t>
      </w:r>
      <w:proofErr w:type="spellStart"/>
      <w:r w:rsidRPr="006D4043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24.11.2023 № 117 «О бюджете муниципального образования «</w:t>
      </w:r>
      <w:proofErr w:type="spellStart"/>
      <w:r w:rsidRPr="006D4043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на 2024 год и на плановый период 2025 и 2026 годов», </w:t>
      </w:r>
      <w:r w:rsidRPr="006D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1 статьи 86 Бюджетного кодекса Российской Федерации частью 3 статьи 3 Закона</w:t>
      </w:r>
      <w:proofErr w:type="gramEnd"/>
      <w:r w:rsidRPr="006D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числа».</w:t>
      </w:r>
    </w:p>
    <w:p w:rsidR="006D4043" w:rsidRPr="006D4043" w:rsidRDefault="006D4043" w:rsidP="006D40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D4043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6D4043" w:rsidRPr="006D4043" w:rsidRDefault="006D4043" w:rsidP="006D40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D4043">
        <w:rPr>
          <w:rFonts w:ascii="Arial" w:hAnsi="Arial" w:cs="Arial"/>
          <w:sz w:val="24"/>
          <w:szCs w:val="24"/>
        </w:rPr>
        <w:t>Установить, что иные межбюджетные трансферты (далее по тексту – ИМБТ) в размере 7 792 092 (Семь миллионов семьсот девяносто две тысячи девяносто два)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4043">
        <w:rPr>
          <w:rFonts w:ascii="Arial" w:hAnsi="Arial" w:cs="Arial"/>
          <w:sz w:val="24"/>
          <w:szCs w:val="24"/>
        </w:rPr>
        <w:t>рубля 00 копеек, направляются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</w:t>
      </w:r>
      <w:proofErr w:type="gramEnd"/>
      <w:r w:rsidRPr="006D40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043">
        <w:rPr>
          <w:rFonts w:ascii="Arial" w:hAnsi="Arial" w:cs="Arial"/>
          <w:sz w:val="24"/>
          <w:szCs w:val="24"/>
        </w:rPr>
        <w:t>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</w:t>
      </w:r>
      <w:proofErr w:type="gramEnd"/>
      <w:r w:rsidRPr="006D40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043">
        <w:rPr>
          <w:rFonts w:ascii="Arial" w:hAnsi="Arial" w:cs="Arial"/>
          <w:sz w:val="24"/>
          <w:szCs w:val="24"/>
        </w:rPr>
        <w:t xml:space="preserve">занимаемых жилых помещениях признаётся невозможным, посредством предоставления </w:t>
      </w:r>
      <w:r w:rsidRPr="006D4043">
        <w:rPr>
          <w:rFonts w:ascii="Arial" w:hAnsi="Arial" w:cs="Arial"/>
          <w:sz w:val="24"/>
          <w:szCs w:val="24"/>
        </w:rPr>
        <w:lastRenderedPageBreak/>
        <w:t>благоустроенного жилого помещения специализированного жилищного  фонда по договорам найма специализированных жилых помещений.</w:t>
      </w:r>
      <w:proofErr w:type="gramEnd"/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2. Финансово – экономическому отделу Администрации Новоселовского сельского поселения: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2.1. обеспечить целевое использование средств ИМБТ 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в срок до 20.12.2024 года;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6D4043">
        <w:rPr>
          <w:rFonts w:ascii="Arial" w:hAnsi="Arial" w:cs="Arial"/>
          <w:sz w:val="24"/>
          <w:szCs w:val="24"/>
        </w:rPr>
        <w:t>предоставлять отчет</w:t>
      </w:r>
      <w:proofErr w:type="gramEnd"/>
      <w:r w:rsidRPr="006D4043">
        <w:rPr>
          <w:rFonts w:ascii="Arial" w:hAnsi="Arial" w:cs="Arial"/>
          <w:sz w:val="24"/>
          <w:szCs w:val="24"/>
        </w:rPr>
        <w:t xml:space="preserve"> об использовании средств ИМБТ с приложением копий: муниципального контракта купли-продажи, платежных поручений, акта передачи жилого помещения, договора найма специализированного жилого помещения в отдел по опеке и попечительству администрации </w:t>
      </w:r>
      <w:proofErr w:type="spellStart"/>
      <w:r w:rsidRPr="006D4043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6D4043">
        <w:rPr>
          <w:rFonts w:ascii="Arial" w:hAnsi="Arial" w:cs="Arial"/>
          <w:sz w:val="24"/>
          <w:szCs w:val="24"/>
        </w:rPr>
        <w:t xml:space="preserve"> района в срок не позднее 27.12.2024.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3.3. в случае наличия неиспользованного остатка ИМБТ обеспечить его возврат в бюджет муниципального образования «</w:t>
      </w:r>
      <w:proofErr w:type="spellStart"/>
      <w:r w:rsidRPr="006D4043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6D4043">
        <w:rPr>
          <w:rFonts w:ascii="Arial" w:hAnsi="Arial" w:cs="Arial"/>
          <w:sz w:val="24"/>
          <w:szCs w:val="24"/>
        </w:rPr>
        <w:t xml:space="preserve"> район» в срок до 25.12.2024. 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6D4043">
        <w:rPr>
          <w:rFonts w:ascii="Arial" w:hAnsi="Arial" w:cs="Arial"/>
          <w:sz w:val="24"/>
          <w:szCs w:val="24"/>
        </w:rPr>
        <w:t>с</w:t>
      </w:r>
      <w:proofErr w:type="gramEnd"/>
      <w:r w:rsidRPr="006D4043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6D4043" w:rsidRPr="006D4043" w:rsidRDefault="006D4043" w:rsidP="006D40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043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6D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</w:t>
      </w:r>
      <w:r w:rsidRPr="006D404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D40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404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4043" w:rsidRPr="006D4043" w:rsidRDefault="006D4043" w:rsidP="006D40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4043" w:rsidRPr="006D4043" w:rsidRDefault="006D4043" w:rsidP="006D40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 С.В. Петров</w:t>
      </w: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Pr="006D4043" w:rsidRDefault="006D4043" w:rsidP="006D4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043" w:rsidRDefault="006D4043" w:rsidP="006D404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8" w:name="_GoBack"/>
      <w:bookmarkEnd w:id="78"/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82316" w:rsidRPr="00382316" w:rsidRDefault="00382316" w:rsidP="00382316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82316" w:rsidRPr="00382316" w:rsidRDefault="00382316" w:rsidP="00382316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11.11.2024                                                                                                         № 21</w:t>
      </w:r>
    </w:p>
    <w:p w:rsidR="00382316" w:rsidRPr="00382316" w:rsidRDefault="00382316" w:rsidP="0038231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382316">
        <w:rPr>
          <w:rFonts w:ascii="Arial" w:hAnsi="Arial" w:cs="Arial"/>
          <w:sz w:val="24"/>
          <w:szCs w:val="24"/>
        </w:rPr>
        <w:t xml:space="preserve">О включении объектов недвижимого имущества в Реестр муниципальной собственности муниципального образования «Новоселовское сельское поселение» </w:t>
      </w:r>
    </w:p>
    <w:p w:rsidR="00382316" w:rsidRPr="00382316" w:rsidRDefault="00382316" w:rsidP="00382316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2316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года 131-ФЗ «Об общих принципах организации местного самоуправления в Российской Федерации,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Уставом Новоселовского сельского поселения </w:t>
      </w:r>
      <w:proofErr w:type="gramEnd"/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316">
        <w:rPr>
          <w:rFonts w:ascii="Arial" w:hAnsi="Arial" w:cs="Arial"/>
          <w:sz w:val="24"/>
          <w:szCs w:val="24"/>
        </w:rPr>
        <w:t>1. Включить в Реестр муниципальной собственности муниципального образования «Новоселовское сельское поселение» объект недвижимого имущества:</w:t>
      </w:r>
    </w:p>
    <w:p w:rsidR="00382316" w:rsidRPr="00382316" w:rsidRDefault="00382316" w:rsidP="00382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867"/>
      </w:tblGrid>
      <w:tr w:rsidR="00382316" w:rsidRPr="00382316" w:rsidTr="00DF27D0">
        <w:tc>
          <w:tcPr>
            <w:tcW w:w="559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823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23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8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82316" w:rsidRPr="00382316" w:rsidTr="00DF27D0">
        <w:tc>
          <w:tcPr>
            <w:tcW w:w="559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3135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 xml:space="preserve">Томская область, </w:t>
            </w:r>
            <w:proofErr w:type="spellStart"/>
            <w:r w:rsidRPr="00382316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382316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382316">
              <w:rPr>
                <w:rFonts w:ascii="Arial" w:hAnsi="Arial" w:cs="Arial"/>
                <w:sz w:val="24"/>
                <w:szCs w:val="24"/>
              </w:rPr>
              <w:t>Куржино</w:t>
            </w:r>
            <w:proofErr w:type="spellEnd"/>
            <w:r w:rsidRPr="00382316">
              <w:rPr>
                <w:rFonts w:ascii="Arial" w:hAnsi="Arial" w:cs="Arial"/>
                <w:sz w:val="24"/>
                <w:szCs w:val="24"/>
              </w:rPr>
              <w:t>, ул. Лесная, д. 2, пом. 4</w:t>
            </w:r>
          </w:p>
        </w:tc>
        <w:tc>
          <w:tcPr>
            <w:tcW w:w="2670" w:type="dxa"/>
            <w:shd w:val="clear" w:color="auto" w:fill="auto"/>
          </w:tcPr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>Кадастровый номер 70:08:0100011:143</w:t>
            </w:r>
          </w:p>
          <w:p w:rsidR="00382316" w:rsidRPr="00382316" w:rsidRDefault="00382316" w:rsidP="00382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16">
              <w:rPr>
                <w:rFonts w:ascii="Arial" w:hAnsi="Arial" w:cs="Arial"/>
                <w:sz w:val="24"/>
                <w:szCs w:val="24"/>
              </w:rPr>
              <w:t xml:space="preserve">Общая площадь 49,3 </w:t>
            </w:r>
            <w:proofErr w:type="spellStart"/>
            <w:r w:rsidRPr="0038231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82316">
              <w:rPr>
                <w:rFonts w:ascii="Arial" w:hAnsi="Arial" w:cs="Arial"/>
                <w:sz w:val="24"/>
                <w:szCs w:val="24"/>
              </w:rPr>
              <w:t>., кадастровая стоимость 619425,00 руб.</w:t>
            </w:r>
          </w:p>
        </w:tc>
      </w:tr>
    </w:tbl>
    <w:p w:rsidR="00382316" w:rsidRPr="00382316" w:rsidRDefault="00382316" w:rsidP="003823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316" w:rsidRPr="00382316" w:rsidRDefault="00382316" w:rsidP="003823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82316" w:rsidRPr="00382316" w:rsidRDefault="00382316" w:rsidP="003823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3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3823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231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382316" w:rsidRPr="00382316" w:rsidRDefault="00382316" w:rsidP="003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316" w:rsidRPr="00382316" w:rsidRDefault="00382316" w:rsidP="003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316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С.В. Петров</w:t>
      </w:r>
    </w:p>
    <w:p w:rsidR="00382316" w:rsidRDefault="00382316"/>
    <w:sectPr w:rsidR="00382316" w:rsidSect="004F1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1C1C1C"/>
        <w:sz w:val="26"/>
        <w:szCs w:val="26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2F4E74"/>
    <w:multiLevelType w:val="hybridMultilevel"/>
    <w:tmpl w:val="F95A8514"/>
    <w:lvl w:ilvl="0" w:tplc="0419000F">
      <w:start w:val="1"/>
      <w:numFmt w:val="decimal"/>
      <w:lvlText w:val="%1.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>
    <w:nsid w:val="28CE0E29"/>
    <w:multiLevelType w:val="multilevel"/>
    <w:tmpl w:val="B9A687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EFD6367"/>
    <w:multiLevelType w:val="hybridMultilevel"/>
    <w:tmpl w:val="167C1A38"/>
    <w:lvl w:ilvl="0" w:tplc="95C2B6B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76932"/>
    <w:multiLevelType w:val="hybridMultilevel"/>
    <w:tmpl w:val="0B7AAF0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4C466DD1"/>
    <w:multiLevelType w:val="hybridMultilevel"/>
    <w:tmpl w:val="1A6CF17A"/>
    <w:lvl w:ilvl="0" w:tplc="CA3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6010"/>
    <w:multiLevelType w:val="hybridMultilevel"/>
    <w:tmpl w:val="2424F1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6B8CEC0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8127F2"/>
    <w:multiLevelType w:val="multilevel"/>
    <w:tmpl w:val="E070AC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B"/>
    <w:rsid w:val="001B479A"/>
    <w:rsid w:val="002B3B90"/>
    <w:rsid w:val="003036C2"/>
    <w:rsid w:val="00312DA2"/>
    <w:rsid w:val="00382316"/>
    <w:rsid w:val="004F10D5"/>
    <w:rsid w:val="006D4043"/>
    <w:rsid w:val="007F73D7"/>
    <w:rsid w:val="0085170A"/>
    <w:rsid w:val="008C419B"/>
    <w:rsid w:val="00A405CE"/>
    <w:rsid w:val="00DF27D0"/>
    <w:rsid w:val="00E674F4"/>
    <w:rsid w:val="00E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0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10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0D5"/>
    <w:rPr>
      <w:color w:val="800080"/>
      <w:u w:val="single"/>
    </w:rPr>
  </w:style>
  <w:style w:type="paragraph" w:customStyle="1" w:styleId="xl66">
    <w:name w:val="xl66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F10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F1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F1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10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0">
    <w:name w:val="xl100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3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0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10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0D5"/>
    <w:rPr>
      <w:color w:val="800080"/>
      <w:u w:val="single"/>
    </w:rPr>
  </w:style>
  <w:style w:type="paragraph" w:customStyle="1" w:styleId="xl66">
    <w:name w:val="xl66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F10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F10D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F1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F1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10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0">
    <w:name w:val="xl100"/>
    <w:basedOn w:val="a"/>
    <w:rsid w:val="004F10D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3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2.168.7.252/document/redirect/12133556/0" TargetMode="Externa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://internet.garant.ru/document/redirect/10900200/0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http://192.168.7.252/document/redirect/12133556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gosfinans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consultantplus://offline/ref=93FCA17091EE657A3C8F66E0E115CE040270E572F44E7F8E3F10BFFCED6A6610DC54B82B73A97E0EA9D002603CRE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70</Pages>
  <Words>16652</Words>
  <Characters>94917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15</cp:revision>
  <dcterms:created xsi:type="dcterms:W3CDTF">2024-12-01T05:24:00Z</dcterms:created>
  <dcterms:modified xsi:type="dcterms:W3CDTF">2024-12-04T08:39:00Z</dcterms:modified>
</cp:coreProperties>
</file>