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17" w:rsidRDefault="00063517" w:rsidP="000C37AC">
      <w:pPr>
        <w:spacing w:line="480" w:lineRule="auto"/>
        <w:jc w:val="center"/>
        <w:rPr>
          <w:b/>
          <w:bCs/>
        </w:rPr>
      </w:pPr>
      <w:bookmarkStart w:id="0" w:name="_GoBack"/>
      <w:proofErr w:type="gramStart"/>
      <w:r>
        <w:rPr>
          <w:b/>
          <w:bCs/>
        </w:rPr>
        <w:t>АДМИНИСТРАЦИЯ  НОВОСЕЛОВСКОГО</w:t>
      </w:r>
      <w:proofErr w:type="gramEnd"/>
      <w:r>
        <w:rPr>
          <w:b/>
          <w:bCs/>
        </w:rPr>
        <w:t xml:space="preserve">  СЕЛЬСКОГО  ПОСЕЛЕНИЯ</w:t>
      </w:r>
    </w:p>
    <w:p w:rsidR="00063517" w:rsidRPr="000C37AC" w:rsidRDefault="000C37AC" w:rsidP="000C37AC">
      <w:pPr>
        <w:spacing w:line="480" w:lineRule="auto"/>
        <w:jc w:val="center"/>
        <w:rPr>
          <w:b/>
          <w:bCs/>
        </w:rPr>
      </w:pPr>
      <w:r>
        <w:rPr>
          <w:rFonts w:cs="Arial"/>
          <w:b/>
          <w:bCs/>
        </w:rPr>
        <w:t xml:space="preserve">КОЛПАШЕВСКОГО РАЙОНА </w:t>
      </w:r>
      <w:r w:rsidR="00063517">
        <w:rPr>
          <w:rFonts w:cs="Arial"/>
          <w:b/>
          <w:bCs/>
        </w:rPr>
        <w:t>ТОМСКОЙ ОБЛАСТИ</w:t>
      </w:r>
    </w:p>
    <w:p w:rsidR="00063517" w:rsidRPr="000C37AC" w:rsidRDefault="00063517" w:rsidP="000C37AC">
      <w:pPr>
        <w:keepNext/>
        <w:spacing w:line="480" w:lineRule="auto"/>
        <w:jc w:val="center"/>
        <w:outlineLvl w:val="3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РАСПОРЯЖЕНИЕ</w:t>
      </w:r>
      <w:r>
        <w:rPr>
          <w:rFonts w:cs="Arial"/>
          <w:b/>
          <w:bCs/>
          <w:sz w:val="28"/>
        </w:rPr>
        <w:tab/>
      </w:r>
    </w:p>
    <w:p w:rsidR="000C37AC" w:rsidRDefault="00B91A3D" w:rsidP="000C37A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13.06</w:t>
      </w:r>
      <w:r w:rsidR="000C37AC">
        <w:rPr>
          <w:sz w:val="28"/>
          <w:szCs w:val="28"/>
        </w:rPr>
        <w:t xml:space="preserve">.2019                                                                               </w:t>
      </w:r>
      <w:r>
        <w:rPr>
          <w:sz w:val="28"/>
          <w:szCs w:val="28"/>
        </w:rPr>
        <w:t xml:space="preserve">                           № 25</w:t>
      </w:r>
    </w:p>
    <w:p w:rsidR="000C37AC" w:rsidRDefault="00B91A3D" w:rsidP="00922AE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использовании средств бюджета муниципального образования «</w:t>
      </w:r>
      <w:r w:rsidR="000B1C07">
        <w:rPr>
          <w:sz w:val="28"/>
          <w:szCs w:val="28"/>
          <w:lang w:eastAsia="en-US"/>
        </w:rPr>
        <w:t>Новоселовское</w:t>
      </w:r>
      <w:r>
        <w:rPr>
          <w:sz w:val="28"/>
          <w:szCs w:val="28"/>
          <w:lang w:eastAsia="en-US"/>
        </w:rPr>
        <w:t xml:space="preserve"> сельс</w:t>
      </w:r>
      <w:r w:rsidR="000B1C07">
        <w:rPr>
          <w:sz w:val="28"/>
          <w:szCs w:val="28"/>
          <w:lang w:eastAsia="en-US"/>
        </w:rPr>
        <w:t>кое поселение</w:t>
      </w:r>
      <w:r>
        <w:rPr>
          <w:sz w:val="28"/>
          <w:szCs w:val="28"/>
          <w:lang w:eastAsia="en-US"/>
        </w:rPr>
        <w:t>» на предоставление бюджетных инвестиций юридическому лицу, не являющемуся государственным или муниципальным учреждением и государственным или муниципальным унитарным предприятием в 2019 году</w:t>
      </w:r>
    </w:p>
    <w:p w:rsidR="00063517" w:rsidRPr="00CF17D5" w:rsidRDefault="00063517" w:rsidP="00063517">
      <w:pPr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517" w:rsidRPr="00CF17D5" w:rsidTr="00D20C7B">
        <w:tc>
          <w:tcPr>
            <w:tcW w:w="4785" w:type="dxa"/>
          </w:tcPr>
          <w:p w:rsidR="00CF17D5" w:rsidRPr="00CF17D5" w:rsidRDefault="00CF17D5" w:rsidP="000C37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063517" w:rsidRPr="00CF17D5" w:rsidRDefault="00063517" w:rsidP="00CF17D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C37AC" w:rsidRDefault="000B1C07" w:rsidP="00922AE0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1A3D">
        <w:rPr>
          <w:sz w:val="28"/>
          <w:szCs w:val="28"/>
        </w:rPr>
        <w:t>В соответствии с решением Совета Новоселовского сельского поселения от 07.06.2019 № 11 «О внесении изменений в решение Совета Новоселовского сельского поселения от 19.12.2018 № 38 «О бюджете муниципал</w:t>
      </w:r>
      <w:r w:rsidR="008427C2">
        <w:rPr>
          <w:sz w:val="28"/>
          <w:szCs w:val="28"/>
        </w:rPr>
        <w:t>ьного образования «Новоселовское сельское поселение» на 2019 год»</w:t>
      </w:r>
    </w:p>
    <w:p w:rsidR="008427C2" w:rsidRDefault="008427C2" w:rsidP="00922AE0">
      <w:pPr>
        <w:pStyle w:val="a5"/>
        <w:numPr>
          <w:ilvl w:val="0"/>
          <w:numId w:val="1"/>
        </w:num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средства местного бюджета, направляются на предоставление бюджетных инвестиций юридическому лицу, не являющемуся государственным или муниципальным учреждением и государственным или муниципальным унитарным предприятием в качестве взноса в уставной капитал.</w:t>
      </w:r>
    </w:p>
    <w:p w:rsidR="008427C2" w:rsidRDefault="008427C2" w:rsidP="00922AE0">
      <w:pPr>
        <w:pStyle w:val="a5"/>
        <w:numPr>
          <w:ilvl w:val="0"/>
          <w:numId w:val="1"/>
        </w:num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в пределах средств, предусмотренных на эти цели в бюджете муниципального образования «Новоселовское сельское поселение» на очередной финансовый год на основании заключенных договоров в соответствии с законодательством РФ.</w:t>
      </w:r>
    </w:p>
    <w:p w:rsidR="008427C2" w:rsidRDefault="008427C2" w:rsidP="00922AE0">
      <w:pPr>
        <w:pStyle w:val="a5"/>
        <w:numPr>
          <w:ilvl w:val="0"/>
          <w:numId w:val="1"/>
        </w:num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муниципального образования «Новоселовское сельское поселение» направляются на предоставление бюджетных инвестиций юридическому лицу, не являющемуся государственным или муниципальным учреждением и государственным или муниципальным унитарным предприятием.</w:t>
      </w:r>
    </w:p>
    <w:p w:rsidR="008427C2" w:rsidRDefault="008427C2" w:rsidP="00922AE0">
      <w:pPr>
        <w:pStyle w:val="a5"/>
        <w:numPr>
          <w:ilvl w:val="0"/>
          <w:numId w:val="1"/>
        </w:num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 указанные цели, не использованные по целе</w:t>
      </w:r>
      <w:r w:rsidR="00700983">
        <w:rPr>
          <w:sz w:val="28"/>
          <w:szCs w:val="28"/>
        </w:rPr>
        <w:t>вому назначению до 23.12.2019</w:t>
      </w:r>
      <w:r>
        <w:rPr>
          <w:sz w:val="28"/>
          <w:szCs w:val="28"/>
        </w:rPr>
        <w:t>, подлежат перемещению на другие расходные обязательства, предусмотренные в бюджете муниципального образования «Новоселовское сельское поселение».</w:t>
      </w:r>
    </w:p>
    <w:p w:rsidR="008427C2" w:rsidRDefault="008427C2" w:rsidP="00922AE0">
      <w:pPr>
        <w:pStyle w:val="a5"/>
        <w:numPr>
          <w:ilvl w:val="0"/>
          <w:numId w:val="1"/>
        </w:num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Настоящ</w:t>
      </w:r>
      <w:r w:rsidR="000B1C07">
        <w:rPr>
          <w:sz w:val="28"/>
          <w:szCs w:val="28"/>
        </w:rPr>
        <w:t>ее распоряжение вступает в силу</w:t>
      </w:r>
      <w:r>
        <w:rPr>
          <w:sz w:val="28"/>
          <w:szCs w:val="28"/>
        </w:rPr>
        <w:t xml:space="preserve"> с момента подписания</w:t>
      </w:r>
      <w:r w:rsidR="00700983">
        <w:rPr>
          <w:sz w:val="28"/>
          <w:szCs w:val="28"/>
        </w:rPr>
        <w:t xml:space="preserve"> и действует по 31.12.2019</w:t>
      </w:r>
      <w:r w:rsidR="000B1C07">
        <w:rPr>
          <w:sz w:val="28"/>
          <w:szCs w:val="28"/>
        </w:rPr>
        <w:t>.</w:t>
      </w:r>
    </w:p>
    <w:p w:rsidR="00700983" w:rsidRDefault="00700983" w:rsidP="00922AE0">
      <w:pPr>
        <w:pStyle w:val="a5"/>
        <w:numPr>
          <w:ilvl w:val="0"/>
          <w:numId w:val="1"/>
        </w:numPr>
        <w:ind w:right="34"/>
        <w:jc w:val="both"/>
        <w:rPr>
          <w:sz w:val="28"/>
          <w:szCs w:val="28"/>
        </w:rPr>
      </w:pPr>
      <w:r>
        <w:rPr>
          <w:sz w:val="27"/>
          <w:szCs w:val="27"/>
        </w:rPr>
        <w:t>Контроль за исполнением настоящего распоряжения оставляю за собой.</w:t>
      </w:r>
    </w:p>
    <w:p w:rsidR="00700983" w:rsidRDefault="00700983" w:rsidP="000C37AC">
      <w:pPr>
        <w:ind w:right="34"/>
        <w:jc w:val="both"/>
        <w:rPr>
          <w:sz w:val="28"/>
          <w:szCs w:val="28"/>
        </w:rPr>
      </w:pPr>
    </w:p>
    <w:p w:rsidR="009B10BA" w:rsidRPr="00CF17D5" w:rsidRDefault="00063517" w:rsidP="000C37AC">
      <w:pPr>
        <w:ind w:right="34"/>
        <w:jc w:val="both"/>
        <w:rPr>
          <w:sz w:val="28"/>
          <w:szCs w:val="28"/>
        </w:rPr>
      </w:pPr>
      <w:r w:rsidRPr="00CF17D5">
        <w:rPr>
          <w:sz w:val="28"/>
          <w:szCs w:val="28"/>
        </w:rPr>
        <w:t xml:space="preserve">Глава поселения                                                       </w:t>
      </w:r>
      <w:r w:rsidR="000C37AC">
        <w:rPr>
          <w:sz w:val="28"/>
          <w:szCs w:val="28"/>
        </w:rPr>
        <w:t xml:space="preserve">                             </w:t>
      </w:r>
      <w:r w:rsidRPr="00CF17D5">
        <w:rPr>
          <w:sz w:val="28"/>
          <w:szCs w:val="28"/>
        </w:rPr>
        <w:t>С.В. Петров</w:t>
      </w:r>
      <w:bookmarkEnd w:id="0"/>
    </w:p>
    <w:sectPr w:rsidR="009B10BA" w:rsidRPr="00CF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3AA"/>
    <w:multiLevelType w:val="hybridMultilevel"/>
    <w:tmpl w:val="F5A2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1"/>
    <w:rsid w:val="00063517"/>
    <w:rsid w:val="000909D1"/>
    <w:rsid w:val="000B1C07"/>
    <w:rsid w:val="000C37AC"/>
    <w:rsid w:val="00700983"/>
    <w:rsid w:val="008416A1"/>
    <w:rsid w:val="008427C2"/>
    <w:rsid w:val="00922AE0"/>
    <w:rsid w:val="009B10BA"/>
    <w:rsid w:val="00B91A3D"/>
    <w:rsid w:val="00C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FC62"/>
  <w15:docId w15:val="{7600E926-6062-4B20-8131-B379E22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A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4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13</cp:revision>
  <cp:lastPrinted>2019-06-18T05:19:00Z</cp:lastPrinted>
  <dcterms:created xsi:type="dcterms:W3CDTF">2017-06-05T07:51:00Z</dcterms:created>
  <dcterms:modified xsi:type="dcterms:W3CDTF">2019-06-18T05:21:00Z</dcterms:modified>
</cp:coreProperties>
</file>