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7" w:rsidRPr="00295387" w:rsidRDefault="00295387" w:rsidP="0029538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87">
        <w:rPr>
          <w:rFonts w:ascii="Times New Roman" w:eastAsia="Times New Roman" w:hAnsi="Times New Roman" w:cs="Times New Roman"/>
          <w:b/>
          <w:sz w:val="24"/>
          <w:szCs w:val="24"/>
        </w:rPr>
        <w:t>АДМИНИСТ</w:t>
      </w:r>
      <w:r w:rsidR="005C6825">
        <w:rPr>
          <w:rFonts w:ascii="Times New Roman" w:eastAsia="Times New Roman" w:hAnsi="Times New Roman" w:cs="Times New Roman"/>
          <w:b/>
          <w:sz w:val="24"/>
          <w:szCs w:val="24"/>
        </w:rPr>
        <w:t xml:space="preserve">РАЦИЯ НОВОСЕЛОВСКОГО СЕЛЬСКОГО </w:t>
      </w:r>
      <w:r w:rsidRPr="00295387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295387" w:rsidRPr="00295387" w:rsidRDefault="00295387" w:rsidP="0029538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87">
        <w:rPr>
          <w:rFonts w:ascii="Times New Roman" w:eastAsia="Times New Roman" w:hAnsi="Times New Roman" w:cs="Times New Roman"/>
          <w:b/>
          <w:sz w:val="24"/>
          <w:szCs w:val="24"/>
        </w:rPr>
        <w:t>КОЛПАШЕВСКОГО РАЙОНА ТОМСКОЙ   ОБЛАСТИ</w:t>
      </w:r>
    </w:p>
    <w:p w:rsidR="00295387" w:rsidRPr="00295387" w:rsidRDefault="00295387" w:rsidP="00295387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38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95387" w:rsidRPr="00295387" w:rsidRDefault="00295387" w:rsidP="00295387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95387">
        <w:rPr>
          <w:rFonts w:ascii="Times New Roman" w:eastAsia="Times New Roman" w:hAnsi="Times New Roman" w:cs="Times New Roman"/>
          <w:sz w:val="28"/>
          <w:szCs w:val="20"/>
        </w:rPr>
        <w:t>2</w:t>
      </w:r>
      <w:r w:rsidR="00226B20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295387">
        <w:rPr>
          <w:rFonts w:ascii="Times New Roman" w:eastAsia="Times New Roman" w:hAnsi="Times New Roman" w:cs="Times New Roman"/>
          <w:sz w:val="28"/>
          <w:szCs w:val="20"/>
        </w:rPr>
        <w:t>.1</w:t>
      </w:r>
      <w:r w:rsidR="00226B20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295387">
        <w:rPr>
          <w:rFonts w:ascii="Times New Roman" w:eastAsia="Times New Roman" w:hAnsi="Times New Roman" w:cs="Times New Roman"/>
          <w:sz w:val="28"/>
          <w:szCs w:val="20"/>
        </w:rPr>
        <w:t xml:space="preserve">.2019    </w:t>
      </w:r>
      <w:r w:rsidRPr="00295387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                                  </w:t>
      </w:r>
      <w:r w:rsidR="00226B2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№ 51</w:t>
      </w:r>
    </w:p>
    <w:p w:rsidR="005E3DAA" w:rsidRDefault="005E3DAA" w:rsidP="005E3DAA">
      <w:pPr>
        <w:pStyle w:val="2"/>
        <w:jc w:val="center"/>
        <w:rPr>
          <w:szCs w:val="28"/>
        </w:rPr>
      </w:pPr>
    </w:p>
    <w:p w:rsidR="00226B20" w:rsidRPr="00226B20" w:rsidRDefault="00226B20" w:rsidP="00226B20">
      <w:pPr>
        <w:tabs>
          <w:tab w:val="right" w:pos="900"/>
          <w:tab w:val="left" w:pos="5040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B20">
        <w:rPr>
          <w:rFonts w:ascii="Times New Roman" w:eastAsia="Times New Roman" w:hAnsi="Times New Roman" w:cs="Times New Roman"/>
          <w:sz w:val="28"/>
          <w:szCs w:val="28"/>
        </w:rPr>
        <w:t>Об организационно-распорядительных мерах, направленных на организацию размещения информации на едином портале бюджетной системы Российской Федерации</w:t>
      </w:r>
    </w:p>
    <w:p w:rsidR="00226B20" w:rsidRPr="00226B20" w:rsidRDefault="00226B20" w:rsidP="00226B20">
      <w:pPr>
        <w:tabs>
          <w:tab w:val="right" w:pos="900"/>
          <w:tab w:val="left" w:pos="504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B20" w:rsidRPr="00226B20" w:rsidRDefault="00226B20" w:rsidP="00226B20">
      <w:pPr>
        <w:tabs>
          <w:tab w:val="right" w:pos="900"/>
          <w:tab w:val="left" w:pos="504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20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пунктом 11 Порядка размещения и предоставления информации на едином портале бюджетной системы Российской Федерации, утвержденного Приказом Министерства финансов РФ от 28.12.2016 № 243н "О составе и порядке размещения и предоставления информации на едином портале бюджетной системы РФ", в целях организации размещения информации на едином портале бюджетной системы РФ (далее - единый портал) </w:t>
      </w:r>
    </w:p>
    <w:p w:rsidR="00226B20" w:rsidRPr="00226B20" w:rsidRDefault="00226B20" w:rsidP="00226B20">
      <w:pPr>
        <w:tabs>
          <w:tab w:val="right" w:pos="900"/>
          <w:tab w:val="left" w:pos="504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26B20">
        <w:rPr>
          <w:rFonts w:ascii="Times New Roman" w:eastAsia="Times New Roman" w:hAnsi="Times New Roman" w:cs="Times New Roman"/>
          <w:sz w:val="28"/>
          <w:szCs w:val="28"/>
        </w:rPr>
        <w:t>Определить перечень лиц, наделенных правом подписи с использованием усиленной квалифицированной электронной подписи на едином портале и ответственных за размещение информации на едином портале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6B2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26B20" w:rsidRPr="00226B20" w:rsidRDefault="00226B20" w:rsidP="00226B20">
      <w:pPr>
        <w:tabs>
          <w:tab w:val="right" w:pos="900"/>
          <w:tab w:val="left" w:pos="504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20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распоряжения оставляю за собой.</w:t>
      </w:r>
    </w:p>
    <w:p w:rsidR="005E3DAA" w:rsidRPr="00226B20" w:rsidRDefault="005E3DAA" w:rsidP="005E3D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3DAA" w:rsidRDefault="00295387" w:rsidP="005E3D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E3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3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Петров</w:t>
      </w:r>
      <w:r w:rsidR="005E3D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356"/>
      </w:tblGrid>
      <w:tr w:rsidR="005E3DAA" w:rsidTr="005E3DAA">
        <w:trPr>
          <w:jc w:val="center"/>
        </w:trPr>
        <w:tc>
          <w:tcPr>
            <w:tcW w:w="5529" w:type="dxa"/>
          </w:tcPr>
          <w:p w:rsidR="005E3DAA" w:rsidRDefault="005E3DAA" w:rsidP="00593F70">
            <w:pPr>
              <w:tabs>
                <w:tab w:val="left" w:pos="31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356" w:type="dxa"/>
          </w:tcPr>
          <w:p w:rsidR="005E3DAA" w:rsidRDefault="005E3DAA" w:rsidP="00593F70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AA" w:rsidTr="005E3DAA">
        <w:trPr>
          <w:jc w:val="center"/>
        </w:trPr>
        <w:tc>
          <w:tcPr>
            <w:tcW w:w="5529" w:type="dxa"/>
          </w:tcPr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E3DAA" w:rsidRDefault="005E3DAA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AA" w:rsidTr="005E3DAA">
        <w:trPr>
          <w:jc w:val="center"/>
        </w:trPr>
        <w:tc>
          <w:tcPr>
            <w:tcW w:w="5529" w:type="dxa"/>
          </w:tcPr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E3DAA" w:rsidRDefault="005E3DAA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970CB" w:rsidRDefault="006970CB"/>
    <w:sectPr w:rsidR="0069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92" w:hanging="9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9D"/>
    <w:rsid w:val="00226B20"/>
    <w:rsid w:val="00295387"/>
    <w:rsid w:val="00575EBA"/>
    <w:rsid w:val="00593F70"/>
    <w:rsid w:val="005C6825"/>
    <w:rsid w:val="005E3DAA"/>
    <w:rsid w:val="006970CB"/>
    <w:rsid w:val="00F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41CB"/>
  <w15:chartTrackingRefBased/>
  <w15:docId w15:val="{2F4CBEC0-CBB4-4891-B769-42495FF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A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3DAA"/>
    <w:pPr>
      <w:keepNext/>
      <w:tabs>
        <w:tab w:val="right" w:pos="9355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3DA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5E3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E3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C6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8</cp:revision>
  <cp:lastPrinted>2019-12-03T03:55:00Z</cp:lastPrinted>
  <dcterms:created xsi:type="dcterms:W3CDTF">2019-12-02T08:22:00Z</dcterms:created>
  <dcterms:modified xsi:type="dcterms:W3CDTF">2019-12-27T07:40:00Z</dcterms:modified>
</cp:coreProperties>
</file>