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7E" w:rsidRPr="00A10A0E" w:rsidRDefault="00562F7E" w:rsidP="00562F7E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A10A0E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:rsidR="00562F7E" w:rsidRPr="00A10A0E" w:rsidRDefault="00562F7E" w:rsidP="00562F7E">
      <w:pPr>
        <w:spacing w:line="480" w:lineRule="auto"/>
        <w:jc w:val="center"/>
        <w:rPr>
          <w:b/>
          <w:sz w:val="28"/>
          <w:szCs w:val="28"/>
        </w:rPr>
      </w:pPr>
      <w:r w:rsidRPr="00A10A0E">
        <w:rPr>
          <w:b/>
          <w:sz w:val="28"/>
          <w:szCs w:val="28"/>
        </w:rPr>
        <w:t>КОЛПАШЕВСКОГО РАЙОНА ТОМСКОЙ ОБЛАСТИ</w:t>
      </w:r>
    </w:p>
    <w:p w:rsidR="00562F7E" w:rsidRPr="00A10A0E" w:rsidRDefault="00562F7E" w:rsidP="00562F7E">
      <w:pPr>
        <w:keepNext/>
        <w:spacing w:line="480" w:lineRule="auto"/>
        <w:jc w:val="center"/>
        <w:outlineLvl w:val="0"/>
        <w:rPr>
          <w:b/>
          <w:color w:val="000000"/>
          <w:sz w:val="28"/>
          <w:szCs w:val="28"/>
        </w:rPr>
      </w:pPr>
      <w:r w:rsidRPr="00A10A0E">
        <w:rPr>
          <w:b/>
          <w:color w:val="000000"/>
          <w:sz w:val="28"/>
          <w:szCs w:val="28"/>
        </w:rPr>
        <w:t>РЕШЕНИЕ</w:t>
      </w:r>
    </w:p>
    <w:p w:rsidR="00562F7E" w:rsidRDefault="00A875AD" w:rsidP="00562F7E">
      <w:pPr>
        <w:keepNext/>
        <w:spacing w:line="48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28.05.2020</w:t>
      </w:r>
      <w:r w:rsidR="00562F7E" w:rsidRPr="00A10A0E">
        <w:rPr>
          <w:sz w:val="28"/>
          <w:szCs w:val="28"/>
        </w:rPr>
        <w:t xml:space="preserve">                                                                             </w:t>
      </w:r>
      <w:r w:rsidR="00562F7E">
        <w:rPr>
          <w:sz w:val="28"/>
          <w:szCs w:val="28"/>
        </w:rPr>
        <w:t xml:space="preserve"> </w:t>
      </w:r>
      <w:r w:rsidR="00D57DBB">
        <w:rPr>
          <w:sz w:val="28"/>
          <w:szCs w:val="28"/>
        </w:rPr>
        <w:t xml:space="preserve">                            № 7</w:t>
      </w:r>
      <w:bookmarkStart w:id="0" w:name="_GoBack"/>
      <w:bookmarkEnd w:id="0"/>
    </w:p>
    <w:p w:rsidR="00562F7E" w:rsidRPr="00562F7E" w:rsidRDefault="00562F7E" w:rsidP="00562F7E">
      <w:pPr>
        <w:keepNext/>
        <w:outlineLvl w:val="0"/>
        <w:rPr>
          <w:sz w:val="28"/>
          <w:szCs w:val="28"/>
        </w:rPr>
      </w:pPr>
    </w:p>
    <w:p w:rsidR="00136515" w:rsidRPr="00A34E2E" w:rsidRDefault="00FD7C45" w:rsidP="00A34E2E">
      <w:pPr>
        <w:jc w:val="center"/>
        <w:rPr>
          <w:sz w:val="28"/>
          <w:szCs w:val="28"/>
        </w:rPr>
      </w:pPr>
      <w:r w:rsidRPr="00047B99">
        <w:rPr>
          <w:sz w:val="28"/>
          <w:szCs w:val="28"/>
        </w:rPr>
        <w:t xml:space="preserve">О внесении изменений в решение Совета </w:t>
      </w:r>
      <w:r w:rsidR="00562F7E" w:rsidRPr="00047B99">
        <w:rPr>
          <w:sz w:val="28"/>
          <w:szCs w:val="28"/>
        </w:rPr>
        <w:t>Новоселовского</w:t>
      </w:r>
      <w:r w:rsidRPr="00047B99">
        <w:rPr>
          <w:sz w:val="28"/>
          <w:szCs w:val="28"/>
        </w:rPr>
        <w:t xml:space="preserve"> сельского поселения</w:t>
      </w:r>
      <w:r w:rsidR="00A34E2E">
        <w:rPr>
          <w:sz w:val="28"/>
          <w:szCs w:val="28"/>
        </w:rPr>
        <w:t xml:space="preserve"> </w:t>
      </w:r>
      <w:r w:rsidR="00562F7E" w:rsidRPr="00047B99">
        <w:rPr>
          <w:sz w:val="28"/>
          <w:szCs w:val="28"/>
        </w:rPr>
        <w:t>от 25</w:t>
      </w:r>
      <w:r w:rsidRPr="00047B99">
        <w:rPr>
          <w:sz w:val="28"/>
          <w:szCs w:val="28"/>
        </w:rPr>
        <w:t xml:space="preserve">.09.2017 № 10 </w:t>
      </w:r>
      <w:r w:rsidR="00BA10C9" w:rsidRPr="00047B99">
        <w:rPr>
          <w:sz w:val="28"/>
          <w:szCs w:val="28"/>
        </w:rPr>
        <w:t>«</w:t>
      </w:r>
      <w:r w:rsidRPr="00047B99">
        <w:rPr>
          <w:sz w:val="28"/>
          <w:szCs w:val="28"/>
        </w:rPr>
        <w:t>Об утверждении Положения о бюджетном процессе в муниципальном образовании «</w:t>
      </w:r>
      <w:r w:rsidR="00562F7E" w:rsidRPr="00047B99">
        <w:rPr>
          <w:sz w:val="28"/>
          <w:szCs w:val="28"/>
        </w:rPr>
        <w:t>Новоселовское</w:t>
      </w:r>
      <w:r w:rsidRPr="00047B99">
        <w:rPr>
          <w:sz w:val="28"/>
          <w:szCs w:val="28"/>
        </w:rPr>
        <w:t xml:space="preserve"> сельское поселение»</w:t>
      </w:r>
    </w:p>
    <w:p w:rsidR="006C143C" w:rsidRPr="00047B99" w:rsidRDefault="006C143C" w:rsidP="00981494">
      <w:pPr>
        <w:jc w:val="center"/>
        <w:rPr>
          <w:sz w:val="28"/>
          <w:szCs w:val="28"/>
        </w:rPr>
      </w:pPr>
    </w:p>
    <w:p w:rsidR="00981494" w:rsidRPr="00047B99" w:rsidRDefault="00981494" w:rsidP="00981494">
      <w:pPr>
        <w:jc w:val="center"/>
        <w:rPr>
          <w:sz w:val="28"/>
          <w:szCs w:val="28"/>
        </w:rPr>
      </w:pPr>
    </w:p>
    <w:p w:rsidR="00FD7C45" w:rsidRPr="00EE218A" w:rsidRDefault="00FD7C45" w:rsidP="00EE218A">
      <w:pPr>
        <w:pStyle w:val="a4"/>
        <w:ind w:firstLine="709"/>
        <w:jc w:val="both"/>
        <w:rPr>
          <w:color w:val="auto"/>
          <w:sz w:val="28"/>
          <w:szCs w:val="28"/>
        </w:rPr>
      </w:pPr>
      <w:r w:rsidRPr="00EE218A">
        <w:rPr>
          <w:color w:val="auto"/>
          <w:sz w:val="28"/>
          <w:szCs w:val="28"/>
        </w:rPr>
        <w:t>В целях приведения Положения о бюджетном процессе в муниципальном образовании «</w:t>
      </w:r>
      <w:r w:rsidR="00562F7E" w:rsidRPr="00EE218A">
        <w:rPr>
          <w:color w:val="auto"/>
          <w:sz w:val="28"/>
          <w:szCs w:val="28"/>
        </w:rPr>
        <w:t>Новоселовское</w:t>
      </w:r>
      <w:r w:rsidR="00136603" w:rsidRPr="00EE218A">
        <w:rPr>
          <w:color w:val="auto"/>
          <w:sz w:val="28"/>
          <w:szCs w:val="28"/>
        </w:rPr>
        <w:t xml:space="preserve"> сельское поселение</w:t>
      </w:r>
      <w:r w:rsidRPr="00EE218A">
        <w:rPr>
          <w:color w:val="auto"/>
          <w:sz w:val="28"/>
          <w:szCs w:val="28"/>
        </w:rPr>
        <w:t>» в соответствие с требованиями законодательства</w:t>
      </w:r>
    </w:p>
    <w:p w:rsidR="00FD7C45" w:rsidRPr="00EE218A" w:rsidRDefault="00FD7C45" w:rsidP="00EE218A">
      <w:pPr>
        <w:pStyle w:val="24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E218A">
        <w:rPr>
          <w:bCs/>
          <w:sz w:val="28"/>
          <w:szCs w:val="28"/>
          <w:lang w:val="ru-RU"/>
        </w:rPr>
        <w:t>РЕШИЛ:</w:t>
      </w:r>
    </w:p>
    <w:p w:rsidR="00FD7C45" w:rsidRPr="00EE218A" w:rsidRDefault="00FD7C45" w:rsidP="00EE218A">
      <w:pPr>
        <w:pStyle w:val="24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EE218A">
        <w:rPr>
          <w:sz w:val="28"/>
          <w:szCs w:val="28"/>
          <w:lang w:val="ru-RU"/>
        </w:rPr>
        <w:t>Внести в Положение о бюджетном процес</w:t>
      </w:r>
      <w:r w:rsidR="00A2019C" w:rsidRPr="00EE218A">
        <w:rPr>
          <w:sz w:val="28"/>
          <w:szCs w:val="28"/>
          <w:lang w:val="ru-RU"/>
        </w:rPr>
        <w:t>се в муниципальном образовании «</w:t>
      </w:r>
      <w:r w:rsidR="00562F7E" w:rsidRPr="00EE218A">
        <w:rPr>
          <w:sz w:val="28"/>
          <w:szCs w:val="28"/>
          <w:lang w:val="ru-RU"/>
        </w:rPr>
        <w:t>Новоселовское</w:t>
      </w:r>
      <w:r w:rsidRPr="00EE218A">
        <w:rPr>
          <w:sz w:val="28"/>
          <w:szCs w:val="28"/>
          <w:lang w:val="ru-RU"/>
        </w:rPr>
        <w:t xml:space="preserve"> сельское поселение</w:t>
      </w:r>
      <w:r w:rsidR="00A2019C" w:rsidRPr="00EE218A">
        <w:rPr>
          <w:sz w:val="28"/>
          <w:szCs w:val="28"/>
          <w:lang w:val="ru-RU"/>
        </w:rPr>
        <w:t>»</w:t>
      </w:r>
      <w:r w:rsidRPr="00EE218A">
        <w:rPr>
          <w:sz w:val="28"/>
          <w:szCs w:val="28"/>
          <w:lang w:val="ru-RU"/>
        </w:rPr>
        <w:t xml:space="preserve">, утвержденное решением Совета </w:t>
      </w:r>
      <w:r w:rsidR="00562F7E" w:rsidRPr="00EE218A">
        <w:rPr>
          <w:sz w:val="28"/>
          <w:szCs w:val="28"/>
          <w:lang w:val="ru-RU"/>
        </w:rPr>
        <w:t>Новоселовского</w:t>
      </w:r>
      <w:r w:rsidR="000C1E54" w:rsidRPr="00EE218A">
        <w:rPr>
          <w:sz w:val="28"/>
          <w:szCs w:val="28"/>
          <w:lang w:val="ru-RU"/>
        </w:rPr>
        <w:t xml:space="preserve"> сельского поселения от 25</w:t>
      </w:r>
      <w:r w:rsidRPr="00EE218A">
        <w:rPr>
          <w:sz w:val="28"/>
          <w:szCs w:val="28"/>
          <w:lang w:val="ru-RU"/>
        </w:rPr>
        <w:t xml:space="preserve">.09.2017 № 10 </w:t>
      </w:r>
      <w:r w:rsidR="00A2019C" w:rsidRPr="00EE218A">
        <w:rPr>
          <w:sz w:val="28"/>
          <w:szCs w:val="28"/>
          <w:lang w:val="ru-RU"/>
        </w:rPr>
        <w:t>«</w:t>
      </w:r>
      <w:r w:rsidRPr="00EE218A">
        <w:rPr>
          <w:sz w:val="28"/>
          <w:szCs w:val="28"/>
          <w:lang w:val="ru-RU"/>
        </w:rPr>
        <w:t xml:space="preserve">Об утверждении Положения о бюджетном процессе в муниципальном образовании </w:t>
      </w:r>
      <w:r w:rsidR="00A2019C" w:rsidRPr="00EE218A">
        <w:rPr>
          <w:sz w:val="28"/>
          <w:szCs w:val="28"/>
          <w:lang w:val="ru-RU"/>
        </w:rPr>
        <w:t>«</w:t>
      </w:r>
      <w:r w:rsidR="00562F7E" w:rsidRPr="00EE218A">
        <w:rPr>
          <w:sz w:val="28"/>
          <w:szCs w:val="28"/>
          <w:lang w:val="ru-RU"/>
        </w:rPr>
        <w:t>Новоселовское</w:t>
      </w:r>
      <w:r w:rsidRPr="00EE218A">
        <w:rPr>
          <w:sz w:val="28"/>
          <w:szCs w:val="28"/>
          <w:lang w:val="ru-RU"/>
        </w:rPr>
        <w:t xml:space="preserve"> сельское поселение</w:t>
      </w:r>
      <w:r w:rsidR="00A2019C" w:rsidRPr="00EE218A">
        <w:rPr>
          <w:sz w:val="28"/>
          <w:szCs w:val="28"/>
          <w:lang w:val="ru-RU"/>
        </w:rPr>
        <w:t>» следующие изменения</w:t>
      </w:r>
      <w:r w:rsidRPr="00EE218A">
        <w:rPr>
          <w:sz w:val="28"/>
          <w:szCs w:val="28"/>
          <w:lang w:val="ru-RU"/>
        </w:rPr>
        <w:t>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 В разделе I: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1.1.1. В </w:t>
      </w:r>
      <w:r w:rsidR="00136603" w:rsidRPr="00EE218A">
        <w:rPr>
          <w:sz w:val="28"/>
          <w:szCs w:val="28"/>
        </w:rPr>
        <w:t>пункте 3 статьи 5</w:t>
      </w:r>
      <w:r w:rsidRPr="00EE218A">
        <w:rPr>
          <w:sz w:val="28"/>
          <w:szCs w:val="28"/>
        </w:rPr>
        <w:t>:</w:t>
      </w:r>
    </w:p>
    <w:p w:rsidR="00A2019C" w:rsidRPr="00EE218A" w:rsidRDefault="00A2019C" w:rsidP="00EE2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18A">
        <w:rPr>
          <w:sz w:val="28"/>
          <w:szCs w:val="28"/>
        </w:rPr>
        <w:t>1.1.</w:t>
      </w:r>
      <w:r w:rsidR="00136603" w:rsidRPr="00EE218A">
        <w:rPr>
          <w:sz w:val="28"/>
          <w:szCs w:val="28"/>
        </w:rPr>
        <w:t>1</w:t>
      </w:r>
      <w:r w:rsidRPr="00EE218A">
        <w:rPr>
          <w:sz w:val="28"/>
          <w:szCs w:val="28"/>
        </w:rPr>
        <w:t>.1. В третьем абзаце исключить слова «</w:t>
      </w:r>
      <w:r w:rsidR="00136603" w:rsidRPr="00EE218A">
        <w:rPr>
          <w:rFonts w:eastAsia="Calibri"/>
          <w:sz w:val="28"/>
          <w:szCs w:val="28"/>
          <w:lang w:eastAsia="en-US"/>
        </w:rPr>
        <w:t>порядок проведения внутреннего финансового контроля и внутреннего финансового аудита в рамках осуществления бюджетных полномочий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бюджета,</w:t>
      </w:r>
      <w:r w:rsidRPr="00EE218A">
        <w:rPr>
          <w:rFonts w:eastAsia="Calibri"/>
          <w:sz w:val="28"/>
          <w:szCs w:val="28"/>
          <w:lang w:eastAsia="en-US"/>
        </w:rPr>
        <w:t>».</w:t>
      </w:r>
    </w:p>
    <w:p w:rsidR="00A2019C" w:rsidRPr="00EE218A" w:rsidRDefault="00A2019C" w:rsidP="00EE2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18A">
        <w:rPr>
          <w:rFonts w:eastAsia="Calibri"/>
          <w:sz w:val="28"/>
          <w:szCs w:val="28"/>
          <w:lang w:eastAsia="en-US"/>
        </w:rPr>
        <w:t>1.1.</w:t>
      </w:r>
      <w:r w:rsidR="00CE09A8" w:rsidRPr="00EE218A">
        <w:rPr>
          <w:rFonts w:eastAsia="Calibri"/>
          <w:sz w:val="28"/>
          <w:szCs w:val="28"/>
          <w:lang w:eastAsia="en-US"/>
        </w:rPr>
        <w:t>1</w:t>
      </w:r>
      <w:r w:rsidRPr="00EE218A">
        <w:rPr>
          <w:rFonts w:eastAsia="Calibri"/>
          <w:sz w:val="28"/>
          <w:szCs w:val="28"/>
          <w:lang w:eastAsia="en-US"/>
        </w:rPr>
        <w:t xml:space="preserve">.2. </w:t>
      </w:r>
      <w:r w:rsidR="00CE09A8" w:rsidRPr="00EE218A">
        <w:rPr>
          <w:rFonts w:eastAsia="Calibri"/>
          <w:sz w:val="28"/>
          <w:szCs w:val="28"/>
          <w:lang w:eastAsia="en-US"/>
        </w:rPr>
        <w:t>Пятна</w:t>
      </w:r>
      <w:r w:rsidRPr="00EE218A">
        <w:rPr>
          <w:rFonts w:eastAsia="Calibri"/>
          <w:sz w:val="28"/>
          <w:szCs w:val="28"/>
          <w:lang w:eastAsia="en-US"/>
        </w:rPr>
        <w:t>дцатый абзац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18A">
        <w:rPr>
          <w:rFonts w:eastAsia="Calibri"/>
          <w:sz w:val="28"/>
          <w:szCs w:val="28"/>
          <w:lang w:eastAsia="en-US"/>
        </w:rPr>
        <w:t>«- устанавливает порядок формирования перечня налоговых расходов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CE09A8" w:rsidRPr="00EE218A">
        <w:rPr>
          <w:sz w:val="28"/>
          <w:szCs w:val="28"/>
        </w:rPr>
        <w:t xml:space="preserve"> сельское поселение</w:t>
      </w:r>
      <w:r w:rsidRPr="00EE218A">
        <w:rPr>
          <w:rFonts w:eastAsia="Calibri"/>
          <w:sz w:val="28"/>
          <w:szCs w:val="28"/>
          <w:lang w:eastAsia="en-US"/>
        </w:rPr>
        <w:t>», порядок оценки налоговых расходов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CE09A8" w:rsidRPr="00EE218A">
        <w:rPr>
          <w:sz w:val="28"/>
          <w:szCs w:val="28"/>
        </w:rPr>
        <w:t xml:space="preserve"> сельское поселение</w:t>
      </w:r>
      <w:r w:rsidRPr="00EE218A">
        <w:rPr>
          <w:rFonts w:eastAsia="Calibri"/>
          <w:sz w:val="28"/>
          <w:szCs w:val="28"/>
          <w:lang w:eastAsia="en-US"/>
        </w:rPr>
        <w:t>» с соблюдением общих требований, установленных Правительством Российской Федерации».</w:t>
      </w:r>
    </w:p>
    <w:p w:rsidR="00A2019C" w:rsidRPr="00EE218A" w:rsidRDefault="00A2019C" w:rsidP="00EE2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218A">
        <w:rPr>
          <w:rFonts w:eastAsia="Calibri"/>
          <w:sz w:val="28"/>
          <w:szCs w:val="28"/>
          <w:lang w:eastAsia="en-US"/>
        </w:rPr>
        <w:t>1.1.</w:t>
      </w:r>
      <w:r w:rsidR="00CE09A8" w:rsidRPr="00EE218A">
        <w:rPr>
          <w:rFonts w:eastAsia="Calibri"/>
          <w:sz w:val="28"/>
          <w:szCs w:val="28"/>
          <w:lang w:eastAsia="en-US"/>
        </w:rPr>
        <w:t>1</w:t>
      </w:r>
      <w:r w:rsidRPr="00EE218A">
        <w:rPr>
          <w:rFonts w:eastAsia="Calibri"/>
          <w:sz w:val="28"/>
          <w:szCs w:val="28"/>
          <w:lang w:eastAsia="en-US"/>
        </w:rPr>
        <w:t>.3. Дополнить абзацем следующего содержания: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rFonts w:eastAsia="Calibri"/>
          <w:sz w:val="28"/>
          <w:szCs w:val="28"/>
          <w:lang w:eastAsia="en-US"/>
        </w:rPr>
        <w:t>«-</w:t>
      </w:r>
      <w:r w:rsidRPr="00EE218A">
        <w:rPr>
          <w:sz w:val="28"/>
          <w:szCs w:val="28"/>
        </w:rPr>
        <w:t xml:space="preserve"> осуществляет иные бюджетные полномочия, определённые правовыми актами Российской Федерации, Томской области </w:t>
      </w:r>
      <w:r w:rsidR="00CE09A8" w:rsidRPr="00EE218A">
        <w:rPr>
          <w:sz w:val="28"/>
          <w:szCs w:val="28"/>
        </w:rPr>
        <w:t xml:space="preserve">и </w:t>
      </w:r>
      <w:r w:rsidR="00562F7E" w:rsidRPr="00EE218A">
        <w:rPr>
          <w:sz w:val="28"/>
          <w:szCs w:val="28"/>
        </w:rPr>
        <w:t>Новоселовского</w:t>
      </w:r>
      <w:r w:rsidR="00CE09A8" w:rsidRPr="00EE218A">
        <w:rPr>
          <w:sz w:val="28"/>
          <w:szCs w:val="28"/>
        </w:rPr>
        <w:t xml:space="preserve"> сельского поселения, регулирующими бюджетные правоотношения</w:t>
      </w:r>
      <w:r w:rsidRPr="00EE218A">
        <w:rPr>
          <w:sz w:val="28"/>
          <w:szCs w:val="28"/>
        </w:rPr>
        <w:t>.».</w:t>
      </w:r>
    </w:p>
    <w:p w:rsidR="00F5115D" w:rsidRPr="00EE218A" w:rsidRDefault="004D5971" w:rsidP="00EE218A">
      <w:pPr>
        <w:pStyle w:val="af7"/>
        <w:numPr>
          <w:ilvl w:val="2"/>
          <w:numId w:val="42"/>
        </w:numPr>
        <w:ind w:left="0" w:firstLine="709"/>
        <w:jc w:val="both"/>
        <w:rPr>
          <w:sz w:val="28"/>
          <w:szCs w:val="28"/>
          <w:lang w:val="ru-RU"/>
        </w:rPr>
      </w:pPr>
      <w:r w:rsidRPr="00EE218A">
        <w:rPr>
          <w:sz w:val="28"/>
          <w:szCs w:val="28"/>
          <w:lang w:val="ru-RU"/>
        </w:rPr>
        <w:t>В статье</w:t>
      </w:r>
      <w:r w:rsidR="00F5115D" w:rsidRPr="00EE218A">
        <w:rPr>
          <w:sz w:val="28"/>
          <w:szCs w:val="28"/>
          <w:lang w:val="ru-RU"/>
        </w:rPr>
        <w:t xml:space="preserve"> 5</w:t>
      </w:r>
      <w:r w:rsidR="00B01D25" w:rsidRPr="00EE218A">
        <w:rPr>
          <w:sz w:val="28"/>
          <w:szCs w:val="28"/>
          <w:lang w:val="ru-RU"/>
        </w:rPr>
        <w:t xml:space="preserve"> </w:t>
      </w:r>
      <w:r w:rsidRPr="00EE218A">
        <w:rPr>
          <w:sz w:val="28"/>
          <w:szCs w:val="28"/>
          <w:lang w:val="ru-RU"/>
        </w:rPr>
        <w:t xml:space="preserve">пункт 4 </w:t>
      </w:r>
      <w:r w:rsidR="00B01D25" w:rsidRPr="00EE218A">
        <w:rPr>
          <w:sz w:val="28"/>
          <w:szCs w:val="28"/>
          <w:lang w:val="ru-RU"/>
        </w:rPr>
        <w:t>изложить в следующей редакции</w:t>
      </w:r>
      <w:r w:rsidR="00F5115D" w:rsidRPr="00EE218A">
        <w:rPr>
          <w:sz w:val="28"/>
          <w:szCs w:val="28"/>
          <w:lang w:val="ru-RU"/>
        </w:rPr>
        <w:t>:</w:t>
      </w:r>
    </w:p>
    <w:p w:rsidR="00F95E40" w:rsidRPr="00EE218A" w:rsidRDefault="004D5971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lastRenderedPageBreak/>
        <w:t xml:space="preserve">1.1.2.1. </w:t>
      </w:r>
      <w:r w:rsidR="00B01D25" w:rsidRPr="00EE218A">
        <w:rPr>
          <w:sz w:val="28"/>
          <w:szCs w:val="28"/>
        </w:rPr>
        <w:t>«4.</w:t>
      </w:r>
      <w:r w:rsidR="00F95E40" w:rsidRPr="00EE218A">
        <w:rPr>
          <w:sz w:val="28"/>
          <w:szCs w:val="28"/>
        </w:rPr>
        <w:t xml:space="preserve"> Финансовым органом в муниципальном образовании «Новоселовское сельское поселения» является первый Заместитель Главы поселения – главный бухгалтер Администрации.</w:t>
      </w:r>
    </w:p>
    <w:p w:rsidR="00F95E40" w:rsidRPr="00EE218A" w:rsidRDefault="00F95E40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Бюджетные полномочия финансового органа поселения:</w:t>
      </w:r>
    </w:p>
    <w:p w:rsidR="00F95E40" w:rsidRPr="00EE218A" w:rsidRDefault="00F95E40" w:rsidP="00EE218A">
      <w:pPr>
        <w:pStyle w:val="ConsNormal"/>
        <w:widowControl/>
        <w:numPr>
          <w:ilvl w:val="0"/>
          <w:numId w:val="14"/>
        </w:numPr>
        <w:tabs>
          <w:tab w:val="clear" w:pos="900"/>
          <w:tab w:val="num" w:pos="720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A">
        <w:rPr>
          <w:rFonts w:ascii="Times New Roman" w:hAnsi="Times New Roman" w:cs="Times New Roman"/>
          <w:sz w:val="28"/>
          <w:szCs w:val="28"/>
        </w:rPr>
        <w:t>составляет проект бюджета поселения (проект бюджета и среднесрочного финансового плана) и представляет его с необходимыми документами и материалами для внесения в представительный орган;</w:t>
      </w:r>
    </w:p>
    <w:p w:rsidR="00F95E40" w:rsidRPr="00EE218A" w:rsidRDefault="00F95E40" w:rsidP="00EE218A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A">
        <w:rPr>
          <w:rFonts w:ascii="Times New Roman" w:hAnsi="Times New Roman" w:cs="Times New Roman"/>
          <w:sz w:val="28"/>
          <w:szCs w:val="28"/>
        </w:rPr>
        <w:t>- организует исполнение бюджета поселения;</w:t>
      </w:r>
    </w:p>
    <w:p w:rsidR="00F95E40" w:rsidRPr="00EE218A" w:rsidRDefault="00F95E40" w:rsidP="00EE218A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A">
        <w:rPr>
          <w:rFonts w:ascii="Times New Roman" w:hAnsi="Times New Roman" w:cs="Times New Roman"/>
          <w:sz w:val="28"/>
          <w:szCs w:val="28"/>
        </w:rPr>
        <w:t>- устанавливает порядок составления бюджетной отчетности;</w:t>
      </w:r>
    </w:p>
    <w:p w:rsidR="00F95E40" w:rsidRPr="00EE218A" w:rsidRDefault="00F95E40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- ведёт реестр источников доходов бюджета поселения;</w:t>
      </w:r>
    </w:p>
    <w:p w:rsidR="00F95E40" w:rsidRPr="00EE218A" w:rsidRDefault="00F95E40" w:rsidP="00EE218A">
      <w:pPr>
        <w:pStyle w:val="1"/>
        <w:tabs>
          <w:tab w:val="left" w:pos="993"/>
        </w:tabs>
        <w:ind w:firstLine="709"/>
        <w:rPr>
          <w:b w:val="0"/>
          <w:sz w:val="28"/>
          <w:szCs w:val="28"/>
        </w:rPr>
      </w:pPr>
      <w:r w:rsidRPr="00EE218A">
        <w:rPr>
          <w:b w:val="0"/>
          <w:color w:val="000000"/>
          <w:sz w:val="28"/>
          <w:szCs w:val="28"/>
        </w:rPr>
        <w:t xml:space="preserve">- осуществляет контроль в соответствии с ч.5 ст.99 Федерального закона </w:t>
      </w:r>
      <w:r w:rsidRPr="00EE218A">
        <w:rPr>
          <w:b w:val="0"/>
          <w:sz w:val="28"/>
          <w:szCs w:val="28"/>
        </w:rPr>
        <w:t>от 5 апреля 2013 г. N 44-ФЗ «О контрактной системе в сфере закупок товаров, работ, услуг для обеспечения государственных и муниципальных нужд»;</w:t>
      </w:r>
    </w:p>
    <w:p w:rsidR="00F95E40" w:rsidRPr="002305AF" w:rsidRDefault="00F95E40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05AF">
        <w:rPr>
          <w:sz w:val="28"/>
          <w:szCs w:val="28"/>
        </w:rPr>
        <w:t xml:space="preserve">- </w:t>
      </w:r>
      <w:r w:rsidR="002305AF" w:rsidRPr="002305AF">
        <w:rPr>
          <w:rStyle w:val="blk"/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F95E40" w:rsidRPr="00EE218A" w:rsidRDefault="00F95E40" w:rsidP="00EE218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E218A">
        <w:rPr>
          <w:sz w:val="28"/>
          <w:szCs w:val="28"/>
        </w:rPr>
        <w:t xml:space="preserve">-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</w:t>
      </w:r>
      <w:hyperlink r:id="rId8" w:history="1">
        <w:r w:rsidRPr="00EE218A">
          <w:rPr>
            <w:sz w:val="28"/>
            <w:szCs w:val="28"/>
          </w:rPr>
          <w:t>порядке</w:t>
        </w:r>
      </w:hyperlink>
      <w:r w:rsidRPr="00EE218A">
        <w:rPr>
          <w:sz w:val="28"/>
          <w:szCs w:val="28"/>
        </w:rPr>
        <w:t xml:space="preserve">, установленных Правительством Российской Федерации, устанавливает порядок исполнения решений о применении бюджетных мер принуждения, решений об изменении (отмене) указанных решений, утверждает случаи и условия продления исполнения бюджетной меры принуждения на срок более одного года в соответствии с </w:t>
      </w:r>
      <w:hyperlink r:id="rId9" w:history="1">
        <w:r w:rsidRPr="00EE218A">
          <w:rPr>
            <w:sz w:val="28"/>
            <w:szCs w:val="28"/>
          </w:rPr>
          <w:t>общими требованиями</w:t>
        </w:r>
      </w:hyperlink>
      <w:r w:rsidRPr="00EE218A">
        <w:rPr>
          <w:sz w:val="28"/>
          <w:szCs w:val="28"/>
        </w:rPr>
        <w:t>, определенными Правительством Российской Федерации;».</w:t>
      </w:r>
      <w:r w:rsidRPr="00EE218A">
        <w:rPr>
          <w:rFonts w:eastAsia="Calibri"/>
          <w:color w:val="000000"/>
          <w:sz w:val="28"/>
          <w:szCs w:val="28"/>
        </w:rPr>
        <w:t xml:space="preserve">- </w:t>
      </w:r>
      <w:r w:rsidRPr="00EE218A">
        <w:rPr>
          <w:color w:val="000000"/>
          <w:sz w:val="28"/>
          <w:szCs w:val="28"/>
        </w:rPr>
        <w:t>устанавливает перечень и коды целевых статей расходов бюджета поселения;</w:t>
      </w:r>
    </w:p>
    <w:p w:rsidR="00F95E40" w:rsidRPr="00EE218A" w:rsidRDefault="00F95E40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218A">
        <w:rPr>
          <w:color w:val="000000"/>
          <w:sz w:val="28"/>
          <w:szCs w:val="28"/>
        </w:rPr>
        <w:t xml:space="preserve">- исполняет судебные акты на основании исполнительных документов (исполнительные листы, судебные приказы), решения налоговых органов о взыскании налога, сбора, пеней и штрафов, предусматривающие обращение взыскания на средства бюджета поселения, в том числе по денежным обязательствам муниципальных </w:t>
      </w:r>
      <w:r w:rsidRPr="00EE218A">
        <w:rPr>
          <w:sz w:val="28"/>
          <w:szCs w:val="28"/>
        </w:rPr>
        <w:t>казенных учреждений;</w:t>
      </w:r>
    </w:p>
    <w:p w:rsidR="00F95E40" w:rsidRPr="00EE218A" w:rsidRDefault="00F95E40" w:rsidP="00EE21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- осуществляет полномочия органа внутреннего муниципального финансового контроля.</w:t>
      </w:r>
    </w:p>
    <w:p w:rsidR="00F5115D" w:rsidRPr="00EE218A" w:rsidRDefault="00F95E40" w:rsidP="00EE218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A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и (или) принимаемыми в соответствии с ним муниципальными правовыми актами, регулиру</w:t>
      </w:r>
      <w:r w:rsidR="00047B99" w:rsidRPr="00EE218A">
        <w:rPr>
          <w:rFonts w:ascii="Times New Roman" w:hAnsi="Times New Roman" w:cs="Times New Roman"/>
          <w:sz w:val="28"/>
          <w:szCs w:val="28"/>
        </w:rPr>
        <w:t>ющие бюджетные правоотношения.";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F5115D" w:rsidRPr="00EE218A">
        <w:rPr>
          <w:sz w:val="28"/>
          <w:szCs w:val="28"/>
        </w:rPr>
        <w:t>2</w:t>
      </w:r>
      <w:r w:rsidRPr="00EE218A">
        <w:rPr>
          <w:sz w:val="28"/>
          <w:szCs w:val="28"/>
        </w:rPr>
        <w:t>.</w:t>
      </w:r>
      <w:r w:rsidR="00F5115D" w:rsidRPr="00EE218A">
        <w:rPr>
          <w:sz w:val="28"/>
          <w:szCs w:val="28"/>
        </w:rPr>
        <w:t>2</w:t>
      </w:r>
      <w:r w:rsidRPr="00EE218A">
        <w:rPr>
          <w:sz w:val="28"/>
          <w:szCs w:val="28"/>
        </w:rPr>
        <w:t xml:space="preserve">. </w:t>
      </w:r>
      <w:r w:rsidR="00CF2BAC" w:rsidRPr="00EE218A">
        <w:rPr>
          <w:sz w:val="28"/>
          <w:szCs w:val="28"/>
        </w:rPr>
        <w:t>Трин</w:t>
      </w:r>
      <w:r w:rsidRPr="00EE218A">
        <w:rPr>
          <w:sz w:val="28"/>
          <w:szCs w:val="28"/>
        </w:rPr>
        <w:t>адцатый абзац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проводит мониторинг качества финансового менеджмента в установленном им порядке в отношении главных администраторов средств бюджета</w:t>
      </w:r>
      <w:r w:rsidRPr="00EE218A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r w:rsidR="00562F7E" w:rsidRPr="00EE218A">
        <w:rPr>
          <w:rFonts w:eastAsia="Calibri"/>
          <w:sz w:val="28"/>
          <w:szCs w:val="28"/>
          <w:lang w:eastAsia="en-US"/>
        </w:rPr>
        <w:t>Новоселовское</w:t>
      </w:r>
      <w:r w:rsidR="00CF2BAC" w:rsidRPr="00EE218A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Pr="00EE218A">
        <w:rPr>
          <w:rFonts w:eastAsia="Calibri"/>
          <w:sz w:val="28"/>
          <w:szCs w:val="28"/>
          <w:lang w:eastAsia="en-US"/>
        </w:rPr>
        <w:t>»;».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CF2BAC" w:rsidRPr="00EE218A">
        <w:rPr>
          <w:sz w:val="28"/>
          <w:szCs w:val="28"/>
        </w:rPr>
        <w:t>2</w:t>
      </w:r>
      <w:r w:rsidRPr="00EE218A">
        <w:rPr>
          <w:sz w:val="28"/>
          <w:szCs w:val="28"/>
        </w:rPr>
        <w:t>.</w:t>
      </w:r>
      <w:r w:rsidR="00CF2BAC" w:rsidRPr="00EE218A">
        <w:rPr>
          <w:sz w:val="28"/>
          <w:szCs w:val="28"/>
        </w:rPr>
        <w:t>3</w:t>
      </w:r>
      <w:r w:rsidRPr="00EE218A">
        <w:rPr>
          <w:sz w:val="28"/>
          <w:szCs w:val="28"/>
        </w:rPr>
        <w:t xml:space="preserve">. </w:t>
      </w:r>
      <w:r w:rsidR="00CF2BAC" w:rsidRPr="00EE218A">
        <w:rPr>
          <w:sz w:val="28"/>
          <w:szCs w:val="28"/>
        </w:rPr>
        <w:t>Дополнить абзацами следующего содержания</w:t>
      </w:r>
      <w:r w:rsidRPr="00EE218A">
        <w:rPr>
          <w:sz w:val="28"/>
          <w:szCs w:val="28"/>
        </w:rPr>
        <w:t>:</w:t>
      </w:r>
    </w:p>
    <w:p w:rsidR="00CF2BA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lastRenderedPageBreak/>
        <w:t xml:space="preserve">«- исполняет решение о применении бюджетных мер принуждения, предусмотренных </w:t>
      </w:r>
      <w:hyperlink w:anchor="sub_20030" w:history="1">
        <w:r w:rsidRPr="00EE218A">
          <w:rPr>
            <w:sz w:val="28"/>
            <w:szCs w:val="28"/>
          </w:rPr>
          <w:t>главой 30</w:t>
        </w:r>
      </w:hyperlink>
      <w:r w:rsidRPr="00EE218A">
        <w:rPr>
          <w:sz w:val="28"/>
          <w:szCs w:val="28"/>
        </w:rPr>
        <w:t xml:space="preserve"> Бюджетного Кодекса Российской Федерации, решение об изменении (отмене) указанного решения;</w:t>
      </w:r>
    </w:p>
    <w:p w:rsidR="00A2019C" w:rsidRPr="00EE218A" w:rsidRDefault="00CF2BAC" w:rsidP="00EE218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96166" w:rsidRPr="00EE218A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определённые правовыми актами Российской Федерации, Томской области и </w:t>
      </w:r>
      <w:r w:rsidR="00562F7E" w:rsidRPr="00EE218A">
        <w:rPr>
          <w:rFonts w:ascii="Times New Roman" w:hAnsi="Times New Roman" w:cs="Times New Roman"/>
          <w:sz w:val="28"/>
          <w:szCs w:val="28"/>
        </w:rPr>
        <w:t>Новоселовского</w:t>
      </w:r>
      <w:r w:rsidR="00696166" w:rsidRPr="00EE218A">
        <w:rPr>
          <w:rFonts w:ascii="Times New Roman" w:hAnsi="Times New Roman" w:cs="Times New Roman"/>
          <w:sz w:val="28"/>
          <w:szCs w:val="28"/>
        </w:rPr>
        <w:t xml:space="preserve"> сельского поселения, регулирующими бюджетные правоотношения</w:t>
      </w:r>
      <w:r w:rsidRPr="00EE218A">
        <w:rPr>
          <w:rFonts w:ascii="Times New Roman" w:hAnsi="Times New Roman" w:cs="Times New Roman"/>
          <w:sz w:val="28"/>
          <w:szCs w:val="28"/>
        </w:rPr>
        <w:t>.</w:t>
      </w:r>
      <w:r w:rsidR="00A2019C" w:rsidRPr="00EE218A">
        <w:rPr>
          <w:rFonts w:ascii="Times New Roman" w:hAnsi="Times New Roman" w:cs="Times New Roman"/>
          <w:sz w:val="28"/>
          <w:szCs w:val="28"/>
        </w:rPr>
        <w:t>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CF2BAC" w:rsidRPr="00EE218A">
        <w:rPr>
          <w:sz w:val="28"/>
          <w:szCs w:val="28"/>
        </w:rPr>
        <w:t>3</w:t>
      </w:r>
      <w:r w:rsidRPr="00EE218A">
        <w:rPr>
          <w:sz w:val="28"/>
          <w:szCs w:val="28"/>
        </w:rPr>
        <w:t xml:space="preserve">. Двенадцатый абзац </w:t>
      </w:r>
      <w:r w:rsidR="005B1C7D" w:rsidRPr="00EE218A">
        <w:rPr>
          <w:sz w:val="28"/>
          <w:szCs w:val="28"/>
        </w:rPr>
        <w:t>пункта 5 статьи 5</w:t>
      </w:r>
      <w:r w:rsidRPr="00EE218A">
        <w:rPr>
          <w:sz w:val="28"/>
          <w:szCs w:val="28"/>
        </w:rPr>
        <w:t xml:space="preserve">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аудит, проводит мониторинг качества финансового менеджмента в установленном им порядке в отношении подведомственных ему распорядителей и получателей бюджетных средств;».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5B1C7D" w:rsidRPr="00EE218A">
        <w:rPr>
          <w:sz w:val="28"/>
          <w:szCs w:val="28"/>
        </w:rPr>
        <w:t>4</w:t>
      </w:r>
      <w:r w:rsidRPr="00EE218A">
        <w:rPr>
          <w:sz w:val="28"/>
          <w:szCs w:val="28"/>
        </w:rPr>
        <w:t xml:space="preserve">. Шестой абзац </w:t>
      </w:r>
      <w:r w:rsidR="005B1C7D" w:rsidRPr="00EE218A">
        <w:rPr>
          <w:sz w:val="28"/>
          <w:szCs w:val="28"/>
        </w:rPr>
        <w:t xml:space="preserve">пункта 6 статьи 5 </w:t>
      </w:r>
      <w:r w:rsidRPr="00EE218A">
        <w:rPr>
          <w:sz w:val="28"/>
          <w:szCs w:val="28"/>
        </w:rPr>
        <w:t>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аудит;».</w:t>
      </w:r>
    </w:p>
    <w:p w:rsidR="00696166" w:rsidRPr="00EE218A" w:rsidRDefault="00696166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1.1.5. </w:t>
      </w:r>
      <w:r w:rsidR="00B10D6B" w:rsidRPr="00EE218A">
        <w:rPr>
          <w:sz w:val="28"/>
          <w:szCs w:val="28"/>
        </w:rPr>
        <w:t>Пункт 7</w:t>
      </w:r>
      <w:r w:rsidRPr="00EE218A">
        <w:rPr>
          <w:sz w:val="28"/>
          <w:szCs w:val="28"/>
        </w:rPr>
        <w:t xml:space="preserve"> статьи 5</w:t>
      </w:r>
      <w:r w:rsidR="00B10D6B" w:rsidRPr="00EE218A">
        <w:rPr>
          <w:sz w:val="28"/>
          <w:szCs w:val="28"/>
        </w:rPr>
        <w:t xml:space="preserve"> дополнить абзацем</w:t>
      </w:r>
      <w:r w:rsidRPr="00EE218A">
        <w:rPr>
          <w:sz w:val="28"/>
          <w:szCs w:val="28"/>
        </w:rPr>
        <w:t>:</w:t>
      </w:r>
    </w:p>
    <w:p w:rsidR="00B10D6B" w:rsidRPr="00EE218A" w:rsidRDefault="00B10D6B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аудит;».</w:t>
      </w:r>
    </w:p>
    <w:p w:rsidR="00B10D6B" w:rsidRPr="00EE218A" w:rsidRDefault="00B10D6B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1.1.6. В пункте 8 статьи 5:</w:t>
      </w:r>
    </w:p>
    <w:p w:rsidR="005B1C7D" w:rsidRPr="00EE218A" w:rsidRDefault="00696166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B10D6B" w:rsidRPr="00EE218A">
        <w:rPr>
          <w:sz w:val="28"/>
          <w:szCs w:val="28"/>
        </w:rPr>
        <w:t>6</w:t>
      </w:r>
      <w:r w:rsidRPr="00EE218A">
        <w:rPr>
          <w:sz w:val="28"/>
          <w:szCs w:val="28"/>
        </w:rPr>
        <w:t xml:space="preserve">.1. </w:t>
      </w:r>
      <w:r w:rsidR="005B1C7D" w:rsidRPr="00EE218A">
        <w:rPr>
          <w:sz w:val="28"/>
          <w:szCs w:val="28"/>
        </w:rPr>
        <w:t xml:space="preserve">Шестой абзац изложить в следующей редакции: </w:t>
      </w:r>
    </w:p>
    <w:p w:rsidR="001A26F5" w:rsidRPr="00EE218A" w:rsidRDefault="001A26F5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«- организует и осуществляет внутренний финансовый аудит, проводит мониторинг качества финансового менеджмента в установленном им порядке </w:t>
      </w:r>
      <w:r w:rsidRPr="00EE218A">
        <w:rPr>
          <w:sz w:val="28"/>
          <w:szCs w:val="28"/>
        </w:rPr>
        <w:br/>
        <w:t>в отношении подведомственных ему администраторов доходов бюджета 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1A26F5" w:rsidRPr="00EE218A">
        <w:rPr>
          <w:sz w:val="28"/>
          <w:szCs w:val="28"/>
        </w:rPr>
        <w:t>6</w:t>
      </w:r>
      <w:r w:rsidRPr="00EE218A">
        <w:rPr>
          <w:sz w:val="28"/>
          <w:szCs w:val="28"/>
        </w:rPr>
        <w:t>.2. Дополнить абзацем следующего содержания: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rFonts w:eastAsia="Calibri"/>
          <w:sz w:val="28"/>
          <w:szCs w:val="28"/>
          <w:lang w:eastAsia="en-US"/>
        </w:rPr>
        <w:t>«-</w:t>
      </w:r>
      <w:r w:rsidRPr="00EE218A">
        <w:rPr>
          <w:sz w:val="28"/>
          <w:szCs w:val="28"/>
        </w:rPr>
        <w:t xml:space="preserve"> осуществляет иные бюджетные полномочия, определённые правовыми актами Российской Федерации, Томской области </w:t>
      </w:r>
      <w:r w:rsidR="00696166" w:rsidRPr="00EE218A">
        <w:rPr>
          <w:sz w:val="28"/>
          <w:szCs w:val="28"/>
        </w:rPr>
        <w:t xml:space="preserve">и </w:t>
      </w:r>
      <w:r w:rsidR="00562F7E" w:rsidRPr="00EE218A">
        <w:rPr>
          <w:sz w:val="28"/>
          <w:szCs w:val="28"/>
        </w:rPr>
        <w:t>Новоселовского</w:t>
      </w:r>
      <w:r w:rsidR="00696166" w:rsidRPr="00EE218A">
        <w:rPr>
          <w:sz w:val="28"/>
          <w:szCs w:val="28"/>
        </w:rPr>
        <w:t xml:space="preserve"> сельского поселения, регулирующими бюджетные правоотношения</w:t>
      </w:r>
      <w:r w:rsidRPr="00EE218A">
        <w:rPr>
          <w:sz w:val="28"/>
          <w:szCs w:val="28"/>
        </w:rPr>
        <w:t>.».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A66D1A" w:rsidRPr="00EE218A">
        <w:rPr>
          <w:sz w:val="28"/>
          <w:szCs w:val="28"/>
        </w:rPr>
        <w:t>7</w:t>
      </w:r>
      <w:r w:rsidRPr="00EE218A">
        <w:rPr>
          <w:sz w:val="28"/>
          <w:szCs w:val="28"/>
        </w:rPr>
        <w:t xml:space="preserve">. </w:t>
      </w:r>
      <w:r w:rsidR="00696166" w:rsidRPr="00EE218A">
        <w:rPr>
          <w:sz w:val="28"/>
          <w:szCs w:val="28"/>
        </w:rPr>
        <w:t>Седь</w:t>
      </w:r>
      <w:r w:rsidRPr="00EE218A">
        <w:rPr>
          <w:sz w:val="28"/>
          <w:szCs w:val="28"/>
        </w:rPr>
        <w:t xml:space="preserve">мой абзац </w:t>
      </w:r>
      <w:r w:rsidR="00B10D6B" w:rsidRPr="00EE218A">
        <w:rPr>
          <w:sz w:val="28"/>
          <w:szCs w:val="28"/>
        </w:rPr>
        <w:t>пункта 9</w:t>
      </w:r>
      <w:r w:rsidR="00696166" w:rsidRPr="00EE218A">
        <w:rPr>
          <w:sz w:val="28"/>
          <w:szCs w:val="28"/>
        </w:rPr>
        <w:t xml:space="preserve"> статьи 5 </w:t>
      </w:r>
      <w:r w:rsidRPr="00EE218A">
        <w:rPr>
          <w:sz w:val="28"/>
          <w:szCs w:val="28"/>
        </w:rPr>
        <w:t>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</w:t>
      </w:r>
      <w:r w:rsidR="00904502" w:rsidRPr="00EE218A">
        <w:rPr>
          <w:sz w:val="28"/>
          <w:szCs w:val="28"/>
        </w:rPr>
        <w:t>8</w:t>
      </w:r>
      <w:r w:rsidRPr="00EE218A">
        <w:rPr>
          <w:sz w:val="28"/>
          <w:szCs w:val="28"/>
        </w:rPr>
        <w:t xml:space="preserve">. </w:t>
      </w:r>
      <w:r w:rsidR="007B5A88" w:rsidRPr="00EE218A">
        <w:rPr>
          <w:sz w:val="28"/>
          <w:szCs w:val="28"/>
        </w:rPr>
        <w:t>Седьмой абзац пункта 10 статьи 5</w:t>
      </w:r>
      <w:r w:rsidRPr="00EE218A">
        <w:rPr>
          <w:sz w:val="28"/>
          <w:szCs w:val="28"/>
        </w:rPr>
        <w:t xml:space="preserve">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аудит, проводит мониторинг качества финансового менеджмента в установленном им порядке в отношении подведомственных ему администраторов источников финансирования дефицита бюджета;».</w:t>
      </w:r>
    </w:p>
    <w:p w:rsidR="00A2019C" w:rsidRPr="00EE218A" w:rsidRDefault="007B5A88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1.1.9</w:t>
      </w:r>
      <w:r w:rsidR="00A2019C" w:rsidRPr="00EE218A">
        <w:rPr>
          <w:sz w:val="28"/>
          <w:szCs w:val="28"/>
        </w:rPr>
        <w:t xml:space="preserve">. </w:t>
      </w:r>
      <w:r w:rsidRPr="00EE218A">
        <w:rPr>
          <w:sz w:val="28"/>
          <w:szCs w:val="28"/>
        </w:rPr>
        <w:t xml:space="preserve">Седьмой абзац пункта 11 статьи 5 </w:t>
      </w:r>
      <w:r w:rsidR="00A2019C" w:rsidRPr="00EE218A">
        <w:rPr>
          <w:sz w:val="28"/>
          <w:szCs w:val="28"/>
        </w:rPr>
        <w:t>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организует и осуществляет внутренний финансовый аудит;».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1.1.1</w:t>
      </w:r>
      <w:r w:rsidR="00A66D1A" w:rsidRPr="00EE218A">
        <w:rPr>
          <w:sz w:val="28"/>
          <w:szCs w:val="28"/>
        </w:rPr>
        <w:t>0</w:t>
      </w:r>
      <w:r w:rsidRPr="00EE218A">
        <w:rPr>
          <w:sz w:val="28"/>
          <w:szCs w:val="28"/>
        </w:rPr>
        <w:t>.</w:t>
      </w:r>
      <w:r w:rsidR="00A66D1A" w:rsidRPr="00EE218A">
        <w:rPr>
          <w:sz w:val="28"/>
          <w:szCs w:val="28"/>
        </w:rPr>
        <w:t xml:space="preserve"> Статью </w:t>
      </w:r>
      <w:r w:rsidRPr="00EE218A">
        <w:rPr>
          <w:sz w:val="28"/>
          <w:szCs w:val="28"/>
        </w:rPr>
        <w:t>7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«7. Расходы бюджета муниципального образования </w:t>
      </w:r>
      <w:r w:rsidRPr="00EE218A">
        <w:rPr>
          <w:sz w:val="28"/>
          <w:szCs w:val="28"/>
        </w:rPr>
        <w:br/>
        <w:t>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 xml:space="preserve">» 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 Формирование расходов бюджета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 осуществляется в соответствии: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с </w:t>
      </w:r>
      <w:hyperlink w:anchor="sub_623" w:history="1">
        <w:r w:rsidRPr="00EE218A">
          <w:rPr>
            <w:rFonts w:eastAsia="MS Mincho"/>
            <w:sz w:val="28"/>
            <w:szCs w:val="28"/>
          </w:rPr>
          <w:t>расходными обязательствами</w:t>
        </w:r>
      </w:hyperlink>
      <w:r w:rsidRPr="00EE218A">
        <w:rPr>
          <w:sz w:val="28"/>
          <w:szCs w:val="28"/>
        </w:rPr>
        <w:t xml:space="preserve">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 xml:space="preserve">», связанными с решением вопросов </w:t>
      </w:r>
      <w:r w:rsidRPr="00EE218A">
        <w:rPr>
          <w:sz w:val="28"/>
          <w:szCs w:val="28"/>
        </w:rPr>
        <w:lastRenderedPageBreak/>
        <w:t>местного значения и иных вопросов, которые в соответствии с федеральными законами вправе решать органы местного самоуправления, - за счёт собственных доходов и источников финансирования дефицита бюджета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»;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с расходными обязательствами, связанными с наделением органов местного самоуправления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 отдельными государственными полномочиями, - за счёт и в пределах</w:t>
      </w:r>
      <w:r w:rsidR="00A66D1A" w:rsidRPr="00EE218A">
        <w:rPr>
          <w:sz w:val="28"/>
          <w:szCs w:val="28"/>
        </w:rPr>
        <w:t xml:space="preserve"> </w:t>
      </w:r>
      <w:r w:rsidRPr="00EE218A">
        <w:rPr>
          <w:sz w:val="28"/>
          <w:szCs w:val="28"/>
        </w:rPr>
        <w:t>субвенций из бюджета Томской области, предоставляемых</w:t>
      </w:r>
      <w:r w:rsidR="00A66D1A" w:rsidRPr="00EE218A">
        <w:rPr>
          <w:sz w:val="28"/>
          <w:szCs w:val="28"/>
        </w:rPr>
        <w:t xml:space="preserve"> </w:t>
      </w:r>
      <w:r w:rsidRPr="00EE218A">
        <w:rPr>
          <w:sz w:val="28"/>
          <w:szCs w:val="28"/>
        </w:rPr>
        <w:t xml:space="preserve">в порядке, предусмотренном </w:t>
      </w:r>
      <w:hyperlink w:anchor="sub_140" w:history="1">
        <w:r w:rsidRPr="00EE218A">
          <w:rPr>
            <w:sz w:val="28"/>
            <w:szCs w:val="28"/>
          </w:rPr>
          <w:t>статьей 140</w:t>
        </w:r>
      </w:hyperlink>
      <w:r w:rsidRPr="00EE218A">
        <w:rPr>
          <w:sz w:val="28"/>
          <w:szCs w:val="28"/>
        </w:rPr>
        <w:t xml:space="preserve"> Бюджетного Кодекса Российской Федерации;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с расходными обязательствами, связанными с осуществлением органами местного самоуправления муниципального образования «</w:t>
      </w:r>
      <w:proofErr w:type="spellStart"/>
      <w:r w:rsidR="00B01FAE" w:rsidRPr="00EE218A">
        <w:rPr>
          <w:sz w:val="28"/>
          <w:szCs w:val="28"/>
        </w:rPr>
        <w:t>Колпашевский</w:t>
      </w:r>
      <w:proofErr w:type="spellEnd"/>
      <w:r w:rsidR="00B01FAE" w:rsidRPr="00EE218A">
        <w:rPr>
          <w:sz w:val="28"/>
          <w:szCs w:val="28"/>
        </w:rPr>
        <w:t xml:space="preserve"> район</w:t>
      </w:r>
      <w:r w:rsidRPr="00EE218A">
        <w:rPr>
          <w:sz w:val="28"/>
          <w:szCs w:val="28"/>
        </w:rPr>
        <w:t xml:space="preserve">» части полномочий органов местного самоуправления </w:t>
      </w:r>
      <w:r w:rsidR="00562F7E" w:rsidRPr="00EE218A">
        <w:rPr>
          <w:sz w:val="28"/>
          <w:szCs w:val="28"/>
        </w:rPr>
        <w:t>Новоселовского</w:t>
      </w:r>
      <w:r w:rsidR="00B01FAE" w:rsidRPr="00EE218A">
        <w:rPr>
          <w:sz w:val="28"/>
          <w:szCs w:val="28"/>
        </w:rPr>
        <w:t xml:space="preserve"> сельского поселения</w:t>
      </w:r>
      <w:r w:rsidRPr="00EE218A">
        <w:rPr>
          <w:sz w:val="28"/>
          <w:szCs w:val="28"/>
        </w:rPr>
        <w:t xml:space="preserve"> по решению вопросов местного значения, переданных им в соответствии с заключенными между органами местного самоуправления муниципальных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A66D1A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 xml:space="preserve">» и </w:t>
      </w:r>
      <w:r w:rsidR="00A60F6D" w:rsidRPr="00EE218A">
        <w:rPr>
          <w:sz w:val="28"/>
          <w:szCs w:val="28"/>
        </w:rPr>
        <w:t xml:space="preserve">органами местного самоуправления </w:t>
      </w:r>
      <w:r w:rsidRPr="00EE218A">
        <w:rPr>
          <w:sz w:val="28"/>
          <w:szCs w:val="28"/>
        </w:rPr>
        <w:t>Колпашевского района соглашениями, - за счет и в пределах межбюджетных трансфертов из бюджет</w:t>
      </w:r>
      <w:r w:rsidR="00A66D1A" w:rsidRPr="00EE218A">
        <w:rPr>
          <w:sz w:val="28"/>
          <w:szCs w:val="28"/>
        </w:rPr>
        <w:t>а</w:t>
      </w:r>
      <w:r w:rsidRPr="00EE218A">
        <w:rPr>
          <w:sz w:val="28"/>
          <w:szCs w:val="28"/>
        </w:rPr>
        <w:t xml:space="preserve"> </w:t>
      </w:r>
      <w:r w:rsidR="00562F7E" w:rsidRPr="00EE218A">
        <w:rPr>
          <w:sz w:val="28"/>
          <w:szCs w:val="28"/>
        </w:rPr>
        <w:t>Новоселовского</w:t>
      </w:r>
      <w:r w:rsidR="00A66D1A" w:rsidRPr="00EE218A">
        <w:rPr>
          <w:sz w:val="28"/>
          <w:szCs w:val="28"/>
        </w:rPr>
        <w:t xml:space="preserve"> сельского поселения</w:t>
      </w:r>
      <w:r w:rsidRPr="00EE218A">
        <w:rPr>
          <w:sz w:val="28"/>
          <w:szCs w:val="28"/>
        </w:rPr>
        <w:t xml:space="preserve">, предоставляемых в порядке, предусмотренном </w:t>
      </w:r>
      <w:hyperlink w:anchor="sub_1424" w:history="1">
        <w:r w:rsidRPr="00EE218A">
          <w:rPr>
            <w:sz w:val="28"/>
            <w:szCs w:val="28"/>
          </w:rPr>
          <w:t>статьями 142.4</w:t>
        </w:r>
      </w:hyperlink>
      <w:r w:rsidRPr="00EE218A">
        <w:rPr>
          <w:sz w:val="28"/>
          <w:szCs w:val="28"/>
        </w:rPr>
        <w:t xml:space="preserve"> и </w:t>
      </w:r>
      <w:hyperlink w:anchor="sub_1425" w:history="1">
        <w:r w:rsidRPr="00EE218A">
          <w:rPr>
            <w:sz w:val="28"/>
            <w:szCs w:val="28"/>
          </w:rPr>
          <w:t>142.5</w:t>
        </w:r>
      </w:hyperlink>
      <w:r w:rsidRPr="00EE218A">
        <w:rPr>
          <w:sz w:val="28"/>
          <w:szCs w:val="28"/>
        </w:rPr>
        <w:t xml:space="preserve"> Бюджетного Кодекса Российской Федерации.».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1.2. В разделе II: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1.2.1. </w:t>
      </w:r>
      <w:r w:rsidR="00B01FAE" w:rsidRPr="00EE218A">
        <w:rPr>
          <w:sz w:val="28"/>
          <w:szCs w:val="28"/>
        </w:rPr>
        <w:t>Восьмо</w:t>
      </w:r>
      <w:r w:rsidRPr="00EE218A">
        <w:rPr>
          <w:sz w:val="28"/>
          <w:szCs w:val="28"/>
        </w:rPr>
        <w:t>й абзац пункта 2</w:t>
      </w:r>
      <w:r w:rsidR="00B01FAE" w:rsidRPr="00EE218A">
        <w:rPr>
          <w:sz w:val="28"/>
          <w:szCs w:val="28"/>
        </w:rPr>
        <w:t xml:space="preserve"> статьи </w:t>
      </w:r>
      <w:r w:rsidRPr="00EE218A">
        <w:rPr>
          <w:sz w:val="28"/>
          <w:szCs w:val="28"/>
        </w:rPr>
        <w:t>1</w:t>
      </w:r>
      <w:r w:rsidR="00B01FAE" w:rsidRPr="00EE218A">
        <w:rPr>
          <w:sz w:val="28"/>
          <w:szCs w:val="28"/>
        </w:rPr>
        <w:t>3</w:t>
      </w:r>
      <w:r w:rsidRPr="00EE218A">
        <w:rPr>
          <w:sz w:val="28"/>
          <w:szCs w:val="28"/>
        </w:rPr>
        <w:t xml:space="preserve"> изложить в следующей редакции: 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1.2.2. В пункт</w:t>
      </w:r>
      <w:r w:rsidR="00B01FAE" w:rsidRPr="00EE218A">
        <w:rPr>
          <w:sz w:val="28"/>
          <w:szCs w:val="28"/>
        </w:rPr>
        <w:t>е</w:t>
      </w:r>
      <w:r w:rsidRPr="00EE218A">
        <w:rPr>
          <w:sz w:val="28"/>
          <w:szCs w:val="28"/>
        </w:rPr>
        <w:t xml:space="preserve"> </w:t>
      </w:r>
      <w:r w:rsidR="00B01FAE" w:rsidRPr="00EE218A">
        <w:rPr>
          <w:sz w:val="28"/>
          <w:szCs w:val="28"/>
        </w:rPr>
        <w:t>3 статьи 14</w:t>
      </w:r>
      <w:r w:rsidRPr="00EE218A">
        <w:rPr>
          <w:sz w:val="28"/>
          <w:szCs w:val="28"/>
        </w:rPr>
        <w:t>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1.2.2.1. </w:t>
      </w:r>
      <w:r w:rsidR="00B01FAE" w:rsidRPr="00EE218A">
        <w:rPr>
          <w:sz w:val="28"/>
          <w:szCs w:val="28"/>
        </w:rPr>
        <w:t>Восьмо</w:t>
      </w:r>
      <w:r w:rsidRPr="00EE218A">
        <w:rPr>
          <w:sz w:val="28"/>
          <w:szCs w:val="28"/>
        </w:rPr>
        <w:t>й абзац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1.2.2.2. Де</w:t>
      </w:r>
      <w:r w:rsidR="00B01FAE" w:rsidRPr="00EE218A">
        <w:rPr>
          <w:sz w:val="28"/>
          <w:szCs w:val="28"/>
        </w:rPr>
        <w:t>вят</w:t>
      </w:r>
      <w:r w:rsidRPr="00EE218A">
        <w:rPr>
          <w:sz w:val="28"/>
          <w:szCs w:val="28"/>
        </w:rPr>
        <w:t>ый абзац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«- программу муниципальных внутренних заимствований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B01FAE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 и (или) программу</w:t>
      </w:r>
      <w:r w:rsidR="00363B6A" w:rsidRPr="00EE218A">
        <w:rPr>
          <w:sz w:val="28"/>
          <w:szCs w:val="28"/>
        </w:rPr>
        <w:t xml:space="preserve"> муниципальных </w:t>
      </w:r>
      <w:r w:rsidRPr="00EE218A">
        <w:rPr>
          <w:sz w:val="28"/>
          <w:szCs w:val="28"/>
        </w:rPr>
        <w:t>внешних заимствований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B01FAE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»;».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1.3. Третий абзац пункта </w:t>
      </w:r>
      <w:r w:rsidR="00B01FAE" w:rsidRPr="00EE218A">
        <w:rPr>
          <w:sz w:val="28"/>
          <w:szCs w:val="28"/>
        </w:rPr>
        <w:t xml:space="preserve">2 статьи 15 </w:t>
      </w:r>
      <w:r w:rsidRPr="00EE218A">
        <w:rPr>
          <w:sz w:val="28"/>
          <w:szCs w:val="28"/>
        </w:rPr>
        <w:t>раздела III изложить в следующей редакции: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«Предметом первого чтения является одобрение основных параметров проекта решения о бюджете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B01FAE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>», а именно общей суммы доходов и расходов проекта бюджета муниципального образования «</w:t>
      </w:r>
      <w:r w:rsidR="00562F7E" w:rsidRPr="00EE218A">
        <w:rPr>
          <w:sz w:val="28"/>
          <w:szCs w:val="28"/>
        </w:rPr>
        <w:t>Новоселовское</w:t>
      </w:r>
      <w:r w:rsidR="00B01FAE" w:rsidRPr="00EE218A">
        <w:rPr>
          <w:sz w:val="28"/>
          <w:szCs w:val="28"/>
        </w:rPr>
        <w:t xml:space="preserve"> сельское поселение</w:t>
      </w:r>
      <w:r w:rsidRPr="00EE218A">
        <w:rPr>
          <w:sz w:val="28"/>
          <w:szCs w:val="28"/>
        </w:rPr>
        <w:t xml:space="preserve">», </w:t>
      </w:r>
      <w:r w:rsidRPr="00EE218A">
        <w:rPr>
          <w:sz w:val="28"/>
          <w:szCs w:val="28"/>
        </w:rPr>
        <w:lastRenderedPageBreak/>
        <w:t>видов и размеров источников финансирования дефицита, общего объёма, объёма долей, распределяемых на 1 и 2 этапах расчёта второй части дотации на выравнивание бюджетной обеспеченности поселений.».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1.4. В разделе V: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1.4.1. Во втором абзаце пункта </w:t>
      </w:r>
      <w:r w:rsidR="006565D6" w:rsidRPr="00EE218A">
        <w:rPr>
          <w:sz w:val="28"/>
          <w:szCs w:val="28"/>
        </w:rPr>
        <w:t>2 статьи 25</w:t>
      </w:r>
      <w:r w:rsidRPr="00EE218A">
        <w:rPr>
          <w:sz w:val="28"/>
          <w:szCs w:val="28"/>
        </w:rPr>
        <w:t xml:space="preserve"> слова «не позднее 45 календарных дней» заменить словами «не позднее 55 календарных дней».</w:t>
      </w:r>
    </w:p>
    <w:p w:rsidR="00A2019C" w:rsidRPr="00EE218A" w:rsidRDefault="00A2019C" w:rsidP="00E56C3D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 xml:space="preserve">1.4.2. </w:t>
      </w:r>
      <w:r w:rsidR="006565D6" w:rsidRPr="00EE218A">
        <w:rPr>
          <w:sz w:val="28"/>
          <w:szCs w:val="28"/>
        </w:rPr>
        <w:t>Седьмо</w:t>
      </w:r>
      <w:r w:rsidRPr="00EE218A">
        <w:rPr>
          <w:sz w:val="28"/>
          <w:szCs w:val="28"/>
        </w:rPr>
        <w:t xml:space="preserve">й </w:t>
      </w:r>
      <w:r w:rsidR="006565D6" w:rsidRPr="00EE218A">
        <w:rPr>
          <w:sz w:val="28"/>
          <w:szCs w:val="28"/>
        </w:rPr>
        <w:t>абзац пункта</w:t>
      </w:r>
      <w:r w:rsidRPr="00EE218A">
        <w:rPr>
          <w:sz w:val="28"/>
          <w:szCs w:val="28"/>
        </w:rPr>
        <w:t xml:space="preserve"> </w:t>
      </w:r>
      <w:r w:rsidR="006565D6" w:rsidRPr="00EE218A">
        <w:rPr>
          <w:sz w:val="28"/>
          <w:szCs w:val="28"/>
        </w:rPr>
        <w:t>3.1. статьи 25</w:t>
      </w:r>
      <w:r w:rsidRPr="00EE218A">
        <w:rPr>
          <w:sz w:val="28"/>
          <w:szCs w:val="28"/>
        </w:rPr>
        <w:t xml:space="preserve"> изложить в следующей редакции: </w:t>
      </w:r>
    </w:p>
    <w:p w:rsidR="00A2019C" w:rsidRPr="00EE218A" w:rsidRDefault="00A2019C" w:rsidP="00EE218A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«пояснительная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ассигнований;».</w:t>
      </w:r>
    </w:p>
    <w:p w:rsidR="00FF3FA7" w:rsidRDefault="006565D6" w:rsidP="00FF3FA7">
      <w:pPr>
        <w:ind w:firstLine="709"/>
        <w:jc w:val="both"/>
        <w:rPr>
          <w:sz w:val="28"/>
          <w:szCs w:val="28"/>
        </w:rPr>
      </w:pPr>
      <w:r w:rsidRPr="00EE218A">
        <w:rPr>
          <w:sz w:val="28"/>
          <w:szCs w:val="28"/>
        </w:rPr>
        <w:t>2</w:t>
      </w:r>
      <w:r w:rsidR="00A2019C" w:rsidRPr="00EE218A">
        <w:rPr>
          <w:sz w:val="28"/>
          <w:szCs w:val="28"/>
        </w:rPr>
        <w:t xml:space="preserve">. Настоящее решение вступает в силу с даты </w:t>
      </w:r>
      <w:r w:rsidR="00363B6A" w:rsidRPr="00EE218A">
        <w:rPr>
          <w:sz w:val="28"/>
          <w:szCs w:val="28"/>
        </w:rPr>
        <w:t>его официального опубликования.</w:t>
      </w:r>
    </w:p>
    <w:p w:rsidR="00FF3FA7" w:rsidRPr="00FF3FA7" w:rsidRDefault="00FF3FA7" w:rsidP="00E56C3D">
      <w:pPr>
        <w:ind w:firstLine="709"/>
        <w:jc w:val="both"/>
        <w:rPr>
          <w:sz w:val="28"/>
          <w:szCs w:val="28"/>
        </w:rPr>
      </w:pPr>
      <w:r w:rsidRPr="00FF3FA7">
        <w:rPr>
          <w:color w:val="000000"/>
          <w:sz w:val="28"/>
          <w:szCs w:val="28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A34D5" w:rsidRDefault="00BA34D5" w:rsidP="00EE218A">
      <w:pPr>
        <w:pStyle w:val="24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</w:p>
    <w:p w:rsidR="00BA34D5" w:rsidRDefault="00BA34D5" w:rsidP="00EE218A">
      <w:pPr>
        <w:pStyle w:val="24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</w:p>
    <w:p w:rsidR="00BA34D5" w:rsidRPr="00EE218A" w:rsidRDefault="00BA34D5" w:rsidP="00EE218A">
      <w:pPr>
        <w:pStyle w:val="24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0"/>
        <w:gridCol w:w="4894"/>
      </w:tblGrid>
      <w:tr w:rsidR="00BA34D5" w:rsidTr="00FB79DB">
        <w:tc>
          <w:tcPr>
            <w:tcW w:w="4960" w:type="dxa"/>
          </w:tcPr>
          <w:p w:rsidR="00BA34D5" w:rsidRDefault="00BA34D5" w:rsidP="00FB79DB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Совета Новоселовского сельского поселения</w:t>
            </w:r>
          </w:p>
          <w:p w:rsidR="00BA34D5" w:rsidRDefault="00BA34D5" w:rsidP="00FB79DB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94" w:type="dxa"/>
          </w:tcPr>
          <w:p w:rsidR="00BA34D5" w:rsidRDefault="00BA34D5" w:rsidP="00FB79DB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  <w:p w:rsidR="00BA34D5" w:rsidRDefault="00BA34D5" w:rsidP="00FB79DB">
            <w:pPr>
              <w:tabs>
                <w:tab w:val="left" w:pos="540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И.Г. Токарева</w:t>
            </w:r>
          </w:p>
        </w:tc>
      </w:tr>
      <w:tr w:rsidR="00BA34D5" w:rsidTr="00FB79DB">
        <w:tc>
          <w:tcPr>
            <w:tcW w:w="4960" w:type="dxa"/>
          </w:tcPr>
          <w:p w:rsidR="00BA34D5" w:rsidRDefault="00BA34D5" w:rsidP="00FB79DB">
            <w:pPr>
              <w:tabs>
                <w:tab w:val="left" w:pos="54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 Новоселовского сельского поселения</w:t>
            </w:r>
          </w:p>
        </w:tc>
        <w:tc>
          <w:tcPr>
            <w:tcW w:w="4894" w:type="dxa"/>
          </w:tcPr>
          <w:p w:rsidR="00BA34D5" w:rsidRDefault="00BA34D5" w:rsidP="00FB79DB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BA34D5" w:rsidRDefault="00BA34D5" w:rsidP="00FB79DB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      С.В. Петров</w:t>
            </w:r>
          </w:p>
          <w:p w:rsidR="00BA34D5" w:rsidRDefault="00BA34D5" w:rsidP="00FB79DB">
            <w:pPr>
              <w:tabs>
                <w:tab w:val="left" w:pos="540"/>
              </w:tabs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</w:tr>
    </w:tbl>
    <w:p w:rsidR="00FD7C45" w:rsidRPr="009E6346" w:rsidRDefault="00FD7C45" w:rsidP="00FD7C45">
      <w:pPr>
        <w:tabs>
          <w:tab w:val="left" w:pos="0"/>
        </w:tabs>
        <w:jc w:val="both"/>
        <w:rPr>
          <w:rFonts w:ascii="Arial" w:hAnsi="Arial" w:cs="Arial"/>
        </w:rPr>
      </w:pPr>
    </w:p>
    <w:p w:rsidR="00FD7C45" w:rsidRPr="00B962CC" w:rsidRDefault="00FD7C45">
      <w:pPr>
        <w:pStyle w:val="af2"/>
        <w:spacing w:before="0" w:after="0"/>
        <w:rPr>
          <w:szCs w:val="24"/>
        </w:rPr>
      </w:pPr>
    </w:p>
    <w:p w:rsidR="00136515" w:rsidRPr="00B962CC" w:rsidRDefault="00136515">
      <w:pPr>
        <w:pStyle w:val="af2"/>
        <w:spacing w:before="0" w:after="0"/>
        <w:rPr>
          <w:szCs w:val="24"/>
        </w:rPr>
      </w:pPr>
    </w:p>
    <w:p w:rsidR="00136515" w:rsidRPr="00B962CC" w:rsidRDefault="00136515" w:rsidP="00A2019C">
      <w:pPr>
        <w:pStyle w:val="ConsNormal"/>
        <w:widowControl/>
        <w:ind w:left="6372" w:right="0" w:firstLine="0"/>
        <w:rPr>
          <w:bCs/>
        </w:rPr>
      </w:pPr>
    </w:p>
    <w:p w:rsidR="00136515" w:rsidRPr="00B962CC" w:rsidRDefault="00136515" w:rsidP="00B962CC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515" w:rsidRPr="00B962CC" w:rsidRDefault="00136515" w:rsidP="00B962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515" w:rsidRPr="00B962CC" w:rsidRDefault="00CC6329" w:rsidP="00A2019C">
      <w:pPr>
        <w:jc w:val="both"/>
      </w:pPr>
      <w:r w:rsidRPr="00B962CC">
        <w:tab/>
      </w:r>
    </w:p>
    <w:sectPr w:rsidR="00136515" w:rsidRPr="00B962CC" w:rsidSect="00D57DBB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11" w:rsidRDefault="000D4E11">
      <w:r>
        <w:separator/>
      </w:r>
    </w:p>
  </w:endnote>
  <w:endnote w:type="continuationSeparator" w:id="0">
    <w:p w:rsidR="000D4E11" w:rsidRDefault="000D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66" w:rsidRDefault="0069616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6166" w:rsidRDefault="0069616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66" w:rsidRDefault="0069616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11" w:rsidRDefault="000D4E11">
      <w:r>
        <w:separator/>
      </w:r>
    </w:p>
  </w:footnote>
  <w:footnote w:type="continuationSeparator" w:id="0">
    <w:p w:rsidR="000D4E11" w:rsidRDefault="000D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928230"/>
      <w:docPartObj>
        <w:docPartGallery w:val="Page Numbers (Top of Page)"/>
        <w:docPartUnique/>
      </w:docPartObj>
    </w:sdtPr>
    <w:sdtEndPr/>
    <w:sdtContent>
      <w:p w:rsidR="00B579DF" w:rsidRDefault="00B579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BB">
          <w:rPr>
            <w:noProof/>
          </w:rPr>
          <w:t>5</w:t>
        </w:r>
        <w:r>
          <w:fldChar w:fldCharType="end"/>
        </w:r>
      </w:p>
    </w:sdtContent>
  </w:sdt>
  <w:p w:rsidR="00696166" w:rsidRDefault="006961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1EE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7A02466"/>
    <w:lvl w:ilvl="0">
      <w:numFmt w:val="bullet"/>
      <w:lvlText w:val="*"/>
      <w:lvlJc w:val="left"/>
    </w:lvl>
  </w:abstractNum>
  <w:abstractNum w:abstractNumId="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FF4F67"/>
    <w:multiLevelType w:val="hybridMultilevel"/>
    <w:tmpl w:val="D20E2194"/>
    <w:lvl w:ilvl="0" w:tplc="5856499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7E1E1A"/>
    <w:multiLevelType w:val="hybridMultilevel"/>
    <w:tmpl w:val="72BC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54038"/>
    <w:multiLevelType w:val="hybridMultilevel"/>
    <w:tmpl w:val="E8882E0E"/>
    <w:lvl w:ilvl="0" w:tplc="AABC8B58">
      <w:start w:val="1"/>
      <w:numFmt w:val="bullet"/>
      <w:lvlText w:val=""/>
      <w:lvlJc w:val="left"/>
      <w:pPr>
        <w:tabs>
          <w:tab w:val="num" w:pos="2224"/>
        </w:tabs>
        <w:ind w:left="2224" w:hanging="15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7553431"/>
    <w:multiLevelType w:val="hybridMultilevel"/>
    <w:tmpl w:val="DD80F1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7C31FFD"/>
    <w:multiLevelType w:val="hybridMultilevel"/>
    <w:tmpl w:val="18DE4C52"/>
    <w:lvl w:ilvl="0" w:tplc="7908B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434"/>
        </w:tabs>
        <w:ind w:left="243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8627788"/>
    <w:multiLevelType w:val="hybridMultilevel"/>
    <w:tmpl w:val="FC7E3A0C"/>
    <w:lvl w:ilvl="0" w:tplc="83A011C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E081C59"/>
    <w:multiLevelType w:val="hybridMultilevel"/>
    <w:tmpl w:val="7924B7CE"/>
    <w:lvl w:ilvl="0" w:tplc="B56ED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0072670"/>
    <w:multiLevelType w:val="hybridMultilevel"/>
    <w:tmpl w:val="301C0266"/>
    <w:lvl w:ilvl="0" w:tplc="49FA7BDC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B6C4F0A"/>
    <w:multiLevelType w:val="hybridMultilevel"/>
    <w:tmpl w:val="077A4208"/>
    <w:lvl w:ilvl="0" w:tplc="5856499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15F2D67"/>
    <w:multiLevelType w:val="hybridMultilevel"/>
    <w:tmpl w:val="47F6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E15FEC"/>
    <w:multiLevelType w:val="hybridMultilevel"/>
    <w:tmpl w:val="0B0E8F94"/>
    <w:lvl w:ilvl="0" w:tplc="8F66DF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44635"/>
    <w:multiLevelType w:val="hybridMultilevel"/>
    <w:tmpl w:val="6B2E54BE"/>
    <w:lvl w:ilvl="0" w:tplc="5856499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0A22EFC"/>
    <w:multiLevelType w:val="hybridMultilevel"/>
    <w:tmpl w:val="4566B3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60216"/>
    <w:multiLevelType w:val="hybridMultilevel"/>
    <w:tmpl w:val="58D8E1FC"/>
    <w:lvl w:ilvl="0" w:tplc="A8D45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357442"/>
    <w:multiLevelType w:val="hybridMultilevel"/>
    <w:tmpl w:val="A9603D60"/>
    <w:lvl w:ilvl="0" w:tplc="AABC8B58">
      <w:start w:val="1"/>
      <w:numFmt w:val="bullet"/>
      <w:lvlText w:val=""/>
      <w:lvlJc w:val="left"/>
      <w:pPr>
        <w:tabs>
          <w:tab w:val="num" w:pos="2224"/>
        </w:tabs>
        <w:ind w:left="2224" w:hanging="15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40DEA"/>
    <w:multiLevelType w:val="hybridMultilevel"/>
    <w:tmpl w:val="AD3A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1A178D6"/>
    <w:multiLevelType w:val="hybridMultilevel"/>
    <w:tmpl w:val="F8BCDFF8"/>
    <w:lvl w:ilvl="0" w:tplc="58D4566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2852601"/>
    <w:multiLevelType w:val="hybridMultilevel"/>
    <w:tmpl w:val="42EA5AA8"/>
    <w:lvl w:ilvl="0" w:tplc="D18ED3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434"/>
        </w:tabs>
        <w:ind w:left="243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B0C41"/>
    <w:multiLevelType w:val="multilevel"/>
    <w:tmpl w:val="36222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2"/>
  </w:num>
  <w:num w:numId="5">
    <w:abstractNumId w:val="11"/>
  </w:num>
  <w:num w:numId="6">
    <w:abstractNumId w:val="12"/>
  </w:num>
  <w:num w:numId="7">
    <w:abstractNumId w:val="36"/>
  </w:num>
  <w:num w:numId="8">
    <w:abstractNumId w:val="38"/>
  </w:num>
  <w:num w:numId="9">
    <w:abstractNumId w:val="15"/>
  </w:num>
  <w:num w:numId="10">
    <w:abstractNumId w:val="24"/>
  </w:num>
  <w:num w:numId="11">
    <w:abstractNumId w:val="7"/>
  </w:num>
  <w:num w:numId="12">
    <w:abstractNumId w:val="35"/>
  </w:num>
  <w:num w:numId="13">
    <w:abstractNumId w:val="33"/>
  </w:num>
  <w:num w:numId="14">
    <w:abstractNumId w:val="30"/>
  </w:num>
  <w:num w:numId="15">
    <w:abstractNumId w:val="23"/>
  </w:num>
  <w:num w:numId="16">
    <w:abstractNumId w:val="3"/>
  </w:num>
  <w:num w:numId="17">
    <w:abstractNumId w:val="32"/>
  </w:num>
  <w:num w:numId="18">
    <w:abstractNumId w:val="4"/>
  </w:num>
  <w:num w:numId="19">
    <w:abstractNumId w:val="1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9"/>
  </w:num>
  <w:num w:numId="25">
    <w:abstractNumId w:val="28"/>
  </w:num>
  <w:num w:numId="26">
    <w:abstractNumId w:val="34"/>
  </w:num>
  <w:num w:numId="27">
    <w:abstractNumId w:val="9"/>
  </w:num>
  <w:num w:numId="28">
    <w:abstractNumId w:val="14"/>
  </w:num>
  <w:num w:numId="29">
    <w:abstractNumId w:val="13"/>
  </w:num>
  <w:num w:numId="30">
    <w:abstractNumId w:val="6"/>
  </w:num>
  <w:num w:numId="31">
    <w:abstractNumId w:val="5"/>
  </w:num>
  <w:num w:numId="32">
    <w:abstractNumId w:val="29"/>
  </w:num>
  <w:num w:numId="33">
    <w:abstractNumId w:val="27"/>
  </w:num>
  <w:num w:numId="34">
    <w:abstractNumId w:val="1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</w:num>
  <w:num w:numId="41">
    <w:abstractNumId w:val="2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15"/>
    <w:rsid w:val="00032B23"/>
    <w:rsid w:val="00047B99"/>
    <w:rsid w:val="000538BD"/>
    <w:rsid w:val="00076A96"/>
    <w:rsid w:val="00080C21"/>
    <w:rsid w:val="00096C86"/>
    <w:rsid w:val="000B24E7"/>
    <w:rsid w:val="000C1CBC"/>
    <w:rsid w:val="000C1E54"/>
    <w:rsid w:val="000D4E11"/>
    <w:rsid w:val="001002F6"/>
    <w:rsid w:val="0010343F"/>
    <w:rsid w:val="00127AE6"/>
    <w:rsid w:val="00136515"/>
    <w:rsid w:val="00136603"/>
    <w:rsid w:val="00152F38"/>
    <w:rsid w:val="001644A4"/>
    <w:rsid w:val="00177919"/>
    <w:rsid w:val="00191B32"/>
    <w:rsid w:val="00193CB7"/>
    <w:rsid w:val="001A26F5"/>
    <w:rsid w:val="001A7EC8"/>
    <w:rsid w:val="001D5375"/>
    <w:rsid w:val="001E0C73"/>
    <w:rsid w:val="001E4405"/>
    <w:rsid w:val="0020569A"/>
    <w:rsid w:val="00211C21"/>
    <w:rsid w:val="00222226"/>
    <w:rsid w:val="002305AF"/>
    <w:rsid w:val="002537E6"/>
    <w:rsid w:val="00274603"/>
    <w:rsid w:val="002749FA"/>
    <w:rsid w:val="002758E1"/>
    <w:rsid w:val="002802B3"/>
    <w:rsid w:val="00281BA3"/>
    <w:rsid w:val="00281D1E"/>
    <w:rsid w:val="002A7A9C"/>
    <w:rsid w:val="002B1247"/>
    <w:rsid w:val="002B20EA"/>
    <w:rsid w:val="002E58C9"/>
    <w:rsid w:val="002F3D59"/>
    <w:rsid w:val="0030720D"/>
    <w:rsid w:val="0031447E"/>
    <w:rsid w:val="00344052"/>
    <w:rsid w:val="00344BF7"/>
    <w:rsid w:val="00352EF9"/>
    <w:rsid w:val="003633B1"/>
    <w:rsid w:val="00363B6A"/>
    <w:rsid w:val="003B2525"/>
    <w:rsid w:val="003C0B8A"/>
    <w:rsid w:val="003C6E82"/>
    <w:rsid w:val="003D014F"/>
    <w:rsid w:val="003D32FB"/>
    <w:rsid w:val="00403D96"/>
    <w:rsid w:val="00430AB5"/>
    <w:rsid w:val="00452F5F"/>
    <w:rsid w:val="004632FC"/>
    <w:rsid w:val="00470D7E"/>
    <w:rsid w:val="004A5378"/>
    <w:rsid w:val="004A5A48"/>
    <w:rsid w:val="004A7B91"/>
    <w:rsid w:val="004B1199"/>
    <w:rsid w:val="004C315D"/>
    <w:rsid w:val="004D32DC"/>
    <w:rsid w:val="004D5971"/>
    <w:rsid w:val="00516DE3"/>
    <w:rsid w:val="00521DE2"/>
    <w:rsid w:val="00522234"/>
    <w:rsid w:val="00525EE7"/>
    <w:rsid w:val="00533389"/>
    <w:rsid w:val="005476E8"/>
    <w:rsid w:val="00561BC6"/>
    <w:rsid w:val="00562F7E"/>
    <w:rsid w:val="00564AC1"/>
    <w:rsid w:val="00565404"/>
    <w:rsid w:val="00565E69"/>
    <w:rsid w:val="0058500B"/>
    <w:rsid w:val="00590E95"/>
    <w:rsid w:val="005B1C7D"/>
    <w:rsid w:val="005D788D"/>
    <w:rsid w:val="005E01A6"/>
    <w:rsid w:val="005F1766"/>
    <w:rsid w:val="005F3E1A"/>
    <w:rsid w:val="005F6C58"/>
    <w:rsid w:val="00614AB4"/>
    <w:rsid w:val="006239D5"/>
    <w:rsid w:val="006565D6"/>
    <w:rsid w:val="00686E35"/>
    <w:rsid w:val="0069309D"/>
    <w:rsid w:val="00696166"/>
    <w:rsid w:val="006C143C"/>
    <w:rsid w:val="006C5EBB"/>
    <w:rsid w:val="006C799D"/>
    <w:rsid w:val="006D0503"/>
    <w:rsid w:val="006E445A"/>
    <w:rsid w:val="00720444"/>
    <w:rsid w:val="007319DE"/>
    <w:rsid w:val="00733260"/>
    <w:rsid w:val="00750695"/>
    <w:rsid w:val="00755F0C"/>
    <w:rsid w:val="0076664E"/>
    <w:rsid w:val="0077002A"/>
    <w:rsid w:val="007732A2"/>
    <w:rsid w:val="00780C97"/>
    <w:rsid w:val="00781BD7"/>
    <w:rsid w:val="0078512D"/>
    <w:rsid w:val="007B5A88"/>
    <w:rsid w:val="007E1784"/>
    <w:rsid w:val="007E62F4"/>
    <w:rsid w:val="007F100E"/>
    <w:rsid w:val="008026FD"/>
    <w:rsid w:val="008225D6"/>
    <w:rsid w:val="00832719"/>
    <w:rsid w:val="00841DCB"/>
    <w:rsid w:val="00842953"/>
    <w:rsid w:val="008574BF"/>
    <w:rsid w:val="008644A8"/>
    <w:rsid w:val="00883CA3"/>
    <w:rsid w:val="008B24C3"/>
    <w:rsid w:val="008C7085"/>
    <w:rsid w:val="008D6BA7"/>
    <w:rsid w:val="008F1500"/>
    <w:rsid w:val="008F7A3D"/>
    <w:rsid w:val="008F7C5F"/>
    <w:rsid w:val="008F7CC6"/>
    <w:rsid w:val="00904502"/>
    <w:rsid w:val="00912940"/>
    <w:rsid w:val="009130EA"/>
    <w:rsid w:val="009343BA"/>
    <w:rsid w:val="009511B3"/>
    <w:rsid w:val="00954A52"/>
    <w:rsid w:val="00970FDE"/>
    <w:rsid w:val="009778DD"/>
    <w:rsid w:val="00981494"/>
    <w:rsid w:val="00991454"/>
    <w:rsid w:val="009A5C10"/>
    <w:rsid w:val="009A69F7"/>
    <w:rsid w:val="009B0B2E"/>
    <w:rsid w:val="009C403E"/>
    <w:rsid w:val="00A0538A"/>
    <w:rsid w:val="00A1190D"/>
    <w:rsid w:val="00A12AA9"/>
    <w:rsid w:val="00A151F8"/>
    <w:rsid w:val="00A200CF"/>
    <w:rsid w:val="00A2019C"/>
    <w:rsid w:val="00A23CD6"/>
    <w:rsid w:val="00A30F7C"/>
    <w:rsid w:val="00A338E9"/>
    <w:rsid w:val="00A34E2E"/>
    <w:rsid w:val="00A35BF6"/>
    <w:rsid w:val="00A35F5F"/>
    <w:rsid w:val="00A36AAA"/>
    <w:rsid w:val="00A47F88"/>
    <w:rsid w:val="00A56BE9"/>
    <w:rsid w:val="00A60F6D"/>
    <w:rsid w:val="00A66D1A"/>
    <w:rsid w:val="00A66DE6"/>
    <w:rsid w:val="00A70EAC"/>
    <w:rsid w:val="00A773F4"/>
    <w:rsid w:val="00A875AD"/>
    <w:rsid w:val="00A96009"/>
    <w:rsid w:val="00AA355E"/>
    <w:rsid w:val="00AB3671"/>
    <w:rsid w:val="00AD7372"/>
    <w:rsid w:val="00AF6C77"/>
    <w:rsid w:val="00B01D25"/>
    <w:rsid w:val="00B01FAE"/>
    <w:rsid w:val="00B034EE"/>
    <w:rsid w:val="00B034F8"/>
    <w:rsid w:val="00B10D6B"/>
    <w:rsid w:val="00B25BD2"/>
    <w:rsid w:val="00B51E4E"/>
    <w:rsid w:val="00B52ECD"/>
    <w:rsid w:val="00B579DF"/>
    <w:rsid w:val="00B67EA0"/>
    <w:rsid w:val="00B71560"/>
    <w:rsid w:val="00B75CE8"/>
    <w:rsid w:val="00B90C25"/>
    <w:rsid w:val="00B92AAC"/>
    <w:rsid w:val="00B962CC"/>
    <w:rsid w:val="00BA10C9"/>
    <w:rsid w:val="00BA34D5"/>
    <w:rsid w:val="00BC3DD4"/>
    <w:rsid w:val="00BC4352"/>
    <w:rsid w:val="00BD393A"/>
    <w:rsid w:val="00BF662F"/>
    <w:rsid w:val="00C07766"/>
    <w:rsid w:val="00C11300"/>
    <w:rsid w:val="00C11ECC"/>
    <w:rsid w:val="00C1260F"/>
    <w:rsid w:val="00C25675"/>
    <w:rsid w:val="00C30EC3"/>
    <w:rsid w:val="00C34613"/>
    <w:rsid w:val="00C47B33"/>
    <w:rsid w:val="00C71E9F"/>
    <w:rsid w:val="00CB0D16"/>
    <w:rsid w:val="00CC6329"/>
    <w:rsid w:val="00CD390B"/>
    <w:rsid w:val="00CD7752"/>
    <w:rsid w:val="00CE09A8"/>
    <w:rsid w:val="00CE1EA9"/>
    <w:rsid w:val="00CF2BAC"/>
    <w:rsid w:val="00D13008"/>
    <w:rsid w:val="00D16A58"/>
    <w:rsid w:val="00D21B6C"/>
    <w:rsid w:val="00D36A94"/>
    <w:rsid w:val="00D43472"/>
    <w:rsid w:val="00D44AC6"/>
    <w:rsid w:val="00D57DBB"/>
    <w:rsid w:val="00D637E0"/>
    <w:rsid w:val="00D900C8"/>
    <w:rsid w:val="00D927F9"/>
    <w:rsid w:val="00DA2331"/>
    <w:rsid w:val="00DB1EE2"/>
    <w:rsid w:val="00DB2F10"/>
    <w:rsid w:val="00DC10D1"/>
    <w:rsid w:val="00DC5E4B"/>
    <w:rsid w:val="00DC7BBA"/>
    <w:rsid w:val="00DE7EC9"/>
    <w:rsid w:val="00DF3FBF"/>
    <w:rsid w:val="00DF6453"/>
    <w:rsid w:val="00DF6B23"/>
    <w:rsid w:val="00E2153D"/>
    <w:rsid w:val="00E23D60"/>
    <w:rsid w:val="00E308C7"/>
    <w:rsid w:val="00E33919"/>
    <w:rsid w:val="00E56C3D"/>
    <w:rsid w:val="00E604B9"/>
    <w:rsid w:val="00E809D2"/>
    <w:rsid w:val="00E977FD"/>
    <w:rsid w:val="00EB2FF3"/>
    <w:rsid w:val="00EC225C"/>
    <w:rsid w:val="00EC6A9B"/>
    <w:rsid w:val="00ED1632"/>
    <w:rsid w:val="00ED352C"/>
    <w:rsid w:val="00EE218A"/>
    <w:rsid w:val="00EE4DB2"/>
    <w:rsid w:val="00F0522F"/>
    <w:rsid w:val="00F27130"/>
    <w:rsid w:val="00F5115D"/>
    <w:rsid w:val="00F75E2D"/>
    <w:rsid w:val="00F82B99"/>
    <w:rsid w:val="00F95E40"/>
    <w:rsid w:val="00FD0448"/>
    <w:rsid w:val="00FD7C45"/>
    <w:rsid w:val="00FE63D1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7162B"/>
  <w15:docId w15:val="{98165D25-C11C-4893-B655-8F52A362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C5F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F7C5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0"/>
    <w:next w:val="a0"/>
    <w:qFormat/>
    <w:rsid w:val="008F7C5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0"/>
    <w:next w:val="a0"/>
    <w:qFormat/>
    <w:rsid w:val="008F7C5F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qFormat/>
    <w:rsid w:val="008F7C5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9">
    <w:name w:val="heading 9"/>
    <w:basedOn w:val="a0"/>
    <w:next w:val="a0"/>
    <w:qFormat/>
    <w:rsid w:val="008F7C5F"/>
    <w:pPr>
      <w:keepNext/>
      <w:jc w:val="center"/>
      <w:outlineLvl w:val="8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8F7C5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0">
    <w:name w:val="Список2"/>
    <w:basedOn w:val="a"/>
    <w:rsid w:val="008F7C5F"/>
    <w:pPr>
      <w:tabs>
        <w:tab w:val="clear" w:pos="360"/>
        <w:tab w:val="left" w:pos="851"/>
      </w:tabs>
      <w:ind w:left="850" w:hanging="493"/>
    </w:pPr>
  </w:style>
  <w:style w:type="paragraph" w:customStyle="1" w:styleId="11">
    <w:name w:val="Номер1"/>
    <w:basedOn w:val="a"/>
    <w:rsid w:val="008F7C5F"/>
    <w:pPr>
      <w:numPr>
        <w:numId w:val="0"/>
      </w:numPr>
      <w:tabs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0"/>
    <w:rsid w:val="008F7C5F"/>
    <w:pPr>
      <w:numPr>
        <w:numId w:val="0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8F7C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8F7C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8F7C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2">
    <w:name w:val="Body Text Indent 2"/>
    <w:basedOn w:val="a0"/>
    <w:link w:val="23"/>
    <w:rsid w:val="008F7C5F"/>
    <w:pPr>
      <w:ind w:firstLine="540"/>
      <w:jc w:val="both"/>
    </w:pPr>
    <w:rPr>
      <w:lang w:eastAsia="en-US"/>
    </w:rPr>
  </w:style>
  <w:style w:type="paragraph" w:styleId="a4">
    <w:name w:val="Body Text Indent"/>
    <w:aliases w:val="Основной текст с отступом Знак"/>
    <w:basedOn w:val="a0"/>
    <w:rsid w:val="008F7C5F"/>
    <w:pPr>
      <w:ind w:firstLine="708"/>
    </w:pPr>
    <w:rPr>
      <w:color w:val="333399"/>
      <w:sz w:val="20"/>
    </w:rPr>
  </w:style>
  <w:style w:type="paragraph" w:styleId="a5">
    <w:name w:val="Plain Text"/>
    <w:basedOn w:val="a0"/>
    <w:link w:val="a6"/>
    <w:rsid w:val="008F7C5F"/>
    <w:rPr>
      <w:rFonts w:ascii="Courier New" w:hAnsi="Courier New"/>
      <w:sz w:val="20"/>
      <w:szCs w:val="20"/>
    </w:rPr>
  </w:style>
  <w:style w:type="paragraph" w:styleId="30">
    <w:name w:val="Body Text Indent 3"/>
    <w:basedOn w:val="a0"/>
    <w:rsid w:val="008F7C5F"/>
    <w:pPr>
      <w:ind w:firstLine="540"/>
      <w:jc w:val="both"/>
    </w:pPr>
    <w:rPr>
      <w:b/>
      <w:bCs/>
      <w:lang w:eastAsia="en-US"/>
    </w:rPr>
  </w:style>
  <w:style w:type="paragraph" w:styleId="a7">
    <w:name w:val="annotation text"/>
    <w:basedOn w:val="a0"/>
    <w:link w:val="a8"/>
    <w:semiHidden/>
    <w:rsid w:val="008F7C5F"/>
    <w:rPr>
      <w:sz w:val="20"/>
      <w:szCs w:val="20"/>
      <w:lang w:val="en-US" w:eastAsia="en-US"/>
    </w:rPr>
  </w:style>
  <w:style w:type="paragraph" w:styleId="a9">
    <w:name w:val="header"/>
    <w:basedOn w:val="a0"/>
    <w:link w:val="aa"/>
    <w:uiPriority w:val="99"/>
    <w:rsid w:val="008F7C5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8F7C5F"/>
  </w:style>
  <w:style w:type="paragraph" w:styleId="ac">
    <w:name w:val="footer"/>
    <w:basedOn w:val="a0"/>
    <w:rsid w:val="008F7C5F"/>
    <w:pPr>
      <w:tabs>
        <w:tab w:val="center" w:pos="4677"/>
        <w:tab w:val="right" w:pos="9355"/>
      </w:tabs>
    </w:pPr>
    <w:rPr>
      <w:lang w:val="en-US" w:eastAsia="en-US"/>
    </w:rPr>
  </w:style>
  <w:style w:type="paragraph" w:styleId="ad">
    <w:name w:val="Body Text"/>
    <w:basedOn w:val="a0"/>
    <w:link w:val="ae"/>
    <w:rsid w:val="008F7C5F"/>
    <w:pPr>
      <w:jc w:val="both"/>
    </w:pPr>
  </w:style>
  <w:style w:type="paragraph" w:customStyle="1" w:styleId="af">
    <w:name w:val="Заголовок статьи"/>
    <w:basedOn w:val="a0"/>
    <w:next w:val="a0"/>
    <w:rsid w:val="008F7C5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Комментарий"/>
    <w:basedOn w:val="a0"/>
    <w:next w:val="a0"/>
    <w:rsid w:val="008F7C5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1">
    <w:name w:val="Balloon Text"/>
    <w:basedOn w:val="a0"/>
    <w:semiHidden/>
    <w:rsid w:val="008F7C5F"/>
    <w:rPr>
      <w:rFonts w:ascii="Tahoma" w:hAnsi="Tahoma" w:cs="Tahoma"/>
      <w:sz w:val="16"/>
      <w:szCs w:val="16"/>
    </w:rPr>
  </w:style>
  <w:style w:type="paragraph" w:styleId="af2">
    <w:name w:val="Normal (Web)"/>
    <w:basedOn w:val="a0"/>
    <w:rsid w:val="008F7C5F"/>
    <w:pPr>
      <w:spacing w:before="100" w:after="100"/>
    </w:pPr>
    <w:rPr>
      <w:szCs w:val="20"/>
    </w:rPr>
  </w:style>
  <w:style w:type="character" w:styleId="af3">
    <w:name w:val="Strong"/>
    <w:qFormat/>
    <w:rsid w:val="008F7C5F"/>
    <w:rPr>
      <w:b/>
      <w:bCs/>
    </w:rPr>
  </w:style>
  <w:style w:type="table" w:styleId="af4">
    <w:name w:val="Table Grid"/>
    <w:basedOn w:val="a2"/>
    <w:rsid w:val="00E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0C1CBC"/>
    <w:rPr>
      <w:b/>
      <w:bCs/>
      <w:color w:val="008000"/>
      <w:sz w:val="20"/>
      <w:szCs w:val="20"/>
      <w:u w:val="single"/>
    </w:rPr>
  </w:style>
  <w:style w:type="paragraph" w:styleId="af6">
    <w:name w:val="No Spacing"/>
    <w:uiPriority w:val="1"/>
    <w:qFormat/>
    <w:rsid w:val="000C1CBC"/>
    <w:pPr>
      <w:ind w:firstLine="709"/>
      <w:jc w:val="both"/>
    </w:pPr>
    <w:rPr>
      <w:sz w:val="28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B0B2E"/>
    <w:rPr>
      <w:b/>
      <w:bCs/>
      <w:sz w:val="24"/>
      <w:szCs w:val="24"/>
      <w:lang w:eastAsia="en-US"/>
    </w:rPr>
  </w:style>
  <w:style w:type="character" w:customStyle="1" w:styleId="ae">
    <w:name w:val="Основной текст Знак"/>
    <w:link w:val="ad"/>
    <w:rsid w:val="009B0B2E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9B0B2E"/>
    <w:rPr>
      <w:sz w:val="24"/>
      <w:szCs w:val="24"/>
      <w:lang w:eastAsia="en-US"/>
    </w:rPr>
  </w:style>
  <w:style w:type="character" w:customStyle="1" w:styleId="a6">
    <w:name w:val="Текст Знак"/>
    <w:link w:val="a5"/>
    <w:rsid w:val="009B0B2E"/>
    <w:rPr>
      <w:rFonts w:ascii="Courier New" w:hAnsi="Courier New"/>
    </w:rPr>
  </w:style>
  <w:style w:type="paragraph" w:styleId="af7">
    <w:name w:val="List Paragraph"/>
    <w:basedOn w:val="a0"/>
    <w:uiPriority w:val="34"/>
    <w:qFormat/>
    <w:rsid w:val="007F100E"/>
    <w:pPr>
      <w:ind w:left="720"/>
      <w:contextualSpacing/>
    </w:pPr>
    <w:rPr>
      <w:sz w:val="20"/>
      <w:szCs w:val="20"/>
      <w:lang w:val="en-US"/>
    </w:rPr>
  </w:style>
  <w:style w:type="character" w:styleId="af8">
    <w:name w:val="Hyperlink"/>
    <w:uiPriority w:val="99"/>
    <w:unhideWhenUsed/>
    <w:rsid w:val="00AD7372"/>
    <w:rPr>
      <w:color w:val="0000FF"/>
      <w:u w:val="single"/>
    </w:rPr>
  </w:style>
  <w:style w:type="character" w:styleId="af9">
    <w:name w:val="annotation reference"/>
    <w:basedOn w:val="a1"/>
    <w:semiHidden/>
    <w:unhideWhenUsed/>
    <w:rsid w:val="003C0B8A"/>
    <w:rPr>
      <w:sz w:val="16"/>
      <w:szCs w:val="16"/>
    </w:rPr>
  </w:style>
  <w:style w:type="paragraph" w:styleId="afa">
    <w:name w:val="annotation subject"/>
    <w:basedOn w:val="a7"/>
    <w:next w:val="a7"/>
    <w:link w:val="afb"/>
    <w:semiHidden/>
    <w:unhideWhenUsed/>
    <w:rsid w:val="003C0B8A"/>
    <w:rPr>
      <w:b/>
      <w:bCs/>
      <w:lang w:val="ru-RU" w:eastAsia="ru-RU"/>
    </w:rPr>
  </w:style>
  <w:style w:type="character" w:customStyle="1" w:styleId="a8">
    <w:name w:val="Текст примечания Знак"/>
    <w:basedOn w:val="a1"/>
    <w:link w:val="a7"/>
    <w:semiHidden/>
    <w:rsid w:val="003C0B8A"/>
    <w:rPr>
      <w:lang w:val="en-US" w:eastAsia="en-US"/>
    </w:rPr>
  </w:style>
  <w:style w:type="character" w:customStyle="1" w:styleId="afb">
    <w:name w:val="Тема примечания Знак"/>
    <w:basedOn w:val="a8"/>
    <w:link w:val="afa"/>
    <w:rsid w:val="003C0B8A"/>
    <w:rPr>
      <w:lang w:val="en-US" w:eastAsia="en-US"/>
    </w:rPr>
  </w:style>
  <w:style w:type="paragraph" w:styleId="24">
    <w:name w:val="Body Text 2"/>
    <w:basedOn w:val="a0"/>
    <w:link w:val="25"/>
    <w:rsid w:val="00FD7C45"/>
    <w:pPr>
      <w:spacing w:after="120" w:line="480" w:lineRule="auto"/>
    </w:pPr>
    <w:rPr>
      <w:sz w:val="20"/>
      <w:szCs w:val="20"/>
      <w:lang w:val="en-US"/>
    </w:rPr>
  </w:style>
  <w:style w:type="character" w:customStyle="1" w:styleId="25">
    <w:name w:val="Основной текст 2 Знак"/>
    <w:basedOn w:val="a1"/>
    <w:link w:val="24"/>
    <w:rsid w:val="00FD7C45"/>
    <w:rPr>
      <w:lang w:val="en-US"/>
    </w:rPr>
  </w:style>
  <w:style w:type="paragraph" w:customStyle="1" w:styleId="ConsPlusNormal">
    <w:name w:val="ConsPlusNormal"/>
    <w:rsid w:val="00FD7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A2019C"/>
    <w:rPr>
      <w:i/>
      <w:iCs/>
    </w:rPr>
  </w:style>
  <w:style w:type="character" w:customStyle="1" w:styleId="aa">
    <w:name w:val="Верхний колонтитул Знак"/>
    <w:basedOn w:val="a1"/>
    <w:link w:val="a9"/>
    <w:uiPriority w:val="99"/>
    <w:rsid w:val="00B579DF"/>
    <w:rPr>
      <w:sz w:val="24"/>
      <w:szCs w:val="24"/>
    </w:rPr>
  </w:style>
  <w:style w:type="character" w:customStyle="1" w:styleId="blk">
    <w:name w:val="blk"/>
    <w:basedOn w:val="a1"/>
    <w:rsid w:val="0023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69368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989748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ABDD-6ADC-4018-B21C-8324ABAD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1219</Words>
  <Characters>9579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Ufep</Company>
  <LinksUpToDate>false</LinksUpToDate>
  <CharactersWithSpaces>10777</CharactersWithSpaces>
  <SharedDoc>false</SharedDoc>
  <HLinks>
    <vt:vector size="54" baseType="variant"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4259843</vt:i4>
      </vt:variant>
      <vt:variant>
        <vt:i4>21</vt:i4>
      </vt:variant>
      <vt:variant>
        <vt:i4>0</vt:i4>
      </vt:variant>
      <vt:variant>
        <vt:i4>5</vt:i4>
      </vt:variant>
      <vt:variant>
        <vt:lpwstr>garantf1://12057835.1000/</vt:lpwstr>
      </vt:variant>
      <vt:variant>
        <vt:lpwstr/>
      </vt:variant>
      <vt:variant>
        <vt:i4>5308439</vt:i4>
      </vt:variant>
      <vt:variant>
        <vt:i4>18</vt:i4>
      </vt:variant>
      <vt:variant>
        <vt:i4>0</vt:i4>
      </vt:variant>
      <vt:variant>
        <vt:i4>5</vt:i4>
      </vt:variant>
      <vt:variant>
        <vt:lpwstr>garantf1://5330924.0/</vt:lpwstr>
      </vt:variant>
      <vt:variant>
        <vt:lpwstr/>
      </vt:variant>
      <vt:variant>
        <vt:i4>5046273</vt:i4>
      </vt:variant>
      <vt:variant>
        <vt:i4>15</vt:i4>
      </vt:variant>
      <vt:variant>
        <vt:i4>0</vt:i4>
      </vt:variant>
      <vt:variant>
        <vt:i4>5</vt:i4>
      </vt:variant>
      <vt:variant>
        <vt:lpwstr>garantf1://12060688.3000/</vt:lpwstr>
      </vt:variant>
      <vt:variant>
        <vt:lpwstr/>
      </vt:variant>
      <vt:variant>
        <vt:i4>7012415</vt:i4>
      </vt:variant>
      <vt:variant>
        <vt:i4>12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1572903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sub_623</vt:lpwstr>
      </vt:variant>
      <vt:variant>
        <vt:i4>4718613</vt:i4>
      </vt:variant>
      <vt:variant>
        <vt:i4>6</vt:i4>
      </vt:variant>
      <vt:variant>
        <vt:i4>0</vt:i4>
      </vt:variant>
      <vt:variant>
        <vt:i4>5</vt:i4>
      </vt:variant>
      <vt:variant>
        <vt:lpwstr>garantf1://6296273.3000/</vt:lpwstr>
      </vt:variant>
      <vt:variant>
        <vt:lpwstr/>
      </vt:variant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garantf1://5330924.0/</vt:lpwstr>
      </vt:variant>
      <vt:variant>
        <vt:lpwstr/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Contora</dc:creator>
  <cp:keywords/>
  <dc:description/>
  <cp:lastModifiedBy>Specialist</cp:lastModifiedBy>
  <cp:revision>23</cp:revision>
  <cp:lastPrinted>2020-05-28T12:23:00Z</cp:lastPrinted>
  <dcterms:created xsi:type="dcterms:W3CDTF">2020-04-13T09:22:00Z</dcterms:created>
  <dcterms:modified xsi:type="dcterms:W3CDTF">2020-05-28T12:25:00Z</dcterms:modified>
</cp:coreProperties>
</file>