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33A" w:rsidRPr="00042811" w:rsidRDefault="004E3632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</w:t>
      </w:r>
      <w:r w:rsidR="003F686D" w:rsidRPr="00042811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042811">
        <w:rPr>
          <w:rFonts w:eastAsia="Calibri"/>
          <w:sz w:val="24"/>
          <w:szCs w:val="24"/>
          <w:lang w:val="ru-RU" w:eastAsia="en-US"/>
        </w:rPr>
        <w:t xml:space="preserve"> к </w:t>
      </w:r>
      <w:r w:rsidR="00042811" w:rsidRPr="00042811">
        <w:rPr>
          <w:rFonts w:eastAsia="Calibri"/>
          <w:sz w:val="24"/>
          <w:szCs w:val="24"/>
          <w:lang w:val="ru-RU" w:eastAsia="en-US"/>
        </w:rPr>
        <w:t>Решению</w:t>
      </w:r>
    </w:p>
    <w:p w:rsidR="0008633A" w:rsidRPr="00042811" w:rsidRDefault="004E3632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    </w:t>
      </w:r>
      <w:r w:rsidR="00042811" w:rsidRPr="00042811">
        <w:rPr>
          <w:rFonts w:eastAsia="Calibri"/>
          <w:sz w:val="24"/>
          <w:szCs w:val="24"/>
          <w:lang w:val="ru-RU" w:eastAsia="en-US"/>
        </w:rPr>
        <w:t>Совета</w:t>
      </w:r>
      <w:r w:rsidR="0008633A" w:rsidRPr="00042811">
        <w:rPr>
          <w:rFonts w:eastAsia="Calibri"/>
          <w:sz w:val="24"/>
          <w:szCs w:val="24"/>
          <w:lang w:val="ru-RU" w:eastAsia="en-US"/>
        </w:rPr>
        <w:t xml:space="preserve"> Новоселовского</w:t>
      </w:r>
    </w:p>
    <w:p w:rsidR="0008633A" w:rsidRPr="00042811" w:rsidRDefault="0008633A" w:rsidP="0008633A">
      <w:pPr>
        <w:jc w:val="both"/>
        <w:rPr>
          <w:lang w:val="ru-RU"/>
        </w:rPr>
      </w:pPr>
      <w:r w:rsidRPr="00042811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</w:t>
      </w:r>
      <w:r w:rsidR="004E3632">
        <w:rPr>
          <w:rFonts w:eastAsia="Calibri"/>
          <w:sz w:val="24"/>
          <w:szCs w:val="24"/>
          <w:lang w:val="ru-RU" w:eastAsia="en-US"/>
        </w:rPr>
        <w:t xml:space="preserve">                        </w:t>
      </w:r>
      <w:r w:rsidRPr="00042811">
        <w:rPr>
          <w:rFonts w:eastAsia="Calibri"/>
          <w:sz w:val="24"/>
          <w:szCs w:val="24"/>
          <w:lang w:val="ru-RU" w:eastAsia="en-US"/>
        </w:rPr>
        <w:t xml:space="preserve"> сельского поселения </w:t>
      </w:r>
    </w:p>
    <w:p w:rsidR="0008633A" w:rsidRPr="00042811" w:rsidRDefault="0008633A" w:rsidP="0008633A">
      <w:pPr>
        <w:jc w:val="both"/>
        <w:rPr>
          <w:lang w:val="ru-RU"/>
        </w:rPr>
      </w:pPr>
      <w:r w:rsidRPr="00042811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042811">
        <w:rPr>
          <w:rFonts w:eastAsia="Calibri"/>
          <w:sz w:val="24"/>
          <w:szCs w:val="24"/>
          <w:lang w:val="ru-RU" w:eastAsia="en-US"/>
        </w:rPr>
        <w:t xml:space="preserve">             </w:t>
      </w:r>
      <w:r w:rsidR="00FF37DB" w:rsidRPr="00042811">
        <w:rPr>
          <w:rFonts w:eastAsia="Calibri"/>
          <w:sz w:val="24"/>
          <w:szCs w:val="24"/>
          <w:lang w:val="ru-RU" w:eastAsia="en-US"/>
        </w:rPr>
        <w:t xml:space="preserve">             </w:t>
      </w:r>
      <w:r w:rsidR="004E3632">
        <w:rPr>
          <w:rFonts w:eastAsia="Calibri"/>
          <w:sz w:val="24"/>
          <w:szCs w:val="24"/>
          <w:lang w:val="ru-RU" w:eastAsia="en-US"/>
        </w:rPr>
        <w:t xml:space="preserve">                          </w:t>
      </w:r>
      <w:r w:rsidR="00FF37DB" w:rsidRPr="00042811">
        <w:rPr>
          <w:rFonts w:eastAsia="Calibri"/>
          <w:sz w:val="24"/>
          <w:szCs w:val="24"/>
          <w:lang w:val="ru-RU" w:eastAsia="en-US"/>
        </w:rPr>
        <w:t xml:space="preserve"> от </w:t>
      </w:r>
      <w:r w:rsidR="009C28B7">
        <w:rPr>
          <w:rFonts w:eastAsia="Calibri"/>
          <w:sz w:val="24"/>
          <w:szCs w:val="24"/>
          <w:lang w:val="ru-RU" w:eastAsia="en-US"/>
        </w:rPr>
        <w:t>16</w:t>
      </w:r>
      <w:r w:rsidR="00A443A5" w:rsidRPr="00042811">
        <w:rPr>
          <w:rFonts w:eastAsia="Calibri"/>
          <w:sz w:val="24"/>
          <w:szCs w:val="24"/>
          <w:lang w:val="ru-RU" w:eastAsia="en-US"/>
        </w:rPr>
        <w:t>.</w:t>
      </w:r>
      <w:r w:rsidR="00B66088">
        <w:rPr>
          <w:rFonts w:eastAsia="Calibri"/>
          <w:sz w:val="24"/>
          <w:szCs w:val="24"/>
          <w:lang w:val="ru-RU" w:eastAsia="en-US"/>
        </w:rPr>
        <w:t>0</w:t>
      </w:r>
      <w:r w:rsidR="009C28B7">
        <w:rPr>
          <w:rFonts w:eastAsia="Calibri"/>
          <w:sz w:val="24"/>
          <w:szCs w:val="24"/>
          <w:lang w:val="ru-RU" w:eastAsia="en-US"/>
        </w:rPr>
        <w:t>5</w:t>
      </w:r>
      <w:r w:rsidR="00B66088">
        <w:rPr>
          <w:rFonts w:eastAsia="Calibri"/>
          <w:sz w:val="24"/>
          <w:szCs w:val="24"/>
          <w:lang w:val="ru-RU" w:eastAsia="en-US"/>
        </w:rPr>
        <w:t>.202</w:t>
      </w:r>
      <w:r w:rsidR="007E25F0">
        <w:rPr>
          <w:rFonts w:eastAsia="Calibri"/>
          <w:sz w:val="24"/>
          <w:szCs w:val="24"/>
          <w:lang w:val="ru-RU" w:eastAsia="en-US"/>
        </w:rPr>
        <w:t>3</w:t>
      </w:r>
      <w:r w:rsidR="00A443A5" w:rsidRPr="00042811">
        <w:rPr>
          <w:rFonts w:eastAsia="Calibri"/>
          <w:sz w:val="24"/>
          <w:szCs w:val="24"/>
          <w:lang w:val="ru-RU" w:eastAsia="en-US"/>
        </w:rPr>
        <w:t xml:space="preserve"> № </w:t>
      </w:r>
      <w:r w:rsidR="009C28B7">
        <w:rPr>
          <w:rFonts w:eastAsia="Calibri"/>
          <w:sz w:val="24"/>
          <w:szCs w:val="24"/>
          <w:lang w:val="ru-RU" w:eastAsia="en-US"/>
        </w:rPr>
        <w:t>2</w:t>
      </w:r>
    </w:p>
    <w:p w:rsidR="0008633A" w:rsidRPr="00042811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08633A" w:rsidRPr="00042811" w:rsidRDefault="0008633A" w:rsidP="0008633A">
      <w:pPr>
        <w:jc w:val="center"/>
        <w:rPr>
          <w:sz w:val="28"/>
          <w:szCs w:val="28"/>
          <w:lang w:val="ru-RU"/>
        </w:rPr>
      </w:pPr>
      <w:r w:rsidRPr="00042811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08633A" w:rsidRPr="00042811" w:rsidRDefault="0008633A" w:rsidP="0008633A">
      <w:pPr>
        <w:jc w:val="center"/>
        <w:rPr>
          <w:sz w:val="28"/>
          <w:szCs w:val="28"/>
          <w:lang w:val="ru-RU"/>
        </w:rPr>
      </w:pPr>
      <w:r w:rsidRPr="00042811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042811" w:rsidRDefault="00231C62" w:rsidP="0008633A">
      <w:pPr>
        <w:jc w:val="center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за 202</w:t>
      </w:r>
      <w:r w:rsidR="007E25F0">
        <w:rPr>
          <w:rFonts w:eastAsia="Calibri"/>
          <w:sz w:val="28"/>
          <w:szCs w:val="28"/>
          <w:lang w:val="ru-RU" w:eastAsia="en-US"/>
        </w:rPr>
        <w:t>2</w:t>
      </w:r>
      <w:r w:rsidR="0008633A" w:rsidRPr="00042811">
        <w:rPr>
          <w:rFonts w:eastAsia="Calibri"/>
          <w:sz w:val="28"/>
          <w:szCs w:val="28"/>
          <w:lang w:val="ru-RU" w:eastAsia="en-US"/>
        </w:rPr>
        <w:t xml:space="preserve"> год</w:t>
      </w:r>
    </w:p>
    <w:p w:rsidR="0008633A" w:rsidRPr="00042811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042811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Объем бюджетных ассигнований дорожного фонда </w:t>
      </w:r>
      <w:r w:rsidR="00231C62">
        <w:rPr>
          <w:rFonts w:eastAsia="Calibri"/>
          <w:color w:val="000000"/>
          <w:sz w:val="26"/>
          <w:szCs w:val="26"/>
          <w:lang w:val="ru-RU" w:eastAsia="en-US"/>
        </w:rPr>
        <w:t>за 202</w:t>
      </w:r>
      <w:r w:rsidR="007E25F0">
        <w:rPr>
          <w:rFonts w:eastAsia="Calibri"/>
          <w:color w:val="000000"/>
          <w:sz w:val="26"/>
          <w:szCs w:val="26"/>
          <w:lang w:val="ru-RU" w:eastAsia="en-US"/>
        </w:rPr>
        <w:t>2</w:t>
      </w:r>
      <w:r w:rsidR="00107E19">
        <w:rPr>
          <w:rFonts w:eastAsia="Calibri"/>
          <w:color w:val="000000"/>
          <w:sz w:val="26"/>
          <w:szCs w:val="26"/>
          <w:lang w:val="ru-RU" w:eastAsia="en-US"/>
        </w:rPr>
        <w:t xml:space="preserve"> год</w:t>
      </w:r>
      <w:r w:rsidR="007C3C0D"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B47185" w:rsidRPr="00E97430">
        <w:rPr>
          <w:rFonts w:eastAsia="Calibri"/>
          <w:color w:val="000000"/>
          <w:sz w:val="26"/>
          <w:szCs w:val="26"/>
          <w:lang w:val="ru-RU" w:eastAsia="en-US"/>
        </w:rPr>
        <w:t>3</w:t>
      </w:r>
      <w:r w:rsidR="0045102C" w:rsidRPr="00E97430">
        <w:rPr>
          <w:rFonts w:eastAsia="Calibri"/>
          <w:color w:val="000000"/>
          <w:sz w:val="26"/>
          <w:szCs w:val="26"/>
          <w:lang w:val="ru-RU" w:eastAsia="en-US"/>
        </w:rPr>
        <w:t> </w:t>
      </w:r>
      <w:r w:rsidR="00B47185" w:rsidRPr="00E97430">
        <w:rPr>
          <w:rFonts w:eastAsia="Calibri"/>
          <w:color w:val="000000"/>
          <w:sz w:val="26"/>
          <w:szCs w:val="26"/>
          <w:lang w:val="ru-RU" w:eastAsia="en-US"/>
        </w:rPr>
        <w:t>825</w:t>
      </w:r>
      <w:r w:rsidR="0045102C" w:rsidRPr="00E97430">
        <w:rPr>
          <w:rFonts w:eastAsia="Calibri"/>
          <w:color w:val="000000"/>
          <w:sz w:val="26"/>
          <w:szCs w:val="26"/>
          <w:lang w:val="ru-RU" w:eastAsia="en-US"/>
        </w:rPr>
        <w:t>,</w:t>
      </w:r>
      <w:r w:rsidR="00B47185" w:rsidRPr="00E97430">
        <w:rPr>
          <w:rFonts w:eastAsia="Calibri"/>
          <w:color w:val="000000"/>
          <w:sz w:val="26"/>
          <w:szCs w:val="26"/>
          <w:lang w:val="ru-RU" w:eastAsia="en-US"/>
        </w:rPr>
        <w:t>6</w:t>
      </w:r>
      <w:r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</w:p>
    <w:p w:rsidR="0008633A" w:rsidRPr="00042811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0248C9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1684" w:rsidRPr="00042811" w:rsidRDefault="0008633A" w:rsidP="001C1684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</w:t>
            </w:r>
          </w:p>
          <w:p w:rsidR="0008633A" w:rsidRPr="00042811" w:rsidRDefault="00231C62" w:rsidP="0045102C">
            <w:pPr>
              <w:jc w:val="center"/>
              <w:rPr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202</w:t>
            </w:r>
            <w:r w:rsidR="007E25F0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08633A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684" w:rsidRPr="00042811" w:rsidRDefault="0008633A" w:rsidP="001C1684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</w:t>
            </w:r>
          </w:p>
          <w:p w:rsidR="0008633A" w:rsidRPr="00042811" w:rsidRDefault="007C3C0D" w:rsidP="007E25F0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231C62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7E25F0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08633A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 (тыс. руб.)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A5E" w:rsidRPr="00042811" w:rsidRDefault="0048638D" w:rsidP="00B47185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4 176,2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48638D" w:rsidP="0048638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 xml:space="preserve">3 </w:t>
            </w:r>
            <w:r w:rsidR="000248C9">
              <w:rPr>
                <w:rFonts w:eastAsia="Calibri"/>
                <w:sz w:val="24"/>
                <w:szCs w:val="24"/>
                <w:lang w:val="ru-RU" w:eastAsia="en-US"/>
              </w:rPr>
              <w:t>817,9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042811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45102C" w:rsidP="00B47185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1 </w:t>
            </w:r>
            <w:r w:rsidR="00B47185">
              <w:rPr>
                <w:rFonts w:eastAsia="Calibri"/>
                <w:sz w:val="24"/>
                <w:szCs w:val="24"/>
                <w:lang w:val="ru-RU" w:eastAsia="en-US"/>
              </w:rPr>
              <w:t>672</w:t>
            </w:r>
            <w:r>
              <w:rPr>
                <w:rFonts w:eastAsia="Calibri"/>
                <w:sz w:val="24"/>
                <w:szCs w:val="24"/>
                <w:lang w:val="ru-RU" w:eastAsia="en-US"/>
              </w:rPr>
              <w:t>,</w:t>
            </w:r>
            <w:r w:rsidR="00B47185">
              <w:rPr>
                <w:rFonts w:eastAsia="Calibri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48638D" w:rsidP="00D228C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1 314,</w:t>
            </w:r>
            <w:r w:rsidR="000248C9">
              <w:rPr>
                <w:sz w:val="24"/>
                <w:szCs w:val="24"/>
                <w:lang w:val="ru-RU"/>
              </w:rPr>
              <w:t>3</w:t>
            </w:r>
          </w:p>
          <w:p w:rsidR="0048638D" w:rsidRPr="00042811" w:rsidRDefault="0048638D" w:rsidP="00D228CC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pPr>
              <w:jc w:val="both"/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C366EC" w:rsidP="00B47185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48638D">
              <w:rPr>
                <w:rFonts w:eastAsia="Calibr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ru-RU" w:eastAsia="en-US"/>
              </w:rPr>
              <w:t>374,1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48638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2 374,1</w:t>
            </w:r>
          </w:p>
        </w:tc>
      </w:tr>
      <w:tr w:rsidR="0008633A" w:rsidRPr="00042811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08633A" w:rsidP="0008633A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66EC" w:rsidRPr="00C366EC" w:rsidRDefault="00C366EC" w:rsidP="00C366EC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366EC">
              <w:rPr>
                <w:rFonts w:eastAsia="Calibri"/>
                <w:sz w:val="24"/>
                <w:szCs w:val="24"/>
                <w:lang w:val="ru-RU" w:eastAsia="en-US"/>
              </w:rPr>
              <w:t>129,5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366EC" w:rsidRDefault="00C366EC">
            <w:pPr>
              <w:jc w:val="center"/>
              <w:rPr>
                <w:sz w:val="24"/>
                <w:szCs w:val="24"/>
                <w:lang w:val="ru-RU"/>
              </w:rPr>
            </w:pPr>
            <w:r w:rsidRPr="00C366EC">
              <w:rPr>
                <w:sz w:val="24"/>
                <w:szCs w:val="24"/>
                <w:lang w:val="ru-RU"/>
              </w:rPr>
              <w:t>129,5</w:t>
            </w:r>
          </w:p>
        </w:tc>
      </w:tr>
      <w:tr w:rsidR="0008633A" w:rsidRPr="00042811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08633A" w:rsidP="00494CD3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BD1C84" w:rsidRPr="00042811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01.01</w:t>
            </w:r>
            <w:r w:rsidR="007C3C0D" w:rsidRPr="00042811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BD1C84" w:rsidRPr="00042811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494CD3">
              <w:rPr>
                <w:rFonts w:eastAsia="Calibri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D228CC" w:rsidP="00D228CC">
            <w:pPr>
              <w:jc w:val="center"/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358</w:t>
            </w:r>
            <w:r w:rsidR="0045102C">
              <w:rPr>
                <w:rFonts w:eastAsia="Calibri"/>
                <w:sz w:val="24"/>
                <w:szCs w:val="24"/>
                <w:lang w:val="ru-RU" w:eastAsia="en-US"/>
              </w:rPr>
              <w:t>,</w:t>
            </w:r>
            <w:r>
              <w:rPr>
                <w:rFonts w:eastAsia="Calibri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042811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042811" w:rsidRDefault="008F52AC">
      <w:pPr>
        <w:rPr>
          <w:lang w:val="ru-RU"/>
        </w:rPr>
      </w:pPr>
      <w:bookmarkStart w:id="0" w:name="_GoBack"/>
      <w:bookmarkEnd w:id="0"/>
    </w:p>
    <w:sectPr w:rsidR="008F52AC" w:rsidRPr="0004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248C9"/>
    <w:rsid w:val="00042811"/>
    <w:rsid w:val="0008633A"/>
    <w:rsid w:val="000A5A85"/>
    <w:rsid w:val="00107E19"/>
    <w:rsid w:val="001B38BF"/>
    <w:rsid w:val="001C1684"/>
    <w:rsid w:val="001E590C"/>
    <w:rsid w:val="00231C62"/>
    <w:rsid w:val="002A76C7"/>
    <w:rsid w:val="002B37AF"/>
    <w:rsid w:val="002F1FF2"/>
    <w:rsid w:val="00321D98"/>
    <w:rsid w:val="003F686D"/>
    <w:rsid w:val="0045102C"/>
    <w:rsid w:val="0048638D"/>
    <w:rsid w:val="00494CD3"/>
    <w:rsid w:val="00496B48"/>
    <w:rsid w:val="004E3632"/>
    <w:rsid w:val="00561183"/>
    <w:rsid w:val="00593371"/>
    <w:rsid w:val="00721A5E"/>
    <w:rsid w:val="00732E6F"/>
    <w:rsid w:val="00764F6B"/>
    <w:rsid w:val="007C3C0D"/>
    <w:rsid w:val="007E25F0"/>
    <w:rsid w:val="007E4CB9"/>
    <w:rsid w:val="0087392C"/>
    <w:rsid w:val="008F52AC"/>
    <w:rsid w:val="009C28B7"/>
    <w:rsid w:val="00A443A5"/>
    <w:rsid w:val="00AE3101"/>
    <w:rsid w:val="00B47185"/>
    <w:rsid w:val="00B66088"/>
    <w:rsid w:val="00B67626"/>
    <w:rsid w:val="00BD1C84"/>
    <w:rsid w:val="00C366EC"/>
    <w:rsid w:val="00CB5164"/>
    <w:rsid w:val="00CD478C"/>
    <w:rsid w:val="00D228CC"/>
    <w:rsid w:val="00E97430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BE4A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65</cp:revision>
  <cp:lastPrinted>2020-05-18T03:12:00Z</cp:lastPrinted>
  <dcterms:created xsi:type="dcterms:W3CDTF">2018-05-28T09:52:00Z</dcterms:created>
  <dcterms:modified xsi:type="dcterms:W3CDTF">2023-05-16T07:58:00Z</dcterms:modified>
</cp:coreProperties>
</file>